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3C" w:rsidRDefault="00C82D3C" w:rsidP="00C82D3C">
      <w:pPr>
        <w:pStyle w:val="Nadpis1"/>
      </w:pPr>
      <w:r>
        <w:t>17. Datová struktura pole</w:t>
      </w:r>
    </w:p>
    <w:p w:rsidR="00C82D3C" w:rsidRDefault="00C82D3C" w:rsidP="00C82D3C">
      <w:pPr>
        <w:rPr>
          <w:lang w:eastAsia="cs-CZ"/>
        </w:rPr>
      </w:pPr>
      <w:r>
        <w:rPr>
          <w:lang w:eastAsia="cs-CZ"/>
        </w:rPr>
        <w:t xml:space="preserve">Skupina proměnných obvykle </w:t>
      </w:r>
      <w:bookmarkStart w:id="0" w:name="_GoBack"/>
      <w:bookmarkEnd w:id="0"/>
      <w:r>
        <w:rPr>
          <w:lang w:eastAsia="cs-CZ"/>
        </w:rPr>
        <w:t>stejného typu, které jsou v paměti alokovány za</w:t>
      </w:r>
      <w:r w:rsidR="00101A41">
        <w:rPr>
          <w:lang w:eastAsia="cs-CZ"/>
        </w:rPr>
        <w:t xml:space="preserve"> sebou. K těmto proměnným lze</w:t>
      </w:r>
      <w:r>
        <w:rPr>
          <w:lang w:eastAsia="cs-CZ"/>
        </w:rPr>
        <w:t xml:space="preserve"> přistupovat pomocí jejich indexů (pořadí v této posloupnosti, počítáno od 0). Z tohoto způsobu alokace je zřejmé, že pole </w:t>
      </w:r>
      <w:r w:rsidR="002F5F86">
        <w:rPr>
          <w:lang w:eastAsia="cs-CZ"/>
        </w:rPr>
        <w:t>má fixní délku, kterou nelze</w:t>
      </w:r>
      <w:r>
        <w:rPr>
          <w:lang w:eastAsia="cs-CZ"/>
        </w:rPr>
        <w:t xml:space="preserve"> nijak změnit (protože paměť v oblasti za polem může být obsazena jiným objektem).</w:t>
      </w:r>
    </w:p>
    <w:p w:rsidR="00C82D3C" w:rsidRDefault="00C82D3C" w:rsidP="00C82D3C">
      <w:pPr>
        <w:pStyle w:val="Nadpis2"/>
        <w:rPr>
          <w:lang w:eastAsia="cs-CZ" w:bidi="en-US"/>
        </w:rPr>
      </w:pPr>
      <w:r>
        <w:rPr>
          <w:lang w:eastAsia="cs-CZ" w:bidi="en-US"/>
        </w:rPr>
        <w:t>Dělení Polí</w:t>
      </w:r>
    </w:p>
    <w:p w:rsidR="00C82D3C" w:rsidRDefault="00C82D3C" w:rsidP="00C82D3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rStyle w:val="Nadpis3Char"/>
        </w:rPr>
        <w:t>Statické</w:t>
      </w:r>
    </w:p>
    <w:p w:rsidR="00C82D3C" w:rsidRDefault="00C82D3C" w:rsidP="00C82D3C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Velikost je jistá před překladem, interpretací pr</w:t>
      </w:r>
      <w:r w:rsidR="00B060C4">
        <w:rPr>
          <w:lang w:eastAsia="cs-CZ"/>
        </w:rPr>
        <w:t>ogramu, obvykle indexované od 0</w:t>
      </w:r>
    </w:p>
    <w:p w:rsidR="00C82D3C" w:rsidRDefault="00C82D3C" w:rsidP="00C82D3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rStyle w:val="Nadpis3Char"/>
        </w:rPr>
        <w:t>Dynamické</w:t>
      </w:r>
    </w:p>
    <w:p w:rsidR="00E23006" w:rsidRDefault="00C82D3C" w:rsidP="00C82D3C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Velikost závisí na průběhu programu, a</w:t>
      </w:r>
      <w:r w:rsidR="00E23006">
        <w:rPr>
          <w:lang w:eastAsia="cs-CZ"/>
        </w:rPr>
        <w:t xml:space="preserve"> lze měnit i po jeho vytvoření</w:t>
      </w:r>
    </w:p>
    <w:p w:rsidR="00C82D3C" w:rsidRDefault="00C82D3C" w:rsidP="00C82D3C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Pošle se požadavek na správce paměti a ten buď př</w:t>
      </w:r>
      <w:r w:rsidR="00CA2418">
        <w:rPr>
          <w:lang w:eastAsia="cs-CZ"/>
        </w:rPr>
        <w:t>idělí paměť, nebo oznámí chy</w:t>
      </w:r>
      <w:r w:rsidR="0029269A">
        <w:rPr>
          <w:lang w:eastAsia="cs-CZ"/>
        </w:rPr>
        <w:t>bu</w:t>
      </w:r>
    </w:p>
    <w:p w:rsidR="00C82D3C" w:rsidRDefault="00C82D3C" w:rsidP="00C82D3C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V Javě nelze měnit</w:t>
      </w:r>
      <w:r w:rsidR="00A02C8C">
        <w:rPr>
          <w:lang w:eastAsia="cs-CZ"/>
        </w:rPr>
        <w:t xml:space="preserve"> velikost pole za běhu programu</w:t>
      </w:r>
    </w:p>
    <w:p w:rsidR="00C82D3C" w:rsidRDefault="00C82D3C" w:rsidP="00C82D3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rStyle w:val="Nadpis3Char"/>
        </w:rPr>
        <w:t>Indexované</w:t>
      </w:r>
    </w:p>
    <w:p w:rsidR="00C82D3C" w:rsidRDefault="00C82D3C" w:rsidP="00C82D3C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Přístup k pr</w:t>
      </w:r>
      <w:r w:rsidR="00A02C8C">
        <w:rPr>
          <w:lang w:eastAsia="cs-CZ"/>
        </w:rPr>
        <w:t>vku pomocí čísla, většinou od 0</w:t>
      </w:r>
    </w:p>
    <w:p w:rsidR="00C82D3C" w:rsidRDefault="00C82D3C" w:rsidP="00C82D3C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Java má přístup k prvkům p</w:t>
      </w:r>
      <w:r w:rsidR="00A02C8C">
        <w:rPr>
          <w:lang w:eastAsia="cs-CZ"/>
        </w:rPr>
        <w:t>ouze pomocí indexu</w:t>
      </w:r>
    </w:p>
    <w:p w:rsidR="00C82D3C" w:rsidRDefault="00C82D3C" w:rsidP="00C82D3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rStyle w:val="Nadpis3Char"/>
        </w:rPr>
        <w:t>Asociativní</w:t>
      </w:r>
    </w:p>
    <w:p w:rsidR="00C82D3C" w:rsidRDefault="009B7591" w:rsidP="00C82D3C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Přístup pomocí řetězce</w:t>
      </w:r>
    </w:p>
    <w:p w:rsidR="00C82D3C" w:rsidRDefault="00C82D3C" w:rsidP="00C82D3C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V PHP</w:t>
      </w:r>
      <w:r w:rsidR="00F70B25">
        <w:rPr>
          <w:lang w:eastAsia="cs-CZ"/>
        </w:rPr>
        <w:t xml:space="preserve"> lze přistupovat pomocí řetězce</w:t>
      </w:r>
    </w:p>
    <w:p w:rsidR="00C82D3C" w:rsidRDefault="00C82D3C" w:rsidP="00C82D3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rStyle w:val="Nadpis3Char"/>
        </w:rPr>
        <w:t>Homogenní</w:t>
      </w:r>
    </w:p>
    <w:p w:rsidR="00C82D3C" w:rsidRDefault="00C82D3C" w:rsidP="00C82D3C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V pol</w:t>
      </w:r>
      <w:r w:rsidR="00515776">
        <w:rPr>
          <w:lang w:eastAsia="cs-CZ"/>
        </w:rPr>
        <w:t>i může být jen jeden datový typ</w:t>
      </w:r>
    </w:p>
    <w:p w:rsidR="00C82D3C" w:rsidRDefault="00C82D3C" w:rsidP="00C82D3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rStyle w:val="Nadpis3Char"/>
        </w:rPr>
        <w:t>Různorodé</w:t>
      </w:r>
    </w:p>
    <w:p w:rsidR="00C82D3C" w:rsidRDefault="00C82D3C" w:rsidP="00C82D3C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V p</w:t>
      </w:r>
      <w:r w:rsidR="007E2CAB">
        <w:rPr>
          <w:lang w:eastAsia="cs-CZ"/>
        </w:rPr>
        <w:t>oli můžou být různé datové typy</w:t>
      </w:r>
    </w:p>
    <w:p w:rsidR="00C82D3C" w:rsidRDefault="00C82D3C" w:rsidP="00C82D3C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V</w:t>
      </w:r>
      <w:r w:rsidR="007E2CAB">
        <w:rPr>
          <w:lang w:eastAsia="cs-CZ"/>
        </w:rPr>
        <w:t> Javě pole nemůže být různorodé</w:t>
      </w:r>
    </w:p>
    <w:p w:rsidR="00C82D3C" w:rsidRDefault="007E2CAB" w:rsidP="00C82D3C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V PHP pole může být různorodé</w:t>
      </w:r>
    </w:p>
    <w:p w:rsidR="00C82D3C" w:rsidRDefault="00C82D3C" w:rsidP="00C82D3C">
      <w:pPr>
        <w:pStyle w:val="Nadpis2"/>
        <w:rPr>
          <w:lang w:eastAsia="cs-CZ"/>
        </w:rPr>
      </w:pPr>
      <w:r>
        <w:rPr>
          <w:lang w:eastAsia="cs-CZ"/>
        </w:rPr>
        <w:lastRenderedPageBreak/>
        <w:t>Vícerozměrná pole</w:t>
      </w:r>
    </w:p>
    <w:p w:rsidR="00C82D3C" w:rsidRDefault="00C82D3C" w:rsidP="00C82D3C">
      <w:pPr>
        <w:rPr>
          <w:lang w:eastAsia="cs-CZ"/>
        </w:rPr>
      </w:pPr>
      <w:r>
        <w:rPr>
          <w:lang w:eastAsia="cs-CZ"/>
        </w:rPr>
        <w:t>Vícerozměrná pole v Javě jsou ve skutečnosti jen pole plné polí.</w:t>
      </w:r>
    </w:p>
    <w:p w:rsidR="00C82D3C" w:rsidRDefault="00C82D3C" w:rsidP="00C82D3C">
      <w:pPr>
        <w:rPr>
          <w:lang w:eastAsia="cs-CZ"/>
        </w:rPr>
      </w:pPr>
      <w:r>
        <w:rPr>
          <w:lang w:eastAsia="cs-CZ"/>
        </w:rPr>
        <w:t xml:space="preserve">Při deklaraci vícerozměrných polí </w:t>
      </w:r>
      <w:r w:rsidR="006F338F">
        <w:rPr>
          <w:lang w:eastAsia="cs-CZ"/>
        </w:rPr>
        <w:t>se postupuje</w:t>
      </w:r>
      <w:r>
        <w:rPr>
          <w:lang w:eastAsia="cs-CZ"/>
        </w:rPr>
        <w:t xml:space="preserve"> obdobně jako u pole jednorozměrného, jediným rozdílem</w:t>
      </w:r>
      <w:r w:rsidR="00BD4F93">
        <w:rPr>
          <w:lang w:eastAsia="cs-CZ"/>
        </w:rPr>
        <w:t xml:space="preserve"> je počet závorek, který se uvádí</w:t>
      </w:r>
      <w:r>
        <w:rPr>
          <w:lang w:eastAsia="cs-CZ"/>
        </w:rPr>
        <w:t>.</w:t>
      </w:r>
    </w:p>
    <w:p w:rsidR="00C82D3C" w:rsidRDefault="00C82D3C" w:rsidP="00C82D3C">
      <w:pPr>
        <w:rPr>
          <w:lang w:eastAsia="cs-CZ"/>
        </w:rPr>
      </w:pPr>
      <w:r>
        <w:rPr>
          <w:lang w:eastAsia="cs-CZ"/>
        </w:rPr>
        <w:t>Dvojrozměrné pole je časté, trojrozměrné je neobvyklé a více jak trojrozměrné je obvykle chyba návrhu aplikace (jenom málokdo si umí taková data představit).</w:t>
      </w:r>
    </w:p>
    <w:p w:rsidR="00C82D3C" w:rsidRDefault="00C82D3C" w:rsidP="00C82D3C">
      <w:pPr>
        <w:pStyle w:val="Nadpis4"/>
        <w:rPr>
          <w:lang w:val="cs-CZ"/>
        </w:rPr>
      </w:pPr>
      <w:r>
        <w:rPr>
          <w:lang w:val="cs-CZ" w:eastAsia="cs-CZ"/>
        </w:rPr>
        <w:tab/>
      </w:r>
      <w:r>
        <w:rPr>
          <w:color w:val="C45911" w:themeColor="accent2" w:themeShade="BF"/>
          <w:lang w:val="cs-CZ" w:eastAsia="cs-CZ"/>
        </w:rPr>
        <w:t>Typ</w:t>
      </w:r>
      <w:r>
        <w:rPr>
          <w:lang w:val="cs-CZ" w:eastAsia="cs-CZ"/>
        </w:rPr>
        <w:t>[</w:t>
      </w:r>
      <w:r>
        <w:rPr>
          <w:lang w:val="cs-CZ"/>
        </w:rPr>
        <w:t xml:space="preserve">][] jmeno = </w:t>
      </w:r>
      <w:r>
        <w:rPr>
          <w:color w:val="C45911" w:themeColor="accent2" w:themeShade="BF"/>
          <w:lang w:val="cs-CZ"/>
        </w:rPr>
        <w:t>new typ</w:t>
      </w:r>
      <w:r>
        <w:rPr>
          <w:lang w:val="cs-CZ"/>
        </w:rPr>
        <w:t>[</w:t>
      </w:r>
      <w:r>
        <w:rPr>
          <w:color w:val="2E74B5" w:themeColor="accent1" w:themeShade="BF"/>
          <w:lang w:val="cs-CZ"/>
        </w:rPr>
        <w:t>pocet_prvku</w:t>
      </w:r>
      <w:r>
        <w:rPr>
          <w:lang w:val="cs-CZ"/>
        </w:rPr>
        <w:t>][</w:t>
      </w:r>
      <w:r>
        <w:rPr>
          <w:color w:val="2E74B5" w:themeColor="accent1" w:themeShade="BF"/>
          <w:lang w:val="cs-CZ"/>
        </w:rPr>
        <w:t>pocet_prvku</w:t>
      </w:r>
      <w:r>
        <w:rPr>
          <w:lang w:val="cs-CZ"/>
        </w:rPr>
        <w:t>]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C82D3C" w:rsidRDefault="00C82D3C" w:rsidP="00C82D3C">
      <w:pPr>
        <w:rPr>
          <w:rFonts w:ascii="Courier New" w:eastAsiaTheme="majorEastAsia" w:hAnsi="Courier New" w:cstheme="majorBidi"/>
          <w:lang w:bidi="en-US"/>
        </w:rPr>
      </w:pPr>
      <w:r>
        <w:br w:type="page"/>
      </w:r>
    </w:p>
    <w:p w:rsidR="00C82D3C" w:rsidRDefault="00C82D3C" w:rsidP="00C82D3C">
      <w:pPr>
        <w:pStyle w:val="Nadpis2"/>
        <w:rPr>
          <w:lang w:eastAsia="cs-CZ"/>
        </w:rPr>
      </w:pPr>
      <w:r>
        <w:rPr>
          <w:lang w:eastAsia="cs-CZ"/>
        </w:rPr>
        <w:lastRenderedPageBreak/>
        <w:t>JAVA</w:t>
      </w:r>
    </w:p>
    <w:p w:rsidR="00C82D3C" w:rsidRDefault="00C82D3C" w:rsidP="00C82D3C">
      <w:pPr>
        <w:rPr>
          <w:lang w:eastAsia="cs-CZ"/>
        </w:rPr>
      </w:pPr>
      <w:r>
        <w:rPr>
          <w:lang w:eastAsia="cs-CZ"/>
        </w:rPr>
        <w:t xml:space="preserve">V okamžiku, kdy </w:t>
      </w:r>
      <w:r w:rsidR="00861DE7">
        <w:rPr>
          <w:lang w:eastAsia="cs-CZ"/>
        </w:rPr>
        <w:t>se pole vytvoří</w:t>
      </w:r>
      <w:r>
        <w:rPr>
          <w:lang w:eastAsia="cs-CZ"/>
        </w:rPr>
        <w:t>, tak jsou jeho hodnoty přednastaveny do výchozího stavu. V případě integerů 0, u booleanu false, a v případě referencí ukazatel do prázdna null.</w:t>
      </w:r>
    </w:p>
    <w:p w:rsidR="00C82D3C" w:rsidRDefault="00C82D3C" w:rsidP="00C82D3C">
      <w:pPr>
        <w:pStyle w:val="Nadpis4"/>
        <w:ind w:left="707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typ</w:t>
      </w:r>
      <w:r>
        <w:rPr>
          <w:lang w:val="cs-CZ" w:eastAsia="cs-CZ"/>
        </w:rPr>
        <w:t>[] jmeno</w:t>
      </w:r>
      <w:r>
        <w:rPr>
          <w:color w:val="C45911" w:themeColor="accent2" w:themeShade="BF"/>
          <w:lang w:val="cs-CZ" w:eastAsia="cs-CZ"/>
        </w:rPr>
        <w:t>;</w:t>
      </w:r>
    </w:p>
    <w:p w:rsidR="00C82D3C" w:rsidRDefault="00C82D3C" w:rsidP="00C82D3C">
      <w:pPr>
        <w:rPr>
          <w:lang w:eastAsia="cs-CZ" w:bidi="en-US"/>
        </w:rPr>
      </w:pPr>
      <w:r>
        <w:rPr>
          <w:lang w:eastAsia="cs-CZ" w:bidi="en-US"/>
        </w:rPr>
        <w:t>Vytvoří se proměnná pole, ale zatím se nealokuje místo v paměti.</w:t>
      </w:r>
    </w:p>
    <w:p w:rsidR="00C82D3C" w:rsidRDefault="00C82D3C" w:rsidP="00C82D3C">
      <w:pPr>
        <w:rPr>
          <w:lang w:eastAsia="cs-CZ" w:bidi="en-US"/>
        </w:rPr>
      </w:pPr>
      <w:r>
        <w:rPr>
          <w:lang w:eastAsia="cs-CZ" w:bidi="en-US"/>
        </w:rPr>
        <w:t>Místo v paměti se alokuje konstruktorem.</w:t>
      </w:r>
    </w:p>
    <w:p w:rsidR="00C82D3C" w:rsidRDefault="00C82D3C" w:rsidP="00C82D3C">
      <w:pPr>
        <w:pStyle w:val="Nadpis4"/>
        <w:ind w:left="707"/>
        <w:rPr>
          <w:lang w:val="cs-CZ" w:eastAsia="cs-CZ"/>
        </w:rPr>
      </w:pPr>
      <w:r>
        <w:rPr>
          <w:lang w:val="cs-CZ" w:eastAsia="cs-CZ"/>
        </w:rPr>
        <w:t xml:space="preserve">jmeno = </w:t>
      </w:r>
      <w:r>
        <w:rPr>
          <w:color w:val="C45911" w:themeColor="accent2" w:themeShade="BF"/>
          <w:lang w:val="cs-CZ" w:eastAsia="cs-CZ"/>
        </w:rPr>
        <w:t>new typ</w:t>
      </w:r>
      <w:r>
        <w:rPr>
          <w:lang w:val="cs-CZ" w:eastAsia="cs-CZ"/>
        </w:rPr>
        <w:t>[</w:t>
      </w:r>
      <w:r>
        <w:rPr>
          <w:color w:val="2E74B5" w:themeColor="accent1" w:themeShade="BF"/>
          <w:lang w:val="cs-CZ" w:eastAsia="cs-CZ"/>
        </w:rPr>
        <w:t>velikost_pole</w:t>
      </w:r>
      <w:r>
        <w:rPr>
          <w:lang w:val="cs-CZ" w:eastAsia="cs-CZ"/>
        </w:rPr>
        <w:t>]</w:t>
      </w:r>
      <w:r>
        <w:rPr>
          <w:color w:val="C45911" w:themeColor="accent2" w:themeShade="BF"/>
          <w:lang w:val="cs-CZ" w:eastAsia="cs-CZ"/>
        </w:rPr>
        <w:t xml:space="preserve">; </w:t>
      </w:r>
    </w:p>
    <w:p w:rsidR="00C82D3C" w:rsidRDefault="00C82D3C" w:rsidP="00C82D3C">
      <w:pPr>
        <w:rPr>
          <w:lang w:eastAsia="cs-CZ" w:bidi="en-US"/>
        </w:rPr>
      </w:pPr>
      <w:r>
        <w:rPr>
          <w:lang w:eastAsia="cs-CZ" w:bidi="en-US"/>
        </w:rPr>
        <w:t>Inicializaci a deklaraci pole lze zapsat obdobně jako u ostatních typů.</w:t>
      </w:r>
    </w:p>
    <w:p w:rsidR="00C82D3C" w:rsidRDefault="00C82D3C" w:rsidP="00C82D3C">
      <w:pPr>
        <w:pStyle w:val="Nadpis4"/>
        <w:ind w:left="707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typ</w:t>
      </w:r>
      <w:r>
        <w:rPr>
          <w:lang w:val="cs-CZ" w:eastAsia="cs-CZ"/>
        </w:rPr>
        <w:t xml:space="preserve">[] </w:t>
      </w:r>
      <w:r>
        <w:rPr>
          <w:color w:val="7030A0"/>
          <w:lang w:val="cs-CZ" w:eastAsia="cs-CZ"/>
        </w:rPr>
        <w:t xml:space="preserve">jmeno </w:t>
      </w:r>
      <w:r>
        <w:rPr>
          <w:lang w:val="cs-CZ" w:eastAsia="cs-CZ"/>
        </w:rPr>
        <w:t>= {</w:t>
      </w:r>
      <w:r>
        <w:rPr>
          <w:color w:val="2E74B5" w:themeColor="accent1" w:themeShade="BF"/>
          <w:lang w:val="cs-CZ" w:eastAsia="cs-CZ"/>
        </w:rPr>
        <w:t>hodnota</w:t>
      </w:r>
      <w:r>
        <w:rPr>
          <w:color w:val="C45911" w:themeColor="accent2" w:themeShade="BF"/>
          <w:lang w:val="cs-CZ" w:eastAsia="cs-CZ"/>
        </w:rPr>
        <w:t>,</w:t>
      </w:r>
      <w:r>
        <w:rPr>
          <w:color w:val="2E74B5" w:themeColor="accent1" w:themeShade="BF"/>
          <w:lang w:val="cs-CZ" w:eastAsia="cs-CZ"/>
        </w:rPr>
        <w:t xml:space="preserve"> hodnota2</w:t>
      </w:r>
      <w:r>
        <w:rPr>
          <w:color w:val="C45911" w:themeColor="accent2" w:themeShade="BF"/>
          <w:lang w:val="cs-CZ" w:eastAsia="cs-CZ"/>
        </w:rPr>
        <w:t>,</w:t>
      </w:r>
      <w:r>
        <w:rPr>
          <w:color w:val="2E74B5" w:themeColor="accent1" w:themeShade="BF"/>
          <w:lang w:val="cs-CZ" w:eastAsia="cs-CZ"/>
        </w:rPr>
        <w:t xml:space="preserve"> hodnota3</w:t>
      </w:r>
      <w:r>
        <w:rPr>
          <w:color w:val="C45911" w:themeColor="accent2" w:themeShade="BF"/>
          <w:lang w:val="cs-CZ" w:eastAsia="cs-CZ"/>
        </w:rPr>
        <w:t>,</w:t>
      </w:r>
      <w:r>
        <w:rPr>
          <w:color w:val="2E74B5" w:themeColor="accent1" w:themeShade="BF"/>
          <w:lang w:val="cs-CZ" w:eastAsia="cs-CZ"/>
        </w:rPr>
        <w:t xml:space="preserve"> hodnota4</w:t>
      </w:r>
      <w:r>
        <w:rPr>
          <w:lang w:val="cs-CZ" w:eastAsia="cs-CZ"/>
        </w:rPr>
        <w:t>}</w:t>
      </w:r>
      <w:r>
        <w:rPr>
          <w:color w:val="C45911" w:themeColor="accent2" w:themeShade="BF"/>
          <w:lang w:val="cs-CZ" w:eastAsia="cs-CZ"/>
        </w:rPr>
        <w:t>;</w:t>
      </w:r>
    </w:p>
    <w:p w:rsidR="00C82D3C" w:rsidRDefault="00C82D3C" w:rsidP="00C82D3C">
      <w:pPr>
        <w:pStyle w:val="Nadpis4"/>
        <w:ind w:left="707"/>
        <w:rPr>
          <w:lang w:val="cs-CZ" w:eastAsia="cs-CZ"/>
        </w:rPr>
      </w:pPr>
      <w:r>
        <w:rPr>
          <w:color w:val="C45911" w:themeColor="accent2" w:themeShade="BF"/>
          <w:lang w:val="cs-CZ" w:eastAsia="cs-CZ"/>
        </w:rPr>
        <w:t>typ</w:t>
      </w:r>
      <w:r>
        <w:rPr>
          <w:lang w:val="cs-CZ" w:eastAsia="cs-CZ"/>
        </w:rPr>
        <w:t xml:space="preserve">[] </w:t>
      </w:r>
      <w:r>
        <w:rPr>
          <w:color w:val="7030A0"/>
          <w:lang w:val="cs-CZ" w:eastAsia="cs-CZ"/>
        </w:rPr>
        <w:t xml:space="preserve">jmeno </w:t>
      </w:r>
      <w:r>
        <w:rPr>
          <w:lang w:val="cs-CZ" w:eastAsia="cs-CZ"/>
        </w:rPr>
        <w:t xml:space="preserve">= </w:t>
      </w:r>
      <w:r>
        <w:rPr>
          <w:color w:val="C45911" w:themeColor="accent2" w:themeShade="BF"/>
          <w:lang w:val="cs-CZ" w:eastAsia="cs-CZ"/>
        </w:rPr>
        <w:t>new typ</w:t>
      </w:r>
      <w:r>
        <w:rPr>
          <w:lang w:val="cs-CZ" w:eastAsia="cs-CZ"/>
        </w:rPr>
        <w:t>[</w:t>
      </w:r>
      <w:r>
        <w:rPr>
          <w:color w:val="2E74B5" w:themeColor="accent1" w:themeShade="BF"/>
          <w:lang w:val="cs-CZ" w:eastAsia="cs-CZ"/>
        </w:rPr>
        <w:t>velikost pole</w:t>
      </w:r>
      <w:r>
        <w:rPr>
          <w:lang w:val="cs-CZ" w:eastAsia="cs-CZ"/>
        </w:rPr>
        <w:t>]</w:t>
      </w:r>
      <w:r>
        <w:rPr>
          <w:color w:val="C45911" w:themeColor="accent2" w:themeShade="BF"/>
          <w:lang w:val="cs-CZ" w:eastAsia="cs-CZ"/>
        </w:rPr>
        <w:t>;</w:t>
      </w:r>
    </w:p>
    <w:p w:rsidR="00C82D3C" w:rsidRDefault="00C82D3C" w:rsidP="00C82D3C">
      <w:pPr>
        <w:pStyle w:val="Nadpis2"/>
        <w:rPr>
          <w:rFonts w:eastAsiaTheme="minorHAnsi" w:cstheme="minorBidi"/>
          <w:b w:val="0"/>
          <w:bCs w:val="0"/>
          <w:color w:val="auto"/>
          <w:sz w:val="24"/>
          <w:szCs w:val="22"/>
          <w:lang w:eastAsia="cs-CZ"/>
        </w:rPr>
      </w:pPr>
      <w:r>
        <w:rPr>
          <w:lang w:eastAsia="cs-CZ"/>
        </w:rPr>
        <w:t>PHP</w:t>
      </w:r>
    </w:p>
    <w:p w:rsidR="00C82D3C" w:rsidRDefault="00C82D3C" w:rsidP="00C82D3C">
      <w:pPr>
        <w:rPr>
          <w:lang w:eastAsia="cs-CZ"/>
        </w:rPr>
      </w:pPr>
      <w:r>
        <w:rPr>
          <w:lang w:eastAsia="cs-CZ"/>
        </w:rPr>
        <w:t>V PHP existuje spoustu syntaxí pro vytvoření pole.</w:t>
      </w:r>
    </w:p>
    <w:p w:rsidR="00C82D3C" w:rsidRPr="009F7ED2" w:rsidRDefault="00C82D3C" w:rsidP="009F7ED2">
      <w:pPr>
        <w:pStyle w:val="Nadpis4"/>
        <w:ind w:left="707"/>
        <w:rPr>
          <w:lang w:val="cs-CZ" w:eastAsia="cs-CZ"/>
        </w:rPr>
      </w:pPr>
      <w:r>
        <w:rPr>
          <w:color w:val="7030A0"/>
          <w:lang w:val="cs-CZ" w:eastAsia="cs-CZ"/>
        </w:rPr>
        <w:t>$pole</w:t>
      </w:r>
      <w:r>
        <w:rPr>
          <w:lang w:val="cs-CZ" w:eastAsia="cs-CZ"/>
        </w:rPr>
        <w:t xml:space="preserve"> = </w:t>
      </w:r>
      <w:r>
        <w:rPr>
          <w:color w:val="C45911" w:themeColor="accent2" w:themeShade="BF"/>
          <w:lang w:val="cs-CZ" w:eastAsia="cs-CZ"/>
        </w:rPr>
        <w:t>array</w:t>
      </w:r>
      <w:r>
        <w:rPr>
          <w:lang w:val="cs-CZ" w:eastAsia="cs-CZ"/>
        </w:rPr>
        <w:t>(</w:t>
      </w:r>
      <w:r>
        <w:rPr>
          <w:color w:val="538135" w:themeColor="accent6" w:themeShade="BF"/>
          <w:lang w:val="cs-CZ" w:eastAsia="cs-CZ"/>
        </w:rPr>
        <w:t>"test"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2E74B5" w:themeColor="accent1" w:themeShade="BF"/>
          <w:lang w:val="cs-CZ" w:eastAsia="cs-CZ"/>
        </w:rPr>
        <w:t>2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2E74B5" w:themeColor="accent1" w:themeShade="BF"/>
          <w:lang w:val="cs-CZ" w:eastAsia="cs-CZ"/>
        </w:rPr>
        <w:t>2.16</w:t>
      </w:r>
      <w:r>
        <w:rPr>
          <w:lang w:val="cs-CZ" w:eastAsia="cs-CZ"/>
        </w:rPr>
        <w:t>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C82D3C" w:rsidRPr="009F7ED2" w:rsidRDefault="00C82D3C" w:rsidP="009F7ED2">
      <w:pPr>
        <w:pStyle w:val="Nadpis4"/>
        <w:ind w:left="707"/>
        <w:rPr>
          <w:lang w:val="cs-CZ" w:eastAsia="cs-CZ"/>
        </w:rPr>
      </w:pPr>
      <w:r>
        <w:rPr>
          <w:color w:val="7030A0"/>
          <w:lang w:val="cs-CZ" w:eastAsia="cs-CZ"/>
        </w:rPr>
        <w:t>$pole1</w:t>
      </w:r>
      <w:r>
        <w:rPr>
          <w:lang w:val="cs-CZ" w:eastAsia="cs-CZ"/>
        </w:rPr>
        <w:t xml:space="preserve"> = </w:t>
      </w:r>
      <w:r>
        <w:rPr>
          <w:color w:val="C45911" w:themeColor="accent2" w:themeShade="BF"/>
          <w:lang w:val="cs-CZ" w:eastAsia="cs-CZ"/>
        </w:rPr>
        <w:t>array</w:t>
      </w:r>
      <w:r>
        <w:rPr>
          <w:lang w:val="cs-CZ" w:eastAsia="cs-CZ"/>
        </w:rPr>
        <w:t>(</w:t>
      </w:r>
      <w:r>
        <w:rPr>
          <w:color w:val="2E74B5" w:themeColor="accent1" w:themeShade="BF"/>
          <w:lang w:val="cs-CZ" w:eastAsia="cs-CZ"/>
        </w:rPr>
        <w:t>0</w:t>
      </w:r>
      <w:r>
        <w:rPr>
          <w:lang w:val="cs-CZ" w:eastAsia="cs-CZ"/>
        </w:rPr>
        <w:t xml:space="preserve"> =&gt; </w:t>
      </w:r>
      <w:r>
        <w:rPr>
          <w:color w:val="538135" w:themeColor="accent6" w:themeShade="BF"/>
          <w:lang w:val="cs-CZ" w:eastAsia="cs-CZ"/>
        </w:rPr>
        <w:t>"test"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2E74B5" w:themeColor="accent1" w:themeShade="BF"/>
          <w:lang w:val="cs-CZ" w:eastAsia="cs-CZ"/>
        </w:rPr>
        <w:t>1</w:t>
      </w:r>
      <w:r>
        <w:rPr>
          <w:lang w:val="cs-CZ" w:eastAsia="cs-CZ"/>
        </w:rPr>
        <w:t xml:space="preserve"> =&gt; </w:t>
      </w:r>
      <w:r>
        <w:rPr>
          <w:color w:val="2E74B5" w:themeColor="accent1" w:themeShade="BF"/>
          <w:lang w:val="cs-CZ" w:eastAsia="cs-CZ"/>
        </w:rPr>
        <w:t>2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2E74B5" w:themeColor="accent1" w:themeShade="BF"/>
          <w:lang w:val="cs-CZ" w:eastAsia="cs-CZ"/>
        </w:rPr>
        <w:t>2</w:t>
      </w:r>
      <w:r>
        <w:rPr>
          <w:lang w:val="cs-CZ" w:eastAsia="cs-CZ"/>
        </w:rPr>
        <w:t xml:space="preserve"> =&gt; </w:t>
      </w:r>
      <w:r>
        <w:rPr>
          <w:color w:val="2E74B5" w:themeColor="accent1" w:themeShade="BF"/>
          <w:lang w:val="cs-CZ" w:eastAsia="cs-CZ"/>
        </w:rPr>
        <w:t>2.16</w:t>
      </w:r>
      <w:r>
        <w:rPr>
          <w:lang w:val="cs-CZ" w:eastAsia="cs-CZ"/>
        </w:rPr>
        <w:t>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C82D3C" w:rsidRPr="009F7ED2" w:rsidRDefault="00C82D3C" w:rsidP="009F7ED2">
      <w:pPr>
        <w:pStyle w:val="Nadpis4"/>
        <w:ind w:left="707"/>
        <w:rPr>
          <w:lang w:val="cs-CZ" w:eastAsia="cs-CZ"/>
        </w:rPr>
      </w:pPr>
      <w:r>
        <w:rPr>
          <w:color w:val="7030A0"/>
          <w:lang w:val="cs-CZ" w:eastAsia="cs-CZ"/>
        </w:rPr>
        <w:t>$pole2</w:t>
      </w:r>
      <w:r>
        <w:rPr>
          <w:lang w:val="cs-CZ" w:eastAsia="cs-CZ"/>
        </w:rPr>
        <w:t xml:space="preserve"> = </w:t>
      </w:r>
      <w:r>
        <w:rPr>
          <w:color w:val="C45911" w:themeColor="accent2" w:themeShade="BF"/>
          <w:lang w:val="cs-CZ" w:eastAsia="cs-CZ"/>
        </w:rPr>
        <w:t>array</w:t>
      </w:r>
      <w:r>
        <w:rPr>
          <w:lang w:val="cs-CZ" w:eastAsia="cs-CZ"/>
        </w:rPr>
        <w:t>(</w:t>
      </w:r>
      <w:r w:rsidRPr="004733FC">
        <w:rPr>
          <w:color w:val="538135" w:themeColor="accent6" w:themeShade="BF"/>
          <w:lang w:val="cs-CZ" w:eastAsia="cs-CZ"/>
        </w:rPr>
        <w:t>"pozice"</w:t>
      </w:r>
      <w:r>
        <w:rPr>
          <w:lang w:val="cs-CZ" w:eastAsia="cs-CZ"/>
        </w:rPr>
        <w:t xml:space="preserve"> =&gt; </w:t>
      </w:r>
      <w:r>
        <w:rPr>
          <w:color w:val="538135" w:themeColor="accent6" w:themeShade="BF"/>
          <w:lang w:val="cs-CZ" w:eastAsia="cs-CZ"/>
        </w:rPr>
        <w:t>"test"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538135" w:themeColor="accent6" w:themeShade="BF"/>
          <w:lang w:val="cs-CZ" w:eastAsia="cs-CZ"/>
        </w:rPr>
        <w:t>"pozice2"</w:t>
      </w:r>
      <w:r>
        <w:rPr>
          <w:lang w:val="cs-CZ" w:eastAsia="cs-CZ"/>
        </w:rPr>
        <w:t xml:space="preserve"> =&gt; </w:t>
      </w:r>
      <w:r>
        <w:rPr>
          <w:color w:val="2E74B5" w:themeColor="accent1" w:themeShade="BF"/>
          <w:lang w:val="cs-CZ" w:eastAsia="cs-CZ"/>
        </w:rPr>
        <w:t>2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br/>
      </w:r>
      <w:r>
        <w:rPr>
          <w:color w:val="538135" w:themeColor="accent6" w:themeShade="BF"/>
          <w:lang w:val="cs-CZ" w:eastAsia="cs-CZ"/>
        </w:rPr>
        <w:t>"pozice3"</w:t>
      </w:r>
      <w:r>
        <w:rPr>
          <w:lang w:val="cs-CZ" w:eastAsia="cs-CZ"/>
        </w:rPr>
        <w:t xml:space="preserve"> =&gt; </w:t>
      </w:r>
      <w:r>
        <w:rPr>
          <w:color w:val="2E74B5" w:themeColor="accent1" w:themeShade="BF"/>
          <w:lang w:val="cs-CZ" w:eastAsia="cs-CZ"/>
        </w:rPr>
        <w:t>3.14</w:t>
      </w:r>
      <w:r>
        <w:rPr>
          <w:lang w:val="cs-CZ" w:eastAsia="cs-CZ"/>
        </w:rPr>
        <w:t>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C82D3C" w:rsidRPr="009F7ED2" w:rsidRDefault="00C82D3C" w:rsidP="009F7ED2">
      <w:pPr>
        <w:pStyle w:val="Nadpis4"/>
        <w:ind w:left="707"/>
        <w:rPr>
          <w:lang w:val="cs-CZ" w:eastAsia="cs-CZ"/>
        </w:rPr>
      </w:pPr>
      <w:r>
        <w:rPr>
          <w:color w:val="7030A0"/>
          <w:lang w:val="cs-CZ" w:eastAsia="cs-CZ"/>
        </w:rPr>
        <w:t>$pole3</w:t>
      </w:r>
      <w:r>
        <w:rPr>
          <w:lang w:val="cs-CZ" w:eastAsia="cs-CZ"/>
        </w:rPr>
        <w:t xml:space="preserve"> = [</w:t>
      </w:r>
      <w:r>
        <w:rPr>
          <w:color w:val="538135" w:themeColor="accent6" w:themeShade="BF"/>
          <w:lang w:val="cs-CZ" w:eastAsia="cs-CZ"/>
        </w:rPr>
        <w:t>"test"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2E74B5" w:themeColor="accent1" w:themeShade="BF"/>
          <w:lang w:val="cs-CZ" w:eastAsia="cs-CZ"/>
        </w:rPr>
        <w:t>2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2E74B5" w:themeColor="accent1" w:themeShade="BF"/>
          <w:lang w:val="cs-CZ" w:eastAsia="cs-CZ"/>
        </w:rPr>
        <w:t>2.16</w:t>
      </w:r>
      <w:r>
        <w:rPr>
          <w:lang w:val="cs-CZ" w:eastAsia="cs-CZ"/>
        </w:rPr>
        <w:t>]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C82D3C" w:rsidRPr="009F7ED2" w:rsidRDefault="00C82D3C" w:rsidP="009F7ED2">
      <w:pPr>
        <w:pStyle w:val="Nadpis4"/>
        <w:ind w:left="707"/>
        <w:rPr>
          <w:lang w:val="cs-CZ" w:eastAsia="cs-CZ"/>
        </w:rPr>
      </w:pPr>
      <w:r>
        <w:rPr>
          <w:color w:val="7030A0"/>
          <w:lang w:val="cs-CZ" w:eastAsia="cs-CZ"/>
        </w:rPr>
        <w:t>$pole4</w:t>
      </w:r>
      <w:r>
        <w:rPr>
          <w:lang w:val="cs-CZ" w:eastAsia="cs-CZ"/>
        </w:rPr>
        <w:t xml:space="preserve"> = [</w:t>
      </w:r>
      <w:r>
        <w:rPr>
          <w:color w:val="2E74B5" w:themeColor="accent1" w:themeShade="BF"/>
          <w:lang w:val="cs-CZ" w:eastAsia="cs-CZ"/>
        </w:rPr>
        <w:t>0</w:t>
      </w:r>
      <w:r>
        <w:rPr>
          <w:lang w:val="cs-CZ" w:eastAsia="cs-CZ"/>
        </w:rPr>
        <w:t xml:space="preserve"> =&gt; </w:t>
      </w:r>
      <w:r>
        <w:rPr>
          <w:color w:val="538135" w:themeColor="accent6" w:themeShade="BF"/>
          <w:lang w:val="cs-CZ" w:eastAsia="cs-CZ"/>
        </w:rPr>
        <w:t>"test"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2E74B5" w:themeColor="accent1" w:themeShade="BF"/>
          <w:lang w:val="cs-CZ" w:eastAsia="cs-CZ"/>
        </w:rPr>
        <w:t>1</w:t>
      </w:r>
      <w:r>
        <w:rPr>
          <w:lang w:val="cs-CZ" w:eastAsia="cs-CZ"/>
        </w:rPr>
        <w:t xml:space="preserve"> =&gt; </w:t>
      </w:r>
      <w:r>
        <w:rPr>
          <w:color w:val="2E74B5" w:themeColor="accent1" w:themeShade="BF"/>
          <w:lang w:val="cs-CZ" w:eastAsia="cs-CZ"/>
        </w:rPr>
        <w:t>2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2E74B5" w:themeColor="accent1" w:themeShade="BF"/>
          <w:lang w:val="cs-CZ" w:eastAsia="cs-CZ"/>
        </w:rPr>
        <w:t>2</w:t>
      </w:r>
      <w:r>
        <w:rPr>
          <w:lang w:val="cs-CZ" w:eastAsia="cs-CZ"/>
        </w:rPr>
        <w:t xml:space="preserve"> =&gt; </w:t>
      </w:r>
      <w:r>
        <w:rPr>
          <w:color w:val="2E74B5" w:themeColor="accent1" w:themeShade="BF"/>
          <w:lang w:val="cs-CZ" w:eastAsia="cs-CZ"/>
        </w:rPr>
        <w:t>2.16</w:t>
      </w:r>
      <w:r>
        <w:rPr>
          <w:lang w:val="cs-CZ" w:eastAsia="cs-CZ"/>
        </w:rPr>
        <w:t>]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C82D3C" w:rsidRDefault="00C82D3C" w:rsidP="00C82D3C">
      <w:pPr>
        <w:pStyle w:val="Nadpis4"/>
        <w:ind w:left="707"/>
        <w:rPr>
          <w:lang w:val="cs-CZ" w:eastAsia="cs-CZ"/>
        </w:rPr>
      </w:pPr>
      <w:r>
        <w:rPr>
          <w:color w:val="7030A0"/>
          <w:lang w:val="cs-CZ" w:eastAsia="cs-CZ"/>
        </w:rPr>
        <w:t>$pole5</w:t>
      </w:r>
      <w:r>
        <w:rPr>
          <w:lang w:val="cs-CZ" w:eastAsia="cs-CZ"/>
        </w:rPr>
        <w:t xml:space="preserve"> = [</w:t>
      </w:r>
      <w:r>
        <w:rPr>
          <w:color w:val="538135" w:themeColor="accent6" w:themeShade="BF"/>
          <w:lang w:val="cs-CZ" w:eastAsia="cs-CZ"/>
        </w:rPr>
        <w:t>"pozice"</w:t>
      </w:r>
      <w:r>
        <w:rPr>
          <w:lang w:val="cs-CZ" w:eastAsia="cs-CZ"/>
        </w:rPr>
        <w:t xml:space="preserve"> =&gt; </w:t>
      </w:r>
      <w:r>
        <w:rPr>
          <w:color w:val="538135" w:themeColor="accent6" w:themeShade="BF"/>
          <w:lang w:val="cs-CZ" w:eastAsia="cs-CZ"/>
        </w:rPr>
        <w:t>"test"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color w:val="538135" w:themeColor="accent6" w:themeShade="BF"/>
          <w:lang w:val="cs-CZ" w:eastAsia="cs-CZ"/>
        </w:rPr>
        <w:t>"pozice2"</w:t>
      </w:r>
      <w:r>
        <w:rPr>
          <w:lang w:val="cs-CZ" w:eastAsia="cs-CZ"/>
        </w:rPr>
        <w:t xml:space="preserve"> =&gt; </w:t>
      </w:r>
      <w:r>
        <w:rPr>
          <w:color w:val="2E74B5" w:themeColor="accent1" w:themeShade="BF"/>
          <w:lang w:val="cs-CZ" w:eastAsia="cs-CZ"/>
        </w:rPr>
        <w:t>2</w:t>
      </w:r>
      <w:r>
        <w:rPr>
          <w:color w:val="C45911" w:themeColor="accent2" w:themeShade="BF"/>
          <w:lang w:val="cs-CZ" w:eastAsia="cs-CZ"/>
        </w:rPr>
        <w:t>,</w:t>
      </w:r>
      <w:r>
        <w:rPr>
          <w:lang w:val="cs-CZ" w:eastAsia="cs-CZ"/>
        </w:rPr>
        <w:t xml:space="preserve"> </w:t>
      </w:r>
      <w:r>
        <w:rPr>
          <w:lang w:val="cs-CZ" w:eastAsia="cs-CZ"/>
        </w:rPr>
        <w:br/>
      </w:r>
      <w:r>
        <w:rPr>
          <w:color w:val="538135" w:themeColor="accent6" w:themeShade="BF"/>
          <w:lang w:val="cs-CZ" w:eastAsia="cs-CZ"/>
        </w:rPr>
        <w:t>"pozice3"</w:t>
      </w:r>
      <w:r>
        <w:rPr>
          <w:lang w:val="cs-CZ" w:eastAsia="cs-CZ"/>
        </w:rPr>
        <w:t xml:space="preserve"> =&gt; </w:t>
      </w:r>
      <w:r>
        <w:rPr>
          <w:color w:val="2E74B5" w:themeColor="accent1" w:themeShade="BF"/>
          <w:lang w:val="cs-CZ" w:eastAsia="cs-CZ"/>
        </w:rPr>
        <w:t>3.14</w:t>
      </w:r>
      <w:r>
        <w:rPr>
          <w:lang w:val="cs-CZ" w:eastAsia="cs-CZ"/>
        </w:rPr>
        <w:t>]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C82D3C" w:rsidRDefault="00C82D3C" w:rsidP="00C82D3C">
      <w:pPr>
        <w:rPr>
          <w:lang w:eastAsia="cs-CZ" w:bidi="en-US"/>
        </w:rPr>
      </w:pPr>
      <w:r>
        <w:rPr>
          <w:lang w:eastAsia="cs-CZ" w:bidi="en-US"/>
        </w:rPr>
        <w:t xml:space="preserve">Jak je vidět na příkladech, pole v PHP je </w:t>
      </w:r>
      <w:r>
        <w:rPr>
          <w:rStyle w:val="Nadpis3Char"/>
        </w:rPr>
        <w:t>asociativní</w:t>
      </w:r>
      <w:r>
        <w:rPr>
          <w:lang w:eastAsia="cs-CZ" w:bidi="en-US"/>
        </w:rPr>
        <w:t xml:space="preserve"> a </w:t>
      </w:r>
      <w:r>
        <w:rPr>
          <w:rStyle w:val="Nadpis3Char"/>
        </w:rPr>
        <w:t>různorodé</w:t>
      </w:r>
      <w:r>
        <w:rPr>
          <w:lang w:eastAsia="cs-CZ" w:bidi="en-US"/>
        </w:rPr>
        <w:t>.</w:t>
      </w:r>
    </w:p>
    <w:p w:rsidR="00C82D3C" w:rsidRDefault="00C82D3C" w:rsidP="00C82D3C">
      <w:pPr>
        <w:rPr>
          <w:lang w:eastAsia="cs-CZ" w:bidi="en-US"/>
        </w:rPr>
      </w:pPr>
      <w:r>
        <w:rPr>
          <w:lang w:eastAsia="cs-CZ" w:bidi="en-US"/>
        </w:rPr>
        <w:t>V PHP lze vytvořit i vícerozměrné pole.</w:t>
      </w:r>
    </w:p>
    <w:p w:rsidR="00C82D3C" w:rsidRDefault="00C82D3C" w:rsidP="00C82D3C">
      <w:pPr>
        <w:pStyle w:val="Nadpis4"/>
        <w:ind w:left="708"/>
        <w:rPr>
          <w:lang w:eastAsia="cs-CZ"/>
        </w:rPr>
      </w:pPr>
      <w:r>
        <w:rPr>
          <w:color w:val="7030A0"/>
          <w:lang w:eastAsia="cs-CZ"/>
        </w:rPr>
        <w:t>$a1</w:t>
      </w:r>
      <w:r>
        <w:rPr>
          <w:lang w:eastAsia="cs-CZ"/>
        </w:rPr>
        <w:t xml:space="preserve"> = </w:t>
      </w:r>
      <w:r>
        <w:rPr>
          <w:color w:val="C45911" w:themeColor="accent2" w:themeShade="BF"/>
          <w:lang w:val="cs-CZ" w:eastAsia="cs-CZ"/>
        </w:rPr>
        <w:t>array</w:t>
      </w:r>
      <w:r w:rsidR="005167E5">
        <w:rPr>
          <w:lang w:eastAsia="cs-CZ"/>
        </w:rPr>
        <w:t>(</w:t>
      </w:r>
      <w:r>
        <w:rPr>
          <w:color w:val="538135" w:themeColor="accent6" w:themeShade="BF"/>
          <w:lang w:eastAsia="cs-CZ"/>
        </w:rPr>
        <w:t>"a"</w:t>
      </w:r>
      <w:r>
        <w:rPr>
          <w:lang w:eastAsia="cs-CZ"/>
        </w:rPr>
        <w:t xml:space="preserve"> =&gt; </w:t>
      </w:r>
      <w:r>
        <w:rPr>
          <w:color w:val="2E74B5" w:themeColor="accent1" w:themeShade="BF"/>
          <w:lang w:eastAsia="cs-CZ"/>
        </w:rPr>
        <w:t>0</w:t>
      </w:r>
      <w:r>
        <w:rPr>
          <w:color w:val="C45911" w:themeColor="accent2" w:themeShade="BF"/>
          <w:lang w:val="cs-CZ" w:eastAsia="cs-CZ"/>
        </w:rPr>
        <w:t>,</w:t>
      </w:r>
      <w:r>
        <w:rPr>
          <w:lang w:eastAsia="cs-CZ"/>
        </w:rPr>
        <w:t xml:space="preserve"> </w:t>
      </w:r>
      <w:r>
        <w:rPr>
          <w:color w:val="538135" w:themeColor="accent6" w:themeShade="BF"/>
          <w:lang w:eastAsia="cs-CZ"/>
        </w:rPr>
        <w:t>"b"</w:t>
      </w:r>
      <w:r>
        <w:rPr>
          <w:lang w:eastAsia="cs-CZ"/>
        </w:rPr>
        <w:t xml:space="preserve"> =&gt; </w:t>
      </w:r>
      <w:r>
        <w:rPr>
          <w:color w:val="2E74B5" w:themeColor="accent1" w:themeShade="BF"/>
          <w:lang w:eastAsia="cs-CZ"/>
        </w:rPr>
        <w:t>1</w:t>
      </w:r>
      <w:r>
        <w:rPr>
          <w:lang w:eastAsia="cs-CZ"/>
        </w:rPr>
        <w:t>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C82D3C" w:rsidRDefault="00C82D3C" w:rsidP="00C82D3C">
      <w:pPr>
        <w:pStyle w:val="Nadpis4"/>
        <w:ind w:left="708"/>
        <w:rPr>
          <w:lang w:eastAsia="cs-CZ"/>
        </w:rPr>
      </w:pPr>
      <w:r>
        <w:rPr>
          <w:color w:val="7030A0"/>
          <w:lang w:eastAsia="cs-CZ"/>
        </w:rPr>
        <w:t>$a2</w:t>
      </w:r>
      <w:r>
        <w:rPr>
          <w:lang w:eastAsia="cs-CZ"/>
        </w:rPr>
        <w:t xml:space="preserve"> = </w:t>
      </w:r>
      <w:r>
        <w:rPr>
          <w:color w:val="C45911" w:themeColor="accent2" w:themeShade="BF"/>
          <w:lang w:val="cs-CZ" w:eastAsia="cs-CZ"/>
        </w:rPr>
        <w:t>array</w:t>
      </w:r>
      <w:r w:rsidR="005167E5">
        <w:rPr>
          <w:lang w:eastAsia="cs-CZ"/>
        </w:rPr>
        <w:t>(</w:t>
      </w:r>
      <w:r>
        <w:rPr>
          <w:color w:val="538135" w:themeColor="accent6" w:themeShade="BF"/>
          <w:lang w:eastAsia="cs-CZ"/>
        </w:rPr>
        <w:t>"aa"</w:t>
      </w:r>
      <w:r>
        <w:rPr>
          <w:lang w:eastAsia="cs-CZ"/>
        </w:rPr>
        <w:t xml:space="preserve"> =&gt; </w:t>
      </w:r>
      <w:r>
        <w:rPr>
          <w:color w:val="2E74B5" w:themeColor="accent1" w:themeShade="BF"/>
          <w:lang w:eastAsia="cs-CZ"/>
        </w:rPr>
        <w:t>00</w:t>
      </w:r>
      <w:r>
        <w:rPr>
          <w:color w:val="C45911" w:themeColor="accent2" w:themeShade="BF"/>
          <w:lang w:val="cs-CZ" w:eastAsia="cs-CZ"/>
        </w:rPr>
        <w:t>,</w:t>
      </w:r>
      <w:r>
        <w:rPr>
          <w:lang w:eastAsia="cs-CZ"/>
        </w:rPr>
        <w:t xml:space="preserve"> </w:t>
      </w:r>
      <w:r>
        <w:rPr>
          <w:color w:val="538135" w:themeColor="accent6" w:themeShade="BF"/>
          <w:lang w:eastAsia="cs-CZ"/>
        </w:rPr>
        <w:t>"bb"</w:t>
      </w:r>
      <w:r>
        <w:rPr>
          <w:lang w:eastAsia="cs-CZ"/>
        </w:rPr>
        <w:t xml:space="preserve"> =&gt; </w:t>
      </w:r>
      <w:r>
        <w:rPr>
          <w:color w:val="2E74B5" w:themeColor="accent1" w:themeShade="BF"/>
          <w:lang w:eastAsia="cs-CZ"/>
        </w:rPr>
        <w:t>11</w:t>
      </w:r>
      <w:r>
        <w:rPr>
          <w:lang w:eastAsia="cs-CZ"/>
        </w:rPr>
        <w:t>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C82D3C" w:rsidRDefault="00C82D3C" w:rsidP="00C82D3C">
      <w:pPr>
        <w:pStyle w:val="Nadpis4"/>
        <w:ind w:left="708"/>
        <w:rPr>
          <w:rFonts w:eastAsia="Times New Roman"/>
          <w:color w:val="C45911" w:themeColor="accent2" w:themeShade="BF"/>
          <w:lang w:val="cs-CZ" w:eastAsia="cs-CZ"/>
        </w:rPr>
      </w:pPr>
      <w:r>
        <w:rPr>
          <w:color w:val="7030A0"/>
          <w:lang w:eastAsia="cs-CZ"/>
        </w:rPr>
        <w:t>$together</w:t>
      </w:r>
      <w:r>
        <w:rPr>
          <w:lang w:eastAsia="cs-CZ"/>
        </w:rPr>
        <w:t xml:space="preserve"> = </w:t>
      </w:r>
      <w:r>
        <w:rPr>
          <w:color w:val="C45911" w:themeColor="accent2" w:themeShade="BF"/>
          <w:lang w:val="cs-CZ" w:eastAsia="cs-CZ"/>
        </w:rPr>
        <w:t>array</w:t>
      </w:r>
      <w:r w:rsidR="005167E5">
        <w:rPr>
          <w:lang w:eastAsia="cs-CZ"/>
        </w:rPr>
        <w:t>(</w:t>
      </w:r>
      <w:r>
        <w:rPr>
          <w:color w:val="7030A0"/>
          <w:lang w:eastAsia="cs-CZ"/>
        </w:rPr>
        <w:t>$a1</w:t>
      </w:r>
      <w:r>
        <w:rPr>
          <w:color w:val="C45911" w:themeColor="accent2" w:themeShade="BF"/>
          <w:lang w:val="cs-CZ" w:eastAsia="cs-CZ"/>
        </w:rPr>
        <w:t>,</w:t>
      </w:r>
      <w:r>
        <w:rPr>
          <w:lang w:eastAsia="cs-CZ"/>
        </w:rPr>
        <w:t xml:space="preserve"> </w:t>
      </w:r>
      <w:r w:rsidR="005167E5">
        <w:rPr>
          <w:color w:val="7030A0"/>
          <w:lang w:eastAsia="cs-CZ"/>
        </w:rPr>
        <w:t>$a2</w:t>
      </w:r>
      <w:r>
        <w:rPr>
          <w:lang w:eastAsia="cs-CZ"/>
        </w:rPr>
        <w:t>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C82D3C" w:rsidRDefault="00C82D3C" w:rsidP="00C82D3C">
      <w:pPr>
        <w:spacing w:after="160" w:line="256" w:lineRule="auto"/>
        <w:ind w:firstLine="0"/>
        <w:jc w:val="left"/>
        <w:rPr>
          <w:rFonts w:ascii="Courier New" w:eastAsiaTheme="majorEastAsia" w:hAnsi="Courier New" w:cstheme="majorBidi"/>
          <w:bCs/>
          <w:iCs/>
          <w:color w:val="7030A0"/>
          <w:lang w:val="en-US" w:eastAsia="cs-CZ" w:bidi="en-US"/>
        </w:rPr>
      </w:pPr>
      <w:r>
        <w:rPr>
          <w:rFonts w:ascii="Courier New" w:eastAsiaTheme="majorEastAsia" w:hAnsi="Courier New" w:cstheme="majorBidi"/>
          <w:bCs/>
          <w:iCs/>
          <w:color w:val="7030A0"/>
          <w:lang w:val="en-US" w:eastAsia="cs-CZ" w:bidi="en-US"/>
        </w:rPr>
        <w:br w:type="page"/>
      </w:r>
    </w:p>
    <w:p w:rsidR="00C82D3C" w:rsidRDefault="00C82D3C" w:rsidP="00C82D3C">
      <w:pPr>
        <w:pStyle w:val="Nadpis2"/>
      </w:pPr>
      <w:r>
        <w:lastRenderedPageBreak/>
        <w:t>VBA</w:t>
      </w:r>
    </w:p>
    <w:p w:rsidR="00C82D3C" w:rsidRDefault="00C82D3C" w:rsidP="00C82D3C">
      <w:pPr>
        <w:pStyle w:val="Nadpis4"/>
        <w:ind w:left="707"/>
        <w:rPr>
          <w:rStyle w:val="style5"/>
          <w:rFonts w:cs="Courier New"/>
          <w:i/>
          <w:color w:val="006600"/>
        </w:rPr>
      </w:pPr>
      <w:r>
        <w:rPr>
          <w:rStyle w:val="style3"/>
          <w:rFonts w:cs="Courier New"/>
          <w:b/>
          <w:color w:val="0000FF"/>
          <w:sz w:val="27"/>
          <w:szCs w:val="27"/>
        </w:rPr>
        <w:t xml:space="preserve">Dim </w:t>
      </w:r>
      <w:r>
        <w:rPr>
          <w:rStyle w:val="style5"/>
          <w:rFonts w:cs="Courier New"/>
          <w:i/>
          <w:color w:val="006600"/>
        </w:rPr>
        <w:t>nazev(</w:t>
      </w:r>
      <w:r>
        <w:rPr>
          <w:rStyle w:val="style3"/>
          <w:b/>
          <w:color w:val="0000FF"/>
          <w:sz w:val="27"/>
          <w:szCs w:val="27"/>
        </w:rPr>
        <w:t>velikost</w:t>
      </w:r>
      <w:r>
        <w:rPr>
          <w:rStyle w:val="style5"/>
          <w:rFonts w:cs="Courier New"/>
          <w:i/>
          <w:color w:val="006600"/>
        </w:rPr>
        <w:t xml:space="preserve">) </w:t>
      </w:r>
      <w:r>
        <w:rPr>
          <w:rStyle w:val="style3"/>
          <w:rFonts w:cstheme="minorBidi"/>
          <w:b/>
          <w:color w:val="0000FF"/>
          <w:sz w:val="27"/>
          <w:szCs w:val="27"/>
        </w:rPr>
        <w:t>A</w:t>
      </w:r>
      <w:r>
        <w:rPr>
          <w:rStyle w:val="style3"/>
          <w:b/>
          <w:color w:val="0000FF"/>
          <w:sz w:val="27"/>
          <w:szCs w:val="27"/>
        </w:rPr>
        <w:t>s</w:t>
      </w:r>
      <w:r>
        <w:rPr>
          <w:rStyle w:val="style5"/>
          <w:rFonts w:cs="Courier New"/>
          <w:i/>
          <w:color w:val="006600"/>
        </w:rPr>
        <w:t xml:space="preserve"> Datovy_typ</w:t>
      </w:r>
    </w:p>
    <w:p w:rsidR="00C82D3C" w:rsidRDefault="00C82D3C" w:rsidP="00C82D3C">
      <w:pPr>
        <w:pStyle w:val="Nadpis3"/>
        <w:rPr>
          <w:lang w:bidi="en-US"/>
        </w:rPr>
      </w:pPr>
      <w:r>
        <w:rPr>
          <w:lang w:bidi="en-US"/>
        </w:rPr>
        <w:t>Metody nad třídou Array:</w:t>
      </w:r>
    </w:p>
    <w:p w:rsidR="00C82D3C" w:rsidRDefault="00C82D3C" w:rsidP="00C82D3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Třída Array obsahuje pomocné metody pro práci s poli.</w:t>
      </w:r>
    </w:p>
    <w:p w:rsidR="00C82D3C" w:rsidRDefault="00C82D3C" w:rsidP="00C82D3C">
      <w:pPr>
        <w:pStyle w:val="Odstavecseseznamem"/>
        <w:numPr>
          <w:ilvl w:val="0"/>
          <w:numId w:val="3"/>
        </w:numPr>
        <w:rPr>
          <w:lang w:bidi="en-US"/>
        </w:rPr>
      </w:pPr>
      <w:r>
        <w:rPr>
          <w:rStyle w:val="Nadpis3Char"/>
        </w:rPr>
        <w:t>Sort</w:t>
      </w:r>
    </w:p>
    <w:p w:rsidR="00C82D3C" w:rsidRDefault="00C82D3C" w:rsidP="00C82D3C">
      <w:pPr>
        <w:pStyle w:val="Odstavecseseznamem"/>
        <w:numPr>
          <w:ilvl w:val="1"/>
          <w:numId w:val="3"/>
        </w:numPr>
        <w:rPr>
          <w:lang w:bidi="en-US"/>
        </w:rPr>
      </w:pPr>
      <w:r>
        <w:rPr>
          <w:lang w:bidi="en-US"/>
        </w:rPr>
        <w:t>Metoda pro třídění pole</w:t>
      </w:r>
    </w:p>
    <w:p w:rsidR="00C82D3C" w:rsidRDefault="00C82D3C" w:rsidP="00C82D3C">
      <w:pPr>
        <w:pStyle w:val="Odstavecseseznamem"/>
        <w:numPr>
          <w:ilvl w:val="0"/>
          <w:numId w:val="3"/>
        </w:numPr>
        <w:rPr>
          <w:lang w:bidi="en-US"/>
        </w:rPr>
      </w:pPr>
      <w:r>
        <w:rPr>
          <w:rStyle w:val="Nadpis3Char"/>
        </w:rPr>
        <w:t>Reverse</w:t>
      </w:r>
    </w:p>
    <w:p w:rsidR="00C82D3C" w:rsidRDefault="00C82D3C" w:rsidP="00C82D3C">
      <w:pPr>
        <w:pStyle w:val="Odstavecseseznamem"/>
        <w:numPr>
          <w:ilvl w:val="1"/>
          <w:numId w:val="3"/>
        </w:numPr>
        <w:rPr>
          <w:lang w:bidi="en-US"/>
        </w:rPr>
      </w:pPr>
      <w:r>
        <w:rPr>
          <w:lang w:bidi="en-US"/>
        </w:rPr>
        <w:t>Obrácení posloupnosti</w:t>
      </w:r>
    </w:p>
    <w:p w:rsidR="00C82D3C" w:rsidRDefault="00C82D3C" w:rsidP="00C82D3C">
      <w:pPr>
        <w:pStyle w:val="Odstavecseseznamem"/>
        <w:numPr>
          <w:ilvl w:val="0"/>
          <w:numId w:val="3"/>
        </w:numPr>
        <w:rPr>
          <w:lang w:bidi="en-US"/>
        </w:rPr>
      </w:pPr>
      <w:r>
        <w:rPr>
          <w:rStyle w:val="Nadpis3Char"/>
          <w:lang w:bidi="en-US"/>
        </w:rPr>
        <w:t>IndexOf, LastIndexOf</w:t>
      </w:r>
    </w:p>
    <w:p w:rsidR="00C82D3C" w:rsidRDefault="00C82D3C" w:rsidP="00C82D3C">
      <w:pPr>
        <w:pStyle w:val="Odstavecseseznamem"/>
        <w:numPr>
          <w:ilvl w:val="1"/>
          <w:numId w:val="3"/>
        </w:numPr>
        <w:rPr>
          <w:lang w:bidi="en-US"/>
        </w:rPr>
      </w:pPr>
      <w:r>
        <w:rPr>
          <w:lang w:bidi="en-US"/>
        </w:rPr>
        <w:t>Tyto metody vrátí index prvního n</w:t>
      </w:r>
      <w:r w:rsidR="00124659">
        <w:rPr>
          <w:lang w:bidi="en-US"/>
        </w:rPr>
        <w:t>ebo posledního nalezeného prvku</w:t>
      </w:r>
    </w:p>
    <w:p w:rsidR="00C82D3C" w:rsidRDefault="00C82D3C" w:rsidP="00C82D3C">
      <w:pPr>
        <w:pStyle w:val="Odstavecseseznamem"/>
        <w:numPr>
          <w:ilvl w:val="0"/>
          <w:numId w:val="3"/>
        </w:numPr>
        <w:rPr>
          <w:lang w:bidi="en-US"/>
        </w:rPr>
      </w:pPr>
      <w:r>
        <w:rPr>
          <w:rStyle w:val="Nadpis3Char"/>
        </w:rPr>
        <w:t>Copy</w:t>
      </w:r>
    </w:p>
    <w:p w:rsidR="0047214C" w:rsidRDefault="00C82D3C" w:rsidP="00C82D3C">
      <w:pPr>
        <w:pStyle w:val="Odstavecseseznamem"/>
        <w:numPr>
          <w:ilvl w:val="1"/>
          <w:numId w:val="3"/>
        </w:numPr>
        <w:rPr>
          <w:lang w:bidi="en-US"/>
        </w:rPr>
      </w:pPr>
      <w:r>
        <w:rPr>
          <w:lang w:bidi="en-US"/>
        </w:rPr>
        <w:t xml:space="preserve">Zkopíruje část pole do </w:t>
      </w:r>
      <w:r w:rsidR="0047214C">
        <w:rPr>
          <w:lang w:bidi="en-US"/>
        </w:rPr>
        <w:t>jiného pole</w:t>
      </w:r>
    </w:p>
    <w:p w:rsidR="00C82D3C" w:rsidRDefault="00C82D3C" w:rsidP="00C82D3C">
      <w:pPr>
        <w:pStyle w:val="Odstavecseseznamem"/>
        <w:numPr>
          <w:ilvl w:val="1"/>
          <w:numId w:val="3"/>
        </w:numPr>
        <w:rPr>
          <w:lang w:bidi="en-US"/>
        </w:rPr>
      </w:pPr>
      <w:r>
        <w:rPr>
          <w:lang w:bidi="en-US"/>
        </w:rPr>
        <w:t>Prvním parametrem je zdrojové pole, druhým cílové a třetím poče</w:t>
      </w:r>
      <w:r w:rsidR="00D320DE">
        <w:rPr>
          <w:lang w:bidi="en-US"/>
        </w:rPr>
        <w:t>t znaků, který se má zkopírovat</w:t>
      </w:r>
    </w:p>
    <w:p w:rsidR="00C82D3C" w:rsidRDefault="00C82D3C" w:rsidP="00C82D3C">
      <w:pPr>
        <w:pStyle w:val="Nadpis3"/>
        <w:rPr>
          <w:lang w:bidi="en-US"/>
        </w:rPr>
      </w:pPr>
      <w:r>
        <w:rPr>
          <w:lang w:bidi="en-US"/>
        </w:rPr>
        <w:t>Metody nad polem:</w:t>
      </w:r>
    </w:p>
    <w:p w:rsidR="00C82D3C" w:rsidRDefault="00C82D3C" w:rsidP="00C82D3C">
      <w:pPr>
        <w:rPr>
          <w:lang w:bidi="en-US"/>
        </w:rPr>
      </w:pPr>
      <w:r>
        <w:rPr>
          <w:lang w:bidi="en-US"/>
        </w:rPr>
        <w:t>Třída Array není jedinou možností, jak s polem manipulovat. Přímo na samotné instanci pole (konkrétní proměnné)</w:t>
      </w:r>
      <w:r w:rsidR="009A67E1">
        <w:rPr>
          <w:lang w:bidi="en-US"/>
        </w:rPr>
        <w:t xml:space="preserve"> lze</w:t>
      </w:r>
      <w:r>
        <w:rPr>
          <w:lang w:bidi="en-US"/>
        </w:rPr>
        <w:t xml:space="preserve"> volat také spoustu metod.</w:t>
      </w:r>
    </w:p>
    <w:p w:rsidR="00C82D3C" w:rsidRDefault="00C82D3C" w:rsidP="00C82D3C">
      <w:pPr>
        <w:pStyle w:val="Odstavecseseznamem"/>
        <w:numPr>
          <w:ilvl w:val="0"/>
          <w:numId w:val="4"/>
        </w:numPr>
        <w:rPr>
          <w:lang w:bidi="en-US"/>
        </w:rPr>
      </w:pPr>
      <w:r>
        <w:rPr>
          <w:rStyle w:val="Nadpis3Char"/>
          <w:lang w:bidi="en-US"/>
        </w:rPr>
        <w:t>Length</w:t>
      </w:r>
    </w:p>
    <w:p w:rsidR="00C82D3C" w:rsidRDefault="00C82D3C" w:rsidP="00C82D3C">
      <w:pPr>
        <w:pStyle w:val="Odstavecseseznamem"/>
        <w:numPr>
          <w:ilvl w:val="1"/>
          <w:numId w:val="4"/>
        </w:numPr>
        <w:rPr>
          <w:lang w:bidi="en-US"/>
        </w:rPr>
      </w:pPr>
      <w:r>
        <w:rPr>
          <w:lang w:bidi="en-US"/>
        </w:rPr>
        <w:t>Vrátí délku pole</w:t>
      </w:r>
    </w:p>
    <w:p w:rsidR="00C82D3C" w:rsidRDefault="00C82D3C" w:rsidP="00C82D3C">
      <w:pPr>
        <w:pStyle w:val="Odstavecseseznamem"/>
        <w:numPr>
          <w:ilvl w:val="0"/>
          <w:numId w:val="4"/>
        </w:numPr>
        <w:rPr>
          <w:lang w:bidi="en-US"/>
        </w:rPr>
      </w:pPr>
      <w:r>
        <w:rPr>
          <w:rStyle w:val="Nadpis3Char"/>
          <w:lang w:bidi="en-US"/>
        </w:rPr>
        <w:t>Min, max, average, sum</w:t>
      </w:r>
    </w:p>
    <w:p w:rsidR="00C82D3C" w:rsidRDefault="00C82D3C" w:rsidP="00C82D3C">
      <w:pPr>
        <w:pStyle w:val="Odstavecseseznamem"/>
        <w:numPr>
          <w:ilvl w:val="1"/>
          <w:numId w:val="4"/>
        </w:numPr>
        <w:rPr>
          <w:lang w:bidi="en-US"/>
        </w:rPr>
      </w:pPr>
      <w:r>
        <w:rPr>
          <w:lang w:bidi="en-US"/>
        </w:rPr>
        <w:t>Vracejí minimum, maximum, průměr, součet všech prvků</w:t>
      </w:r>
    </w:p>
    <w:p w:rsidR="00C82D3C" w:rsidRDefault="00C82D3C" w:rsidP="00C82D3C">
      <w:pPr>
        <w:pStyle w:val="Odstavecseseznamem"/>
        <w:numPr>
          <w:ilvl w:val="1"/>
          <w:numId w:val="4"/>
        </w:numPr>
        <w:rPr>
          <w:lang w:bidi="en-US"/>
        </w:rPr>
      </w:pPr>
      <w:r>
        <w:rPr>
          <w:lang w:bidi="en-US"/>
        </w:rPr>
        <w:t>Bez parametrů</w:t>
      </w:r>
    </w:p>
    <w:p w:rsidR="00C82D3C" w:rsidRDefault="00C82D3C" w:rsidP="00C82D3C">
      <w:pPr>
        <w:pStyle w:val="Odstavecseseznamem"/>
        <w:numPr>
          <w:ilvl w:val="0"/>
          <w:numId w:val="4"/>
        </w:numPr>
        <w:rPr>
          <w:lang w:bidi="en-US"/>
        </w:rPr>
      </w:pPr>
      <w:r>
        <w:rPr>
          <w:rStyle w:val="Nadpis3Char"/>
          <w:lang w:bidi="en-US"/>
        </w:rPr>
        <w:t>C</w:t>
      </w:r>
      <w:r>
        <w:rPr>
          <w:rStyle w:val="Nadpis3Char"/>
        </w:rPr>
        <w:t>o</w:t>
      </w:r>
      <w:r>
        <w:rPr>
          <w:rStyle w:val="Nadpis3Char"/>
          <w:lang w:bidi="en-US"/>
        </w:rPr>
        <w:t>ncat, intersect, union</w:t>
      </w:r>
    </w:p>
    <w:p w:rsidR="00C82D3C" w:rsidRDefault="00C82D3C" w:rsidP="00C82D3C">
      <w:pPr>
        <w:pStyle w:val="Odstavecseseznamem"/>
        <w:numPr>
          <w:ilvl w:val="1"/>
          <w:numId w:val="4"/>
        </w:numPr>
        <w:rPr>
          <w:lang w:bidi="en-US"/>
        </w:rPr>
      </w:pPr>
      <w:r>
        <w:rPr>
          <w:lang w:bidi="en-US"/>
        </w:rPr>
        <w:t>Vrátí na výstupu nové pole</w:t>
      </w:r>
    </w:p>
    <w:p w:rsidR="00C82D3C" w:rsidRDefault="00CA2FB7" w:rsidP="00C82D3C">
      <w:pPr>
        <w:pStyle w:val="Odstavecseseznamem"/>
        <w:numPr>
          <w:ilvl w:val="1"/>
          <w:numId w:val="4"/>
        </w:numPr>
        <w:rPr>
          <w:lang w:bidi="en-US"/>
        </w:rPr>
      </w:pPr>
      <w:r>
        <w:rPr>
          <w:lang w:bidi="en-US"/>
        </w:rPr>
        <w:t>Jako parametr mají druhé pole</w:t>
      </w:r>
    </w:p>
    <w:p w:rsidR="00C82D3C" w:rsidRDefault="00C82D3C" w:rsidP="003A2E68">
      <w:pPr>
        <w:pStyle w:val="Odstavecseseznamem"/>
        <w:numPr>
          <w:ilvl w:val="1"/>
          <w:numId w:val="4"/>
        </w:numPr>
        <w:rPr>
          <w:lang w:bidi="en-US"/>
        </w:rPr>
      </w:pPr>
      <w:r>
        <w:rPr>
          <w:lang w:bidi="en-US"/>
        </w:rPr>
        <w:t>Spojení</w:t>
      </w:r>
      <w:r w:rsidR="003A2E68">
        <w:rPr>
          <w:lang w:bidi="en-US"/>
        </w:rPr>
        <w:t xml:space="preserve">; </w:t>
      </w:r>
      <w:r>
        <w:rPr>
          <w:lang w:bidi="en-US"/>
        </w:rPr>
        <w:t>Průnik</w:t>
      </w:r>
    </w:p>
    <w:p w:rsidR="00C82D3C" w:rsidRDefault="00C82D3C" w:rsidP="00C82D3C">
      <w:pPr>
        <w:pStyle w:val="Odstavecseseznamem"/>
        <w:numPr>
          <w:ilvl w:val="1"/>
          <w:numId w:val="4"/>
        </w:numPr>
        <w:rPr>
          <w:lang w:bidi="en-US"/>
        </w:rPr>
      </w:pPr>
      <w:r>
        <w:rPr>
          <w:lang w:bidi="en-US"/>
        </w:rPr>
        <w:lastRenderedPageBreak/>
        <w:t>Sjednocení; prvky, které byly v</w:t>
      </w:r>
      <w:r w:rsidR="00E51606">
        <w:rPr>
          <w:lang w:bidi="en-US"/>
        </w:rPr>
        <w:t> </w:t>
      </w:r>
      <w:r>
        <w:rPr>
          <w:lang w:bidi="en-US"/>
        </w:rPr>
        <w:t>obou</w:t>
      </w:r>
      <w:r w:rsidR="00E51606">
        <w:rPr>
          <w:lang w:bidi="en-US"/>
        </w:rPr>
        <w:t>,</w:t>
      </w:r>
      <w:r>
        <w:rPr>
          <w:lang w:bidi="en-US"/>
        </w:rPr>
        <w:t xml:space="preserve"> jsou zde pouze jednou</w:t>
      </w:r>
    </w:p>
    <w:p w:rsidR="00C82D3C" w:rsidRDefault="00C82D3C" w:rsidP="00C82D3C">
      <w:pPr>
        <w:pStyle w:val="Odstavecseseznamem"/>
        <w:numPr>
          <w:ilvl w:val="0"/>
          <w:numId w:val="4"/>
        </w:numPr>
        <w:rPr>
          <w:lang w:bidi="en-US"/>
        </w:rPr>
      </w:pPr>
      <w:r>
        <w:rPr>
          <w:rStyle w:val="Nadpis3Char"/>
          <w:lang w:bidi="en-US"/>
        </w:rPr>
        <w:t>First, last</w:t>
      </w:r>
    </w:p>
    <w:p w:rsidR="00C82D3C" w:rsidRDefault="00C82D3C" w:rsidP="00C82D3C">
      <w:pPr>
        <w:pStyle w:val="Odstavecseseznamem"/>
        <w:numPr>
          <w:ilvl w:val="1"/>
          <w:numId w:val="4"/>
        </w:numPr>
        <w:rPr>
          <w:lang w:bidi="en-US"/>
        </w:rPr>
      </w:pPr>
      <w:r>
        <w:rPr>
          <w:lang w:bidi="en-US"/>
        </w:rPr>
        <w:t>Vrátí první, poslední prvek</w:t>
      </w:r>
    </w:p>
    <w:p w:rsidR="00C82D3C" w:rsidRDefault="00C82D3C" w:rsidP="00C82D3C">
      <w:pPr>
        <w:pStyle w:val="Odstavecseseznamem"/>
        <w:numPr>
          <w:ilvl w:val="0"/>
          <w:numId w:val="4"/>
        </w:numPr>
        <w:rPr>
          <w:lang w:bidi="en-US"/>
        </w:rPr>
      </w:pPr>
      <w:r>
        <w:rPr>
          <w:rStyle w:val="Nadpis3Char"/>
          <w:lang w:bidi="en-US"/>
        </w:rPr>
        <w:t>Take, skip</w:t>
      </w:r>
    </w:p>
    <w:p w:rsidR="00C82D3C" w:rsidRDefault="00C82D3C" w:rsidP="00C82D3C">
      <w:pPr>
        <w:pStyle w:val="Odstavecseseznamem"/>
        <w:numPr>
          <w:ilvl w:val="1"/>
          <w:numId w:val="4"/>
        </w:numPr>
        <w:rPr>
          <w:lang w:bidi="en-US"/>
        </w:rPr>
      </w:pPr>
      <w:r>
        <w:rPr>
          <w:lang w:bidi="en-US"/>
        </w:rPr>
        <w:t>Berou jako parametr počet prvků</w:t>
      </w:r>
    </w:p>
    <w:p w:rsidR="00C82D3C" w:rsidRDefault="00C82D3C" w:rsidP="00C82D3C">
      <w:pPr>
        <w:pStyle w:val="Odstavecseseznamem"/>
        <w:numPr>
          <w:ilvl w:val="1"/>
          <w:numId w:val="4"/>
        </w:numPr>
        <w:rPr>
          <w:lang w:bidi="en-US"/>
        </w:rPr>
      </w:pPr>
      <w:r>
        <w:rPr>
          <w:lang w:bidi="en-US"/>
        </w:rPr>
        <w:t>Take vrátí pole s daným počtem prvků zkopírovaných od začátk</w:t>
      </w:r>
      <w:r w:rsidR="00D22DA9">
        <w:rPr>
          <w:lang w:bidi="en-US"/>
        </w:rPr>
        <w:t>u</w:t>
      </w:r>
    </w:p>
    <w:p w:rsidR="00C82D3C" w:rsidRDefault="00C82D3C" w:rsidP="00C82D3C">
      <w:pPr>
        <w:pStyle w:val="Odstavecseseznamem"/>
        <w:numPr>
          <w:ilvl w:val="1"/>
          <w:numId w:val="4"/>
        </w:numPr>
        <w:rPr>
          <w:lang w:bidi="en-US"/>
        </w:rPr>
      </w:pPr>
      <w:r>
        <w:rPr>
          <w:lang w:bidi="en-US"/>
        </w:rPr>
        <w:t>Skip naopak vrát</w:t>
      </w:r>
      <w:r w:rsidR="00AE44AA">
        <w:rPr>
          <w:lang w:bidi="en-US"/>
        </w:rPr>
        <w:t>í pole bez těchto prvních prvků</w:t>
      </w:r>
    </w:p>
    <w:p w:rsidR="00C82D3C" w:rsidRDefault="00C82D3C" w:rsidP="00C82D3C">
      <w:pPr>
        <w:pStyle w:val="Odstavecseseznamem"/>
        <w:numPr>
          <w:ilvl w:val="0"/>
          <w:numId w:val="4"/>
        </w:numPr>
        <w:rPr>
          <w:lang w:bidi="en-US"/>
        </w:rPr>
      </w:pPr>
      <w:r>
        <w:rPr>
          <w:rStyle w:val="Nadpis3Char"/>
          <w:lang w:bidi="en-US"/>
        </w:rPr>
        <w:t>Contains</w:t>
      </w:r>
    </w:p>
    <w:p w:rsidR="00C82D3C" w:rsidRDefault="00C82D3C" w:rsidP="00C82D3C">
      <w:pPr>
        <w:pStyle w:val="Odstavecseseznamem"/>
        <w:numPr>
          <w:ilvl w:val="1"/>
          <w:numId w:val="4"/>
        </w:numPr>
        <w:rPr>
          <w:lang w:bidi="en-US"/>
        </w:rPr>
      </w:pPr>
      <w:r>
        <w:rPr>
          <w:lang w:bidi="en-US"/>
        </w:rPr>
        <w:t>Vrací True/False podle toho, zda se prvek v parametru metody, nachází v poli</w:t>
      </w:r>
    </w:p>
    <w:p w:rsidR="00C82D3C" w:rsidRDefault="00C82D3C" w:rsidP="00C82D3C">
      <w:pPr>
        <w:pStyle w:val="Odstavecseseznamem"/>
        <w:numPr>
          <w:ilvl w:val="0"/>
          <w:numId w:val="4"/>
        </w:numPr>
        <w:rPr>
          <w:lang w:bidi="en-US"/>
        </w:rPr>
      </w:pPr>
      <w:r>
        <w:rPr>
          <w:rStyle w:val="Nadpis3Char"/>
          <w:lang w:bidi="en-US"/>
        </w:rPr>
        <w:t>Reverse</w:t>
      </w:r>
    </w:p>
    <w:p w:rsidR="00C82D3C" w:rsidRDefault="00C82D3C" w:rsidP="00C82D3C">
      <w:pPr>
        <w:pStyle w:val="Odstavecseseznamem"/>
        <w:numPr>
          <w:ilvl w:val="1"/>
          <w:numId w:val="4"/>
        </w:numPr>
        <w:rPr>
          <w:lang w:bidi="en-US"/>
        </w:rPr>
      </w:pPr>
      <w:r>
        <w:rPr>
          <w:lang w:bidi="en-US"/>
        </w:rPr>
        <w:t>Vrátí nově vytvořené pole s otočenými prvky</w:t>
      </w:r>
    </w:p>
    <w:p w:rsidR="00C82D3C" w:rsidRDefault="00C82D3C" w:rsidP="00C82D3C">
      <w:pPr>
        <w:pStyle w:val="Odstavecseseznamem"/>
        <w:numPr>
          <w:ilvl w:val="0"/>
          <w:numId w:val="4"/>
        </w:numPr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  <w:lang w:bidi="en-US"/>
        </w:rPr>
        <w:t>Distinct</w:t>
      </w:r>
    </w:p>
    <w:p w:rsidR="00C4618D" w:rsidRDefault="00C82D3C" w:rsidP="00C82D3C">
      <w:pPr>
        <w:pStyle w:val="Odstavecseseznamem"/>
        <w:numPr>
          <w:ilvl w:val="1"/>
          <w:numId w:val="4"/>
        </w:numPr>
      </w:pPr>
      <w:r>
        <w:rPr>
          <w:lang w:bidi="en-US"/>
        </w:rPr>
        <w:t>Zajistí, aby byl</w:t>
      </w:r>
      <w:r w:rsidR="00C4618D">
        <w:rPr>
          <w:lang w:bidi="en-US"/>
        </w:rPr>
        <w:t xml:space="preserve"> v poli každý prvek jen jednou</w:t>
      </w:r>
    </w:p>
    <w:p w:rsidR="001E3A9D" w:rsidRDefault="00C82D3C" w:rsidP="00813FAF">
      <w:pPr>
        <w:pStyle w:val="Odstavecseseznamem"/>
        <w:numPr>
          <w:ilvl w:val="1"/>
          <w:numId w:val="4"/>
        </w:numPr>
      </w:pPr>
      <w:r>
        <w:rPr>
          <w:lang w:bidi="en-US"/>
        </w:rPr>
        <w:t>Vrátí nově vytvořené pole</w:t>
      </w:r>
    </w:p>
    <w:sectPr w:rsidR="001E3A9D" w:rsidSect="005D44A1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D3C" w:rsidRDefault="00C82D3C" w:rsidP="006537B9">
      <w:pPr>
        <w:spacing w:line="240" w:lineRule="auto"/>
      </w:pPr>
      <w:r>
        <w:separator/>
      </w:r>
    </w:p>
  </w:endnote>
  <w:endnote w:type="continuationSeparator" w:id="0">
    <w:p w:rsidR="00C82D3C" w:rsidRDefault="00C82D3C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A1" w:rsidRDefault="00774D35" w:rsidP="005D44A1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F469AF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F469AF" w:rsidP="005D44A1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4598429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C7CE1">
          <w:rPr>
            <w:color w:val="7030A0"/>
          </w:rPr>
          <w:t>17. Datová struktura pole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D3C" w:rsidRDefault="00C82D3C" w:rsidP="006537B9">
      <w:pPr>
        <w:spacing w:line="240" w:lineRule="auto"/>
      </w:pPr>
      <w:r>
        <w:separator/>
      </w:r>
    </w:p>
  </w:footnote>
  <w:footnote w:type="continuationSeparator" w:id="0">
    <w:p w:rsidR="00C82D3C" w:rsidRDefault="00C82D3C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F469AF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5023247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138AC">
          <w:rPr>
            <w:color w:val="7030A0"/>
          </w:rPr>
          <w:t>PVA - Programování a Vývoj Aplikací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861407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3B7529E3"/>
    <w:multiLevelType w:val="multilevel"/>
    <w:tmpl w:val="B3AC6476"/>
    <w:numStyleLink w:val="Finallist"/>
  </w:abstractNum>
  <w:abstractNum w:abstractNumId="2" w15:restartNumberingAfterBreak="0">
    <w:nsid w:val="6ECF3D17"/>
    <w:multiLevelType w:val="multilevel"/>
    <w:tmpl w:val="B3AC6476"/>
    <w:numStyleLink w:val="Finallist"/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3C"/>
    <w:rsid w:val="00023C79"/>
    <w:rsid w:val="00076DB0"/>
    <w:rsid w:val="00095E14"/>
    <w:rsid w:val="00101A41"/>
    <w:rsid w:val="001075CB"/>
    <w:rsid w:val="00111C6B"/>
    <w:rsid w:val="001155D2"/>
    <w:rsid w:val="00124659"/>
    <w:rsid w:val="00144A5A"/>
    <w:rsid w:val="001A708C"/>
    <w:rsid w:val="001B3EB7"/>
    <w:rsid w:val="001E3A9D"/>
    <w:rsid w:val="001E75C4"/>
    <w:rsid w:val="002270E8"/>
    <w:rsid w:val="0023683F"/>
    <w:rsid w:val="00284913"/>
    <w:rsid w:val="0029269A"/>
    <w:rsid w:val="002F4373"/>
    <w:rsid w:val="002F5F86"/>
    <w:rsid w:val="00320285"/>
    <w:rsid w:val="003A2E68"/>
    <w:rsid w:val="003E112E"/>
    <w:rsid w:val="003E17D4"/>
    <w:rsid w:val="003E23AE"/>
    <w:rsid w:val="0047214C"/>
    <w:rsid w:val="004733FC"/>
    <w:rsid w:val="00515776"/>
    <w:rsid w:val="005167E5"/>
    <w:rsid w:val="00540F30"/>
    <w:rsid w:val="00561E92"/>
    <w:rsid w:val="005B0DC0"/>
    <w:rsid w:val="005D44A1"/>
    <w:rsid w:val="005F0531"/>
    <w:rsid w:val="0060553A"/>
    <w:rsid w:val="006537B9"/>
    <w:rsid w:val="00690BF0"/>
    <w:rsid w:val="006F338F"/>
    <w:rsid w:val="00704607"/>
    <w:rsid w:val="0071521E"/>
    <w:rsid w:val="00753757"/>
    <w:rsid w:val="00774D35"/>
    <w:rsid w:val="007B5987"/>
    <w:rsid w:val="007C7B57"/>
    <w:rsid w:val="007E2CAB"/>
    <w:rsid w:val="0081654E"/>
    <w:rsid w:val="00861DE7"/>
    <w:rsid w:val="008717B3"/>
    <w:rsid w:val="00874E0F"/>
    <w:rsid w:val="00877544"/>
    <w:rsid w:val="00890805"/>
    <w:rsid w:val="008973FD"/>
    <w:rsid w:val="008B6395"/>
    <w:rsid w:val="008C6D3F"/>
    <w:rsid w:val="008C7CE1"/>
    <w:rsid w:val="00933488"/>
    <w:rsid w:val="00945582"/>
    <w:rsid w:val="00985BDB"/>
    <w:rsid w:val="009975F2"/>
    <w:rsid w:val="0099771D"/>
    <w:rsid w:val="009A67E1"/>
    <w:rsid w:val="009B6E86"/>
    <w:rsid w:val="009B7591"/>
    <w:rsid w:val="009F7ED2"/>
    <w:rsid w:val="00A02C8C"/>
    <w:rsid w:val="00A27F6E"/>
    <w:rsid w:val="00A66F70"/>
    <w:rsid w:val="00AC733C"/>
    <w:rsid w:val="00AE44AA"/>
    <w:rsid w:val="00AF60CB"/>
    <w:rsid w:val="00B060C4"/>
    <w:rsid w:val="00B40D65"/>
    <w:rsid w:val="00B85A2C"/>
    <w:rsid w:val="00BD4F93"/>
    <w:rsid w:val="00C2196C"/>
    <w:rsid w:val="00C4618D"/>
    <w:rsid w:val="00C5306E"/>
    <w:rsid w:val="00C66B0B"/>
    <w:rsid w:val="00C808A0"/>
    <w:rsid w:val="00C82D3C"/>
    <w:rsid w:val="00C93637"/>
    <w:rsid w:val="00CA2418"/>
    <w:rsid w:val="00CA2FB7"/>
    <w:rsid w:val="00CC3620"/>
    <w:rsid w:val="00CD2D1A"/>
    <w:rsid w:val="00D138AC"/>
    <w:rsid w:val="00D22DA9"/>
    <w:rsid w:val="00D320DE"/>
    <w:rsid w:val="00DB1773"/>
    <w:rsid w:val="00DB2A4E"/>
    <w:rsid w:val="00DD079E"/>
    <w:rsid w:val="00E23006"/>
    <w:rsid w:val="00E51606"/>
    <w:rsid w:val="00F40896"/>
    <w:rsid w:val="00F469AF"/>
    <w:rsid w:val="00F476CA"/>
    <w:rsid w:val="00F70B25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4AA88-04AF-4A31-858F-D14C10A0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82D3C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C82D3C"/>
    <w:pPr>
      <w:ind w:left="720"/>
      <w:contextualSpacing/>
    </w:pPr>
  </w:style>
  <w:style w:type="character" w:customStyle="1" w:styleId="style3">
    <w:name w:val="style3"/>
    <w:basedOn w:val="Standardnpsmoodstavce"/>
    <w:rsid w:val="00C82D3C"/>
  </w:style>
  <w:style w:type="character" w:customStyle="1" w:styleId="style5">
    <w:name w:val="style5"/>
    <w:basedOn w:val="Standardnpsmoodstavce"/>
    <w:rsid w:val="00C82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VA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6A811-F798-408D-9058-E1754216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PVA.dotm</Template>
  <TotalTime>7</TotalTime>
  <Pages>3</Pages>
  <Words>539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8</vt:i4>
      </vt:variant>
    </vt:vector>
  </HeadingPairs>
  <TitlesOfParts>
    <vt:vector size="9" baseType="lpstr">
      <vt:lpstr>17. Datová struktura pole</vt:lpstr>
      <vt:lpstr>17. Datová struktura pole</vt:lpstr>
      <vt:lpstr>    Dělení Polí</vt:lpstr>
      <vt:lpstr>    Vícerozměrná pole</vt:lpstr>
      <vt:lpstr>    JAVA</vt:lpstr>
      <vt:lpstr>    PHP</vt:lpstr>
      <vt:lpstr>    VBA</vt:lpstr>
      <vt:lpstr>        Metody nad třídou Array:</vt:lpstr>
      <vt:lpstr>        Metody nad polem:</vt:lpstr>
    </vt:vector>
  </TitlesOfParts>
  <Manager>Karel Johanovský</Manager>
  <Company>BLAKKWOOD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17. Datová struktura pole</dc:title>
  <dc:subject>PVA - Programování a Vývoj Aplikací</dc:subject>
  <dc:creator>Ash258</dc:creator>
  <cp:keywords>PVA;17</cp:keywords>
  <dc:description/>
  <cp:lastModifiedBy>Ash258</cp:lastModifiedBy>
  <cp:revision>44</cp:revision>
  <dcterms:created xsi:type="dcterms:W3CDTF">2016-05-06T10:03:00Z</dcterms:created>
  <dcterms:modified xsi:type="dcterms:W3CDTF">2016-05-15T01:59:00Z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