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1D" w:rsidRDefault="001D501D" w:rsidP="001D501D">
      <w:pPr>
        <w:pStyle w:val="Nadpis1"/>
      </w:pPr>
      <w:r>
        <w:t>19. Řadící algoritmy I (Bubble, Select, Insert)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>Řadící algoritmy zajišťující seřazení daného souboru dat do specifikovaného pořadí. Nejčastěji se řadí podle velikosti čísel nebo abecedně.</w:t>
      </w:r>
    </w:p>
    <w:p w:rsidR="001D501D" w:rsidRDefault="001D501D" w:rsidP="001D501D">
      <w:pPr>
        <w:pStyle w:val="Nadpis2"/>
        <w:rPr>
          <w:lang w:eastAsia="cs-CZ"/>
        </w:rPr>
      </w:pPr>
      <w:r>
        <w:rPr>
          <w:lang w:eastAsia="cs-CZ"/>
        </w:rPr>
        <w:t>Bubble Sort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>V poli se porovnávají 2 sousední prvky.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>Pokud je číslo vlevo větší (menší) než vpravo, prohodí se.</w:t>
      </w:r>
    </w:p>
    <w:p w:rsidR="001D501D" w:rsidRDefault="00E062C6" w:rsidP="001D501D">
      <w:pPr>
        <w:rPr>
          <w:lang w:eastAsia="cs-CZ"/>
        </w:rPr>
      </w:pPr>
      <w:r>
        <w:rPr>
          <w:lang w:eastAsia="cs-CZ"/>
        </w:rPr>
        <w:t xml:space="preserve">Po průchodu celým polem je </w:t>
      </w:r>
      <w:r w:rsidR="001D501D">
        <w:rPr>
          <w:lang w:eastAsia="cs-CZ"/>
        </w:rPr>
        <w:t>seřazený minimálně 1 prvek. Pole se o seřazený prvek zkrátí a pokračuje znova, dokud pole není seřazeno.</w:t>
      </w:r>
    </w:p>
    <w:p w:rsidR="001D501D" w:rsidRDefault="001D501D" w:rsidP="001D501D">
      <w:pPr>
        <w:rPr>
          <w:lang w:eastAsia="cs-CZ"/>
        </w:rPr>
      </w:pPr>
      <w:r>
        <w:rPr>
          <w:rStyle w:val="Nadpis3Char"/>
        </w:rPr>
        <w:t>Počet porovnání</w:t>
      </w:r>
      <w:r>
        <w:rPr>
          <w:lang w:eastAsia="cs-CZ"/>
        </w:rPr>
        <w:t xml:space="preserve"> = (n</w:t>
      </w:r>
      <w:r>
        <w:rPr>
          <w:vertAlign w:val="superscript"/>
          <w:lang w:eastAsia="cs-CZ"/>
        </w:rPr>
        <w:t>2</w:t>
      </w:r>
      <w:r>
        <w:rPr>
          <w:lang w:eastAsia="cs-CZ"/>
        </w:rPr>
        <w:t xml:space="preserve"> - n) / 2</w:t>
      </w:r>
    </w:p>
    <w:p w:rsidR="001D501D" w:rsidRDefault="001D501D" w:rsidP="001D501D">
      <w:pPr>
        <w:rPr>
          <w:lang w:eastAsia="cs-CZ"/>
        </w:rPr>
      </w:pPr>
      <w:r>
        <w:rPr>
          <w:rStyle w:val="Nadpis3Char"/>
        </w:rPr>
        <w:t>Počet přesunů</w:t>
      </w:r>
      <w:r>
        <w:rPr>
          <w:lang w:eastAsia="cs-CZ"/>
        </w:rPr>
        <w:t xml:space="preserve"> = přibližně n</w:t>
      </w:r>
      <w:r>
        <w:rPr>
          <w:vertAlign w:val="superscript"/>
          <w:lang w:eastAsia="cs-CZ"/>
        </w:rPr>
        <w:t>2</w:t>
      </w:r>
    </w:p>
    <w:p w:rsidR="001D501D" w:rsidRDefault="001D501D" w:rsidP="001D501D">
      <w:pPr>
        <w:rPr>
          <w:vertAlign w:val="superscript"/>
          <w:lang w:eastAsia="cs-CZ"/>
        </w:rPr>
      </w:pPr>
      <w:r>
        <w:rPr>
          <w:rStyle w:val="Nadpis3Char"/>
        </w:rPr>
        <w:t>Složitost</w:t>
      </w:r>
      <w:r>
        <w:rPr>
          <w:lang w:eastAsia="cs-CZ"/>
        </w:rPr>
        <w:t xml:space="preserve"> = n</w:t>
      </w:r>
      <w:r>
        <w:rPr>
          <w:vertAlign w:val="superscript"/>
          <w:lang w:eastAsia="cs-CZ"/>
        </w:rPr>
        <w:t>2</w:t>
      </w:r>
    </w:p>
    <w:p w:rsidR="001D501D" w:rsidRDefault="001D501D" w:rsidP="001D501D">
      <w:pPr>
        <w:rPr>
          <w:lang w:eastAsia="cs-CZ"/>
        </w:rPr>
      </w:pP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color w:val="C45911" w:themeColor="accent2" w:themeShade="BF"/>
          <w:lang w:val="cs-CZ" w:eastAsia="cs-CZ" w:bidi="ar-SA"/>
        </w:rPr>
        <w:lastRenderedPageBreak/>
        <w:t>public</w:t>
      </w:r>
      <w:r>
        <w:rPr>
          <w:color w:val="C45911" w:themeColor="accent2" w:themeShade="BF"/>
          <w:lang w:eastAsia="cs-CZ"/>
        </w:rPr>
        <w:t xml:space="preserve"> </w:t>
      </w:r>
      <w:r>
        <w:rPr>
          <w:rStyle w:val="Zdraznnjemn"/>
          <w:rFonts w:eastAsia="Calibri"/>
          <w:color w:val="C45911" w:themeColor="accent2" w:themeShade="BF"/>
          <w:lang w:eastAsia="cs-CZ"/>
        </w:rPr>
        <w:t>static</w:t>
      </w:r>
      <w:r>
        <w:rPr>
          <w:lang w:eastAsia="cs-CZ"/>
        </w:rPr>
        <w:t xml:space="preserve"> </w:t>
      </w:r>
      <w:r>
        <w:rPr>
          <w:rFonts w:eastAsia="Calibri"/>
          <w:color w:val="C45911" w:themeColor="accent2" w:themeShade="BF"/>
          <w:lang w:eastAsia="cs-CZ"/>
        </w:rPr>
        <w:t>void</w:t>
      </w:r>
      <w:r>
        <w:rPr>
          <w:lang w:eastAsia="cs-CZ"/>
        </w:rPr>
        <w:t xml:space="preserve"> bubble(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[] </w:t>
      </w:r>
      <w:r>
        <w:rPr>
          <w:color w:val="7030A0"/>
          <w:lang w:eastAsia="cs-CZ"/>
        </w:rPr>
        <w:t>array</w:t>
      </w:r>
      <w:r>
        <w:rPr>
          <w:lang w:eastAsia="cs-CZ"/>
        </w:rPr>
        <w:t>){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val="cs-CZ" w:eastAsia="cs-CZ"/>
        </w:rPr>
        <w:t>for</w:t>
      </w:r>
      <w:r>
        <w:rPr>
          <w:lang w:eastAsia="cs-CZ"/>
        </w:rPr>
        <w:t xml:space="preserve"> 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i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i &lt; 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-1</w:t>
      </w:r>
      <w:r>
        <w:rPr>
          <w:rFonts w:eastAsia="Times New Roman"/>
          <w:color w:val="C45911" w:themeColor="accent2" w:themeShade="BF"/>
          <w:lang w:val="cs-CZ" w:eastAsia="cs-CZ"/>
        </w:rPr>
        <w:t xml:space="preserve">; </w:t>
      </w:r>
      <w:r>
        <w:rPr>
          <w:lang w:eastAsia="cs-CZ"/>
        </w:rPr>
        <w:t>i++){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color w:val="C45911" w:themeColor="accent2" w:themeShade="BF"/>
          <w:lang w:val="cs-CZ" w:eastAsia="cs-CZ"/>
        </w:rPr>
        <w:t>for</w:t>
      </w:r>
      <w:r>
        <w:rPr>
          <w:lang w:eastAsia="cs-CZ"/>
        </w:rPr>
        <w:t xml:space="preserve"> 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j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j &lt; 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-</w:t>
      </w:r>
      <w:r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-i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j++){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</w:t>
      </w:r>
      <w:r>
        <w:rPr>
          <w:color w:val="538135" w:themeColor="accent6" w:themeShade="BF"/>
          <w:lang w:eastAsia="cs-CZ"/>
        </w:rPr>
        <w:t>//</w:t>
      </w:r>
      <w:r>
        <w:rPr>
          <w:rFonts w:eastAsia="Calibri"/>
          <w:color w:val="538135" w:themeColor="accent6" w:themeShade="BF"/>
          <w:lang w:eastAsia="cs-CZ"/>
        </w:rPr>
        <w:t>if</w:t>
      </w:r>
      <w:r>
        <w:rPr>
          <w:color w:val="538135" w:themeColor="accent6" w:themeShade="BF"/>
          <w:lang w:eastAsia="cs-CZ"/>
        </w:rPr>
        <w:t>(array[j] &lt; array[j+1]){ směr řazení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</w:t>
      </w:r>
      <w:r>
        <w:rPr>
          <w:rFonts w:eastAsia="Calibri"/>
          <w:color w:val="C45911" w:themeColor="accent2" w:themeShade="BF"/>
          <w:lang w:eastAsia="cs-CZ"/>
        </w:rPr>
        <w:t>if</w:t>
      </w:r>
      <w:r>
        <w:rPr>
          <w:lang w:eastAsia="cs-CZ"/>
        </w:rPr>
        <w:t>(array[j] &gt; array[j+</w:t>
      </w:r>
      <w:r w:rsidRPr="009F3C9D"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]){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tmp = array[j]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    array[j] = array[j+</w:t>
      </w:r>
      <w:r w:rsidRPr="009F3C9D"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    array[j+1] = tmp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}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}</w:t>
      </w:r>
    </w:p>
    <w:p w:rsidR="00936F66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}</w:t>
      </w:r>
    </w:p>
    <w:p w:rsidR="001D501D" w:rsidRDefault="001D501D" w:rsidP="00D21964">
      <w:pPr>
        <w:pStyle w:val="Nadpis4"/>
        <w:ind w:left="708"/>
        <w:rPr>
          <w:lang w:eastAsia="cs-CZ"/>
        </w:rPr>
      </w:pPr>
      <w:r>
        <w:rPr>
          <w:lang w:eastAsia="cs-CZ"/>
        </w:rPr>
        <w:t>}</w:t>
      </w:r>
    </w:p>
    <w:p w:rsidR="001D501D" w:rsidRDefault="001D501D" w:rsidP="001D501D">
      <w:pPr>
        <w:rPr>
          <w:rFonts w:ascii="Courier New" w:eastAsiaTheme="majorEastAsia" w:hAnsi="Courier New" w:cstheme="majorBidi"/>
          <w:lang w:val="en-US" w:eastAsia="cs-CZ" w:bidi="en-US"/>
        </w:rPr>
      </w:pPr>
      <w:r>
        <w:rPr>
          <w:lang w:eastAsia="cs-CZ"/>
        </w:rPr>
        <w:br w:type="page"/>
      </w:r>
    </w:p>
    <w:p w:rsidR="001D501D" w:rsidRDefault="001D501D" w:rsidP="001D501D">
      <w:pPr>
        <w:pStyle w:val="Nadpis2"/>
        <w:rPr>
          <w:lang w:eastAsia="cs-CZ"/>
        </w:rPr>
      </w:pPr>
      <w:r>
        <w:rPr>
          <w:lang w:eastAsia="cs-CZ"/>
        </w:rPr>
        <w:lastRenderedPageBreak/>
        <w:t>Select Sort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 xml:space="preserve">Najdeme maximum (minimum) v poli. 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 xml:space="preserve">Tento prvek </w:t>
      </w:r>
      <w:r w:rsidR="00C34A66">
        <w:rPr>
          <w:lang w:eastAsia="cs-CZ"/>
        </w:rPr>
        <w:t>se prohodí</w:t>
      </w:r>
      <w:r>
        <w:rPr>
          <w:lang w:eastAsia="cs-CZ"/>
        </w:rPr>
        <w:t xml:space="preserve"> s prvkem na posledním (prvním) místě.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 xml:space="preserve">Postup </w:t>
      </w:r>
      <w:r w:rsidR="001405DD">
        <w:rPr>
          <w:lang w:eastAsia="cs-CZ"/>
        </w:rPr>
        <w:t>se opakuje</w:t>
      </w:r>
      <w:r>
        <w:rPr>
          <w:lang w:eastAsia="cs-CZ"/>
        </w:rPr>
        <w:t xml:space="preserve"> </w:t>
      </w:r>
      <w:r w:rsidR="00E66CC4">
        <w:rPr>
          <w:lang w:eastAsia="cs-CZ"/>
        </w:rPr>
        <w:t>a po každém průchodu bude vynechán</w:t>
      </w:r>
      <w:r>
        <w:rPr>
          <w:lang w:eastAsia="cs-CZ"/>
        </w:rPr>
        <w:t xml:space="preserve"> poslední (první) prvek.</w:t>
      </w:r>
    </w:p>
    <w:p w:rsidR="001D501D" w:rsidRDefault="001D501D" w:rsidP="001D501D">
      <w:pPr>
        <w:rPr>
          <w:lang w:eastAsia="cs-CZ"/>
        </w:rPr>
      </w:pPr>
      <w:r>
        <w:rPr>
          <w:rStyle w:val="Nadpis3Char"/>
        </w:rPr>
        <w:t>Počet porovnání</w:t>
      </w:r>
      <w:r>
        <w:rPr>
          <w:lang w:eastAsia="cs-CZ"/>
        </w:rPr>
        <w:t xml:space="preserve"> = (n</w:t>
      </w:r>
      <w:r>
        <w:rPr>
          <w:vertAlign w:val="superscript"/>
          <w:lang w:eastAsia="cs-CZ"/>
        </w:rPr>
        <w:t>2</w:t>
      </w:r>
      <w:r>
        <w:rPr>
          <w:lang w:eastAsia="cs-CZ"/>
        </w:rPr>
        <w:t xml:space="preserve"> - n) / 2</w:t>
      </w:r>
    </w:p>
    <w:p w:rsidR="001D501D" w:rsidRDefault="001D501D" w:rsidP="001D501D">
      <w:pPr>
        <w:rPr>
          <w:lang w:eastAsia="cs-CZ"/>
        </w:rPr>
      </w:pPr>
      <w:r>
        <w:rPr>
          <w:rStyle w:val="Nadpis3Char"/>
        </w:rPr>
        <w:t>Počet přesunů</w:t>
      </w:r>
      <w:r>
        <w:rPr>
          <w:lang w:eastAsia="cs-CZ"/>
        </w:rPr>
        <w:t xml:space="preserve"> = přibližně n-1</w:t>
      </w:r>
    </w:p>
    <w:p w:rsidR="001D501D" w:rsidRDefault="001D501D" w:rsidP="001D501D">
      <w:pPr>
        <w:rPr>
          <w:vertAlign w:val="superscript"/>
          <w:lang w:eastAsia="cs-CZ"/>
        </w:rPr>
      </w:pPr>
      <w:r>
        <w:rPr>
          <w:rStyle w:val="Nadpis3Char"/>
        </w:rPr>
        <w:t>Složitost</w:t>
      </w:r>
      <w:r>
        <w:rPr>
          <w:lang w:eastAsia="cs-CZ"/>
        </w:rPr>
        <w:t xml:space="preserve"> = n</w:t>
      </w:r>
      <w:r>
        <w:rPr>
          <w:vertAlign w:val="superscript"/>
          <w:lang w:eastAsia="cs-CZ"/>
        </w:rPr>
        <w:t>2</w:t>
      </w:r>
    </w:p>
    <w:p w:rsidR="001D501D" w:rsidRDefault="001D501D" w:rsidP="001D501D">
      <w:pPr>
        <w:rPr>
          <w:lang w:eastAsia="cs-CZ"/>
        </w:rPr>
      </w:pP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color w:val="C45911" w:themeColor="accent2" w:themeShade="BF"/>
          <w:lang w:val="cs-CZ" w:eastAsia="cs-CZ" w:bidi="ar-SA"/>
        </w:rPr>
        <w:t>public</w:t>
      </w:r>
      <w:r>
        <w:rPr>
          <w:lang w:eastAsia="cs-CZ"/>
        </w:rPr>
        <w:t xml:space="preserve"> </w:t>
      </w:r>
      <w:r>
        <w:rPr>
          <w:rStyle w:val="Zdraznnjemn"/>
          <w:rFonts w:eastAsia="Calibri"/>
          <w:color w:val="C45911" w:themeColor="accent2" w:themeShade="BF"/>
          <w:lang w:eastAsia="cs-CZ"/>
        </w:rPr>
        <w:t>static</w:t>
      </w:r>
      <w:r>
        <w:rPr>
          <w:lang w:eastAsia="cs-CZ"/>
        </w:rPr>
        <w:t xml:space="preserve"> </w:t>
      </w:r>
      <w:r>
        <w:rPr>
          <w:rFonts w:eastAsia="Calibri"/>
          <w:color w:val="C45911" w:themeColor="accent2" w:themeShade="BF"/>
          <w:lang w:eastAsia="cs-CZ"/>
        </w:rPr>
        <w:t>void</w:t>
      </w:r>
      <w:r>
        <w:rPr>
          <w:lang w:eastAsia="cs-CZ"/>
        </w:rPr>
        <w:t xml:space="preserve"> select(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[] </w:t>
      </w:r>
      <w:r>
        <w:rPr>
          <w:color w:val="7030A0"/>
          <w:lang w:eastAsia="cs-CZ"/>
        </w:rPr>
        <w:t>array</w:t>
      </w:r>
      <w:r>
        <w:rPr>
          <w:lang w:eastAsia="cs-CZ"/>
        </w:rPr>
        <w:t>){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val="cs-CZ" w:eastAsia="cs-CZ"/>
        </w:rPr>
        <w:t>for</w:t>
      </w:r>
      <w:r>
        <w:rPr>
          <w:lang w:eastAsia="cs-CZ"/>
        </w:rPr>
        <w:t xml:space="preserve"> 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i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i &lt; 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-1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i++){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max = pole.length-i-</w:t>
      </w:r>
      <w:r>
        <w:rPr>
          <w:color w:val="2E74B5" w:themeColor="accent1" w:themeShade="BF"/>
          <w:lang w:eastAsia="cs-CZ"/>
        </w:rPr>
        <w:t>1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color w:val="C45911" w:themeColor="accent2" w:themeShade="BF"/>
          <w:lang w:val="cs-CZ" w:eastAsia="cs-CZ"/>
        </w:rPr>
        <w:t>for</w:t>
      </w:r>
      <w:r>
        <w:rPr>
          <w:lang w:eastAsia="cs-CZ"/>
        </w:rPr>
        <w:t xml:space="preserve"> 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j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j &lt; 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-i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j++){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</w:t>
      </w:r>
      <w:r>
        <w:rPr>
          <w:color w:val="538135" w:themeColor="accent6" w:themeShade="BF"/>
          <w:lang w:eastAsia="cs-CZ"/>
        </w:rPr>
        <w:t>//if(array[j] &lt; array[max]){ směr řazení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</w:t>
      </w:r>
      <w:r>
        <w:rPr>
          <w:rFonts w:eastAsia="Calibri"/>
          <w:color w:val="C45911" w:themeColor="accent2" w:themeShade="BF"/>
          <w:lang w:eastAsia="cs-CZ"/>
        </w:rPr>
        <w:t>if</w:t>
      </w:r>
      <w:r>
        <w:rPr>
          <w:lang w:eastAsia="cs-CZ"/>
        </w:rPr>
        <w:t>(array[j] &gt; array[max]){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    max = j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    }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}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tmp = array[array.length-</w:t>
      </w:r>
      <w:r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-i]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array[array.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-</w:t>
      </w:r>
      <w:r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-i] = array[max]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    array[max] = tmp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724095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 xml:space="preserve">        }</w:t>
      </w:r>
    </w:p>
    <w:p w:rsidR="001D501D" w:rsidRDefault="001D501D" w:rsidP="00494C70">
      <w:pPr>
        <w:pStyle w:val="Nadpis4"/>
        <w:ind w:left="708"/>
        <w:rPr>
          <w:lang w:eastAsia="cs-CZ"/>
        </w:rPr>
      </w:pPr>
      <w:r>
        <w:rPr>
          <w:lang w:eastAsia="cs-CZ"/>
        </w:rPr>
        <w:t>}</w:t>
      </w:r>
    </w:p>
    <w:p w:rsidR="001D501D" w:rsidRDefault="001D501D" w:rsidP="001D501D">
      <w:pPr>
        <w:rPr>
          <w:rFonts w:ascii="Courier New" w:eastAsiaTheme="majorEastAsia" w:hAnsi="Courier New" w:cstheme="majorBidi"/>
          <w:lang w:val="en-US" w:eastAsia="cs-CZ" w:bidi="en-US"/>
        </w:rPr>
      </w:pPr>
      <w:r>
        <w:rPr>
          <w:lang w:eastAsia="cs-CZ"/>
        </w:rPr>
        <w:br w:type="page"/>
      </w:r>
    </w:p>
    <w:p w:rsidR="001D501D" w:rsidRDefault="001D501D" w:rsidP="001D501D">
      <w:pPr>
        <w:pStyle w:val="Nadpis2"/>
        <w:rPr>
          <w:lang w:eastAsia="cs-CZ"/>
        </w:rPr>
      </w:pPr>
      <w:r>
        <w:rPr>
          <w:lang w:eastAsia="cs-CZ"/>
        </w:rPr>
        <w:lastRenderedPageBreak/>
        <w:t>Insert Sort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>Postupně prochází prvky a každý nesetříděný se zařadí na správné místo.</w:t>
      </w:r>
    </w:p>
    <w:p w:rsidR="001D501D" w:rsidRDefault="001D501D" w:rsidP="001D501D">
      <w:pPr>
        <w:rPr>
          <w:lang w:eastAsia="cs-CZ"/>
        </w:rPr>
      </w:pPr>
      <w:r>
        <w:rPr>
          <w:lang w:eastAsia="cs-CZ"/>
        </w:rPr>
        <w:t>K tomu je nutné mít pole již částečně setříděné. To se provede tak, že se první prvek považuje za setříděný a začne se od druhého.</w:t>
      </w:r>
    </w:p>
    <w:p w:rsidR="001D501D" w:rsidRDefault="001D501D" w:rsidP="001D501D">
      <w:pPr>
        <w:rPr>
          <w:lang w:eastAsia="cs-CZ"/>
        </w:rPr>
      </w:pPr>
      <w:r>
        <w:rPr>
          <w:rStyle w:val="Nadpis3Char"/>
        </w:rPr>
        <w:t>Počet porovnání</w:t>
      </w:r>
      <w:r>
        <w:rPr>
          <w:lang w:eastAsia="cs-CZ"/>
        </w:rPr>
        <w:t xml:space="preserve"> = (n</w:t>
      </w:r>
      <w:r>
        <w:rPr>
          <w:vertAlign w:val="superscript"/>
          <w:lang w:eastAsia="cs-CZ"/>
        </w:rPr>
        <w:t>2</w:t>
      </w:r>
      <w:r>
        <w:rPr>
          <w:lang w:eastAsia="cs-CZ"/>
        </w:rPr>
        <w:t xml:space="preserve"> - n) / 2</w:t>
      </w:r>
    </w:p>
    <w:p w:rsidR="001D501D" w:rsidRDefault="001D501D" w:rsidP="001D501D">
      <w:pPr>
        <w:rPr>
          <w:lang w:eastAsia="cs-CZ"/>
        </w:rPr>
      </w:pPr>
      <w:r>
        <w:rPr>
          <w:rStyle w:val="Nadpis3Char"/>
        </w:rPr>
        <w:t>Počet přesunů</w:t>
      </w:r>
      <w:r>
        <w:rPr>
          <w:lang w:eastAsia="cs-CZ"/>
        </w:rPr>
        <w:t xml:space="preserve"> = přibližně (n</w:t>
      </w:r>
      <w:r>
        <w:rPr>
          <w:vertAlign w:val="superscript"/>
          <w:lang w:eastAsia="cs-CZ"/>
        </w:rPr>
        <w:t>2</w:t>
      </w:r>
      <w:r>
        <w:rPr>
          <w:lang w:eastAsia="cs-CZ"/>
        </w:rPr>
        <w:t xml:space="preserve"> – n - 2) / 2</w:t>
      </w:r>
    </w:p>
    <w:p w:rsidR="001D501D" w:rsidRDefault="001D501D" w:rsidP="001D501D">
      <w:pPr>
        <w:rPr>
          <w:lang w:eastAsia="cs-CZ"/>
        </w:rPr>
      </w:pPr>
      <w:r>
        <w:rPr>
          <w:rStyle w:val="Nadpis3Char"/>
        </w:rPr>
        <w:t>Složitost</w:t>
      </w:r>
      <w:r>
        <w:rPr>
          <w:lang w:eastAsia="cs-CZ"/>
        </w:rPr>
        <w:t xml:space="preserve"> = přibližně n</w:t>
      </w:r>
      <w:r>
        <w:rPr>
          <w:vertAlign w:val="superscript"/>
          <w:lang w:eastAsia="cs-CZ"/>
        </w:rPr>
        <w:t>2</w:t>
      </w:r>
    </w:p>
    <w:p w:rsidR="006B0076" w:rsidRDefault="006B0076" w:rsidP="006B0076">
      <w:pPr>
        <w:pStyle w:val="Nadpis4"/>
        <w:ind w:firstLine="0"/>
        <w:rPr>
          <w:rFonts w:asciiTheme="minorHAnsi" w:eastAsiaTheme="minorHAnsi" w:hAnsiTheme="minorHAnsi" w:cstheme="minorBidi"/>
          <w:bCs w:val="0"/>
          <w:iCs w:val="0"/>
          <w:lang w:val="cs-CZ" w:eastAsia="cs-CZ" w:bidi="ar-SA"/>
        </w:rPr>
      </w:pPr>
    </w:p>
    <w:p w:rsidR="00153972" w:rsidRDefault="001D501D" w:rsidP="009D77ED">
      <w:pPr>
        <w:pStyle w:val="Nadpis4"/>
        <w:ind w:left="1416" w:firstLine="708"/>
        <w:rPr>
          <w:lang w:eastAsia="cs-CZ"/>
        </w:rPr>
      </w:pPr>
      <w:r>
        <w:rPr>
          <w:color w:val="C45911" w:themeColor="accent2" w:themeShade="BF"/>
          <w:lang w:val="cs-CZ" w:eastAsia="cs-CZ" w:bidi="ar-SA"/>
        </w:rPr>
        <w:t>public</w:t>
      </w:r>
      <w:r>
        <w:rPr>
          <w:lang w:eastAsia="cs-CZ"/>
        </w:rPr>
        <w:t xml:space="preserve"> </w:t>
      </w:r>
      <w:r>
        <w:rPr>
          <w:rStyle w:val="Zdraznnjemn"/>
          <w:rFonts w:eastAsia="Calibri"/>
          <w:color w:val="C45911" w:themeColor="accent2" w:themeShade="BF"/>
          <w:lang w:eastAsia="cs-CZ"/>
        </w:rPr>
        <w:t>static</w:t>
      </w:r>
      <w:r>
        <w:rPr>
          <w:lang w:eastAsia="cs-CZ"/>
        </w:rPr>
        <w:t xml:space="preserve"> </w:t>
      </w:r>
      <w:r>
        <w:rPr>
          <w:rFonts w:eastAsia="Calibri"/>
          <w:color w:val="C45911" w:themeColor="accent2" w:themeShade="BF"/>
          <w:lang w:eastAsia="cs-CZ"/>
        </w:rPr>
        <w:t>void</w:t>
      </w:r>
      <w:r>
        <w:rPr>
          <w:lang w:eastAsia="cs-CZ"/>
        </w:rPr>
        <w:t xml:space="preserve"> insert(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[] </w:t>
      </w:r>
      <w:r>
        <w:rPr>
          <w:color w:val="7030A0"/>
          <w:lang w:eastAsia="cs-CZ"/>
        </w:rPr>
        <w:t>array</w:t>
      </w:r>
      <w:r>
        <w:rPr>
          <w:lang w:eastAsia="cs-CZ"/>
        </w:rPr>
        <w:t>){</w:t>
      </w:r>
    </w:p>
    <w:p w:rsidR="0018748C" w:rsidRDefault="001D501D" w:rsidP="009D77ED">
      <w:pPr>
        <w:pStyle w:val="Nadpis4"/>
        <w:ind w:left="2124"/>
        <w:rPr>
          <w:lang w:eastAsia="cs-CZ"/>
        </w:rPr>
      </w:pPr>
      <w:r>
        <w:rPr>
          <w:color w:val="C45911" w:themeColor="accent2" w:themeShade="BF"/>
          <w:lang w:val="cs-CZ" w:eastAsia="cs-CZ"/>
        </w:rPr>
        <w:t>for</w:t>
      </w:r>
      <w:r>
        <w:rPr>
          <w:lang w:eastAsia="cs-CZ"/>
        </w:rPr>
        <w:t xml:space="preserve"> 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i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i &lt; array.</w:t>
      </w:r>
      <w:r>
        <w:rPr>
          <w:color w:val="7030A0"/>
          <w:lang w:eastAsia="cs-CZ"/>
        </w:rPr>
        <w:t>length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i++){</w:t>
      </w:r>
    </w:p>
    <w:p w:rsidR="00247D33" w:rsidRDefault="001D501D" w:rsidP="009D77ED">
      <w:pPr>
        <w:pStyle w:val="Nadpis4"/>
        <w:ind w:left="2832"/>
        <w:rPr>
          <w:lang w:eastAsia="cs-CZ"/>
        </w:rPr>
      </w:pP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tmp = array[i]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EC2A52" w:rsidRDefault="001D501D" w:rsidP="009D77ED">
      <w:pPr>
        <w:pStyle w:val="Nadpis4"/>
        <w:ind w:left="2832"/>
        <w:rPr>
          <w:lang w:eastAsia="cs-CZ"/>
        </w:rPr>
      </w:pP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j = i - </w:t>
      </w:r>
      <w:r>
        <w:rPr>
          <w:color w:val="2E74B5" w:themeColor="accent1" w:themeShade="BF"/>
          <w:lang w:eastAsia="cs-CZ"/>
        </w:rPr>
        <w:t>1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80C7D" w:rsidRDefault="001D501D" w:rsidP="009D77ED">
      <w:pPr>
        <w:pStyle w:val="Nadpis4"/>
        <w:ind w:left="2832"/>
        <w:rPr>
          <w:lang w:eastAsia="cs-CZ"/>
        </w:rPr>
      </w:pPr>
      <w:r>
        <w:rPr>
          <w:color w:val="538135" w:themeColor="accent6" w:themeShade="BF"/>
          <w:lang w:eastAsia="cs-CZ"/>
        </w:rPr>
        <w:t>//while((j&gt;=0) &amp;&amp; (array[j] &lt; tmp)){směř řazení</w:t>
      </w:r>
    </w:p>
    <w:p w:rsidR="00A500D6" w:rsidRDefault="001D501D" w:rsidP="009D77ED">
      <w:pPr>
        <w:pStyle w:val="Nadpis4"/>
        <w:ind w:left="2832"/>
        <w:rPr>
          <w:lang w:eastAsia="cs-CZ"/>
        </w:rPr>
      </w:pPr>
      <w:r>
        <w:rPr>
          <w:color w:val="C45911" w:themeColor="accent2" w:themeShade="BF"/>
          <w:lang w:eastAsia="cs-CZ"/>
        </w:rPr>
        <w:t>while</w:t>
      </w:r>
      <w:r>
        <w:rPr>
          <w:lang w:eastAsia="cs-CZ"/>
        </w:rPr>
        <w:t xml:space="preserve">((j &gt;= </w:t>
      </w:r>
      <w:r>
        <w:rPr>
          <w:color w:val="2E74B5" w:themeColor="accent1" w:themeShade="BF"/>
          <w:lang w:eastAsia="cs-CZ"/>
        </w:rPr>
        <w:t>0</w:t>
      </w:r>
      <w:r>
        <w:rPr>
          <w:lang w:eastAsia="cs-CZ"/>
        </w:rPr>
        <w:t>) &amp;&amp; (array[j] &gt; tmp)){</w:t>
      </w:r>
    </w:p>
    <w:p w:rsidR="00B70C8A" w:rsidRDefault="001D501D" w:rsidP="009D77ED">
      <w:pPr>
        <w:pStyle w:val="Nadpis4"/>
        <w:ind w:left="3540"/>
        <w:rPr>
          <w:lang w:eastAsia="cs-CZ"/>
        </w:rPr>
      </w:pPr>
      <w:r>
        <w:rPr>
          <w:lang w:eastAsia="cs-CZ"/>
        </w:rPr>
        <w:t>array[j+1] = array[j]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70C8A" w:rsidRDefault="001D501D" w:rsidP="009D77ED">
      <w:pPr>
        <w:pStyle w:val="Nadpis4"/>
        <w:ind w:left="3540"/>
        <w:rPr>
          <w:lang w:eastAsia="cs-CZ"/>
        </w:rPr>
      </w:pPr>
      <w:r>
        <w:rPr>
          <w:lang w:eastAsia="cs-CZ"/>
        </w:rPr>
        <w:t>j--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70C8A" w:rsidRDefault="001D501D" w:rsidP="009D77ED">
      <w:pPr>
        <w:pStyle w:val="Nadpis4"/>
        <w:ind w:left="3540" w:firstLine="1"/>
        <w:rPr>
          <w:lang w:eastAsia="cs-CZ"/>
        </w:rPr>
      </w:pPr>
      <w:r>
        <w:rPr>
          <w:lang w:eastAsia="cs-CZ"/>
        </w:rPr>
        <w:t>}</w:t>
      </w:r>
    </w:p>
    <w:p w:rsidR="00403F8D" w:rsidRDefault="001D501D" w:rsidP="009D77ED">
      <w:pPr>
        <w:pStyle w:val="Nadpis4"/>
        <w:ind w:left="3540" w:firstLine="1"/>
        <w:rPr>
          <w:lang w:eastAsia="cs-CZ"/>
        </w:rPr>
      </w:pPr>
      <w:r>
        <w:rPr>
          <w:lang w:eastAsia="cs-CZ"/>
        </w:rPr>
        <w:t>array[j+</w:t>
      </w:r>
      <w:r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] = tmp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403F8D" w:rsidRDefault="001D501D" w:rsidP="009D77ED">
      <w:pPr>
        <w:pStyle w:val="Nadpis4"/>
        <w:ind w:left="2833" w:firstLine="0"/>
        <w:rPr>
          <w:lang w:eastAsia="cs-CZ"/>
        </w:rPr>
      </w:pPr>
      <w:r>
        <w:rPr>
          <w:lang w:eastAsia="cs-CZ"/>
        </w:rPr>
        <w:t>}</w:t>
      </w:r>
    </w:p>
    <w:p w:rsidR="00690BF0" w:rsidRDefault="001D501D" w:rsidP="009D77ED">
      <w:pPr>
        <w:pStyle w:val="Nadpis4"/>
        <w:ind w:left="2125" w:firstLine="0"/>
        <w:rPr>
          <w:lang w:eastAsia="cs-CZ"/>
        </w:rPr>
      </w:pPr>
      <w:r>
        <w:rPr>
          <w:lang w:eastAsia="cs-CZ"/>
        </w:rPr>
        <w:t>}</w:t>
      </w:r>
      <w:bookmarkStart w:id="0" w:name="_GoBack"/>
      <w:bookmarkEnd w:id="0"/>
    </w:p>
    <w:sectPr w:rsidR="00690BF0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01D" w:rsidRDefault="001D501D" w:rsidP="006537B9">
      <w:pPr>
        <w:spacing w:line="240" w:lineRule="auto"/>
      </w:pPr>
      <w:r>
        <w:separator/>
      </w:r>
    </w:p>
  </w:endnote>
  <w:endnote w:type="continuationSeparator" w:id="0">
    <w:p w:rsidR="001D501D" w:rsidRDefault="001D501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9F79C2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9F79C2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0FAE">
          <w:rPr>
            <w:color w:val="7030A0"/>
          </w:rPr>
          <w:t>19. Řadící algoritmy I (Bubble, Select, Insert)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01D" w:rsidRDefault="001D501D" w:rsidP="006537B9">
      <w:pPr>
        <w:spacing w:line="240" w:lineRule="auto"/>
      </w:pPr>
      <w:r>
        <w:separator/>
      </w:r>
    </w:p>
  </w:footnote>
  <w:footnote w:type="continuationSeparator" w:id="0">
    <w:p w:rsidR="001D501D" w:rsidRDefault="001D501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9F79C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1D"/>
    <w:rsid w:val="00076DB0"/>
    <w:rsid w:val="001075CB"/>
    <w:rsid w:val="00111C6B"/>
    <w:rsid w:val="001155D2"/>
    <w:rsid w:val="001405DD"/>
    <w:rsid w:val="00144A5A"/>
    <w:rsid w:val="00153972"/>
    <w:rsid w:val="0018748C"/>
    <w:rsid w:val="001B3EB7"/>
    <w:rsid w:val="001D501D"/>
    <w:rsid w:val="001E75C4"/>
    <w:rsid w:val="002270E8"/>
    <w:rsid w:val="00247D33"/>
    <w:rsid w:val="002F4373"/>
    <w:rsid w:val="00320285"/>
    <w:rsid w:val="003E112E"/>
    <w:rsid w:val="003E17D4"/>
    <w:rsid w:val="00403F8D"/>
    <w:rsid w:val="00494C70"/>
    <w:rsid w:val="00540F30"/>
    <w:rsid w:val="005B0DC0"/>
    <w:rsid w:val="005D44A1"/>
    <w:rsid w:val="005F0531"/>
    <w:rsid w:val="0060553A"/>
    <w:rsid w:val="006537B9"/>
    <w:rsid w:val="00690BF0"/>
    <w:rsid w:val="006B0076"/>
    <w:rsid w:val="00704607"/>
    <w:rsid w:val="0071521E"/>
    <w:rsid w:val="00724095"/>
    <w:rsid w:val="00753757"/>
    <w:rsid w:val="00774D35"/>
    <w:rsid w:val="007B5987"/>
    <w:rsid w:val="007C7B57"/>
    <w:rsid w:val="0081654E"/>
    <w:rsid w:val="008717B3"/>
    <w:rsid w:val="008732A3"/>
    <w:rsid w:val="00874E0F"/>
    <w:rsid w:val="00877544"/>
    <w:rsid w:val="00890805"/>
    <w:rsid w:val="008B6395"/>
    <w:rsid w:val="00933488"/>
    <w:rsid w:val="00936F66"/>
    <w:rsid w:val="00945582"/>
    <w:rsid w:val="00985BDB"/>
    <w:rsid w:val="0099771D"/>
    <w:rsid w:val="009B6E86"/>
    <w:rsid w:val="009D77ED"/>
    <w:rsid w:val="009F3C9D"/>
    <w:rsid w:val="009F79C2"/>
    <w:rsid w:val="00A27F6E"/>
    <w:rsid w:val="00A407F7"/>
    <w:rsid w:val="00A500D6"/>
    <w:rsid w:val="00A66F70"/>
    <w:rsid w:val="00AC733C"/>
    <w:rsid w:val="00AF60CB"/>
    <w:rsid w:val="00B40D65"/>
    <w:rsid w:val="00B70C8A"/>
    <w:rsid w:val="00B80C7D"/>
    <w:rsid w:val="00B85A2C"/>
    <w:rsid w:val="00C2196C"/>
    <w:rsid w:val="00C34A66"/>
    <w:rsid w:val="00C5306E"/>
    <w:rsid w:val="00C66B0B"/>
    <w:rsid w:val="00C808A0"/>
    <w:rsid w:val="00CC3620"/>
    <w:rsid w:val="00CD2D1A"/>
    <w:rsid w:val="00CD31E7"/>
    <w:rsid w:val="00D138AC"/>
    <w:rsid w:val="00D21964"/>
    <w:rsid w:val="00D70FAE"/>
    <w:rsid w:val="00DB1773"/>
    <w:rsid w:val="00DB2A4E"/>
    <w:rsid w:val="00DD079E"/>
    <w:rsid w:val="00E062C6"/>
    <w:rsid w:val="00E66CC4"/>
    <w:rsid w:val="00EC2A52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D469"/>
  <w15:chartTrackingRefBased/>
  <w15:docId w15:val="{209639DD-1AB9-4E39-8136-CDD59771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D501D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character" w:styleId="Zdraznnjemn">
    <w:name w:val="Subtle Emphasis"/>
    <w:basedOn w:val="Standardnpsmoodstavce"/>
    <w:uiPriority w:val="19"/>
    <w:qFormat/>
    <w:rsid w:val="001D501D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65DDB-8D6B-4202-B8D5-8235CAFB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3</TotalTime>
  <Pages>3</Pages>
  <Words>323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>19. Řadící algoritmy I (Bubble, Select, Insert)</vt:lpstr>
      <vt:lpstr>19. Řadící algoritmy I (Bubble, Select, Insert)</vt:lpstr>
      <vt:lpstr>    Bubble Sort</vt:lpstr>
      <vt:lpstr>    Select Sort</vt:lpstr>
      <vt:lpstr>    Insert Sort</vt:lpstr>
    </vt:vector>
  </TitlesOfParts>
  <Manager>Karel Johanovský</Manager>
  <Company>BLAKKWOOD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 Řadící algoritmy I (Bubble, Select, Insert)</dc:title>
  <dc:subject>PVA - Programování a Vývoj Aplikací</dc:subject>
  <dc:creator>Ash258</dc:creator>
  <cp:keywords>PVA;19</cp:keywords>
  <dc:description/>
  <cp:lastModifiedBy>Ash258</cp:lastModifiedBy>
  <cp:revision>25</cp:revision>
  <dcterms:created xsi:type="dcterms:W3CDTF">2016-05-06T10:05:00Z</dcterms:created>
  <dcterms:modified xsi:type="dcterms:W3CDTF">2016-05-15T02:03:00Z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