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35" w:rsidRDefault="004D4135" w:rsidP="004D4135">
      <w:pPr>
        <w:pStyle w:val="Nadpis1"/>
      </w:pPr>
      <w:r>
        <w:t>20. Řadící algoritmy II (Quick - sort)</w:t>
      </w:r>
    </w:p>
    <w:p w:rsidR="004D4135" w:rsidRDefault="004D4135" w:rsidP="004D4135">
      <w:pPr>
        <w:rPr>
          <w:lang w:eastAsia="cs-CZ"/>
        </w:rPr>
      </w:pPr>
      <w:r>
        <w:rPr>
          <w:lang w:eastAsia="cs-CZ"/>
        </w:rPr>
        <w:t>Jeden z nejrychlejších běžných algoritmů řazení porovnávání prvků. Vymyslel jej S</w:t>
      </w:r>
      <w:r w:rsidRPr="00830800">
        <w:rPr>
          <w:rStyle w:val="Nadpis3Char"/>
        </w:rPr>
        <w:t>ir Charles Antony Richard Hoare</w:t>
      </w:r>
      <w:r>
        <w:rPr>
          <w:lang w:eastAsia="cs-CZ"/>
        </w:rPr>
        <w:t xml:space="preserve"> v roce 1962.</w:t>
      </w:r>
    </w:p>
    <w:p w:rsidR="004D4135" w:rsidRDefault="004D4135" w:rsidP="004D4135">
      <w:pPr>
        <w:pStyle w:val="Nadpis2"/>
        <w:rPr>
          <w:lang w:eastAsia="cs-CZ"/>
        </w:rPr>
      </w:pPr>
      <w:r>
        <w:rPr>
          <w:lang w:eastAsia="cs-CZ"/>
        </w:rPr>
        <w:t xml:space="preserve">Quick Sort </w:t>
      </w:r>
    </w:p>
    <w:p w:rsidR="004D4135" w:rsidRDefault="004D4135" w:rsidP="004D4135">
      <w:pPr>
        <w:rPr>
          <w:lang w:eastAsia="cs-CZ"/>
        </w:rPr>
      </w:pPr>
      <w:r>
        <w:rPr>
          <w:lang w:eastAsia="cs-CZ"/>
        </w:rPr>
        <w:t xml:space="preserve">Rozdělí řazené posloupnosti čísel na dvě přibližně stejné části. </w:t>
      </w:r>
    </w:p>
    <w:p w:rsidR="004D4135" w:rsidRDefault="004D4135" w:rsidP="004D4135">
      <w:pPr>
        <w:rPr>
          <w:lang w:eastAsia="cs-CZ"/>
        </w:rPr>
      </w:pPr>
      <w:r>
        <w:rPr>
          <w:lang w:eastAsia="cs-CZ"/>
        </w:rPr>
        <w:t>V jedné části jsou čísla větší a ve druhé menší, než nějaká zvolená hodnota (pivot).</w:t>
      </w:r>
    </w:p>
    <w:p w:rsidR="004D4135" w:rsidRDefault="004D4135" w:rsidP="004D4135">
      <w:pPr>
        <w:rPr>
          <w:lang w:eastAsia="cs-CZ"/>
        </w:rPr>
      </w:pPr>
      <w:r>
        <w:rPr>
          <w:lang w:eastAsia="cs-CZ"/>
        </w:rPr>
        <w:t xml:space="preserve">Pokud je tato hodnota zvolena dobře, jsou obě části přibližně stejně velké. </w:t>
      </w:r>
    </w:p>
    <w:p w:rsidR="004D4135" w:rsidRDefault="004D4135" w:rsidP="004D4135">
      <w:pPr>
        <w:rPr>
          <w:lang w:eastAsia="cs-CZ"/>
        </w:rPr>
      </w:pPr>
      <w:r>
        <w:rPr>
          <w:lang w:eastAsia="cs-CZ"/>
        </w:rPr>
        <w:t xml:space="preserve">Pokud budou obě části samostatně seřazeny, je seřazené i celé pole. </w:t>
      </w:r>
    </w:p>
    <w:p w:rsidR="004D4135" w:rsidRDefault="004D4135" w:rsidP="004D4135">
      <w:pPr>
        <w:rPr>
          <w:lang w:eastAsia="cs-CZ"/>
        </w:rPr>
      </w:pPr>
      <w:r>
        <w:rPr>
          <w:lang w:eastAsia="cs-CZ"/>
        </w:rPr>
        <w:t>Obě části se pak rekurzivně řadí stejným postupem (Lze zapsat i iteračně).</w:t>
      </w:r>
    </w:p>
    <w:p w:rsidR="004D4135" w:rsidRDefault="004D4135" w:rsidP="004D4135">
      <w:r>
        <w:rPr>
          <w:rStyle w:val="Nadpis3Char"/>
        </w:rPr>
        <w:t>Složitost</w:t>
      </w:r>
      <w:r>
        <w:rPr>
          <w:lang w:eastAsia="cs-CZ"/>
        </w:rPr>
        <w:t xml:space="preserve"> = n</w:t>
      </w:r>
      <w:r>
        <w:rPr>
          <w:vertAlign w:val="superscript"/>
          <w:lang w:eastAsia="cs-CZ"/>
        </w:rPr>
        <w:t>2</w:t>
      </w:r>
      <w:r>
        <w:t xml:space="preserve"> (nejhorší možný případ)</w:t>
      </w:r>
    </w:p>
    <w:p w:rsidR="00895CDD" w:rsidRDefault="004D4135" w:rsidP="00895CDD">
      <w:pPr>
        <w:pStyle w:val="Nadpis4"/>
        <w:ind w:left="708"/>
        <w:rPr>
          <w:lang w:val="cs-CZ" w:eastAsia="cs-CZ"/>
        </w:rPr>
      </w:pPr>
      <w:r>
        <w:rPr>
          <w:color w:val="C45911" w:themeColor="accent2" w:themeShade="BF"/>
          <w:lang w:val="cs-CZ" w:eastAsia="cs-CZ" w:bidi="ar-SA"/>
        </w:rPr>
        <w:lastRenderedPageBreak/>
        <w:t>public</w:t>
      </w:r>
      <w:r>
        <w:rPr>
          <w:lang w:val="cs-CZ" w:eastAsia="cs-CZ"/>
        </w:rPr>
        <w:t xml:space="preserve"> </w:t>
      </w:r>
      <w:r>
        <w:rPr>
          <w:rStyle w:val="Zdraznnjemn"/>
          <w:rFonts w:eastAsia="Calibri"/>
          <w:color w:val="C45911" w:themeColor="accent2" w:themeShade="BF"/>
          <w:lang w:val="cs-CZ" w:eastAsia="cs-CZ"/>
        </w:rPr>
        <w:t>static</w:t>
      </w:r>
      <w:r>
        <w:rPr>
          <w:lang w:val="cs-CZ" w:eastAsia="cs-CZ"/>
        </w:rPr>
        <w:t xml:space="preserve"> </w:t>
      </w:r>
      <w:r>
        <w:rPr>
          <w:rFonts w:eastAsia="Calibri"/>
          <w:color w:val="C45911" w:themeColor="accent2" w:themeShade="BF"/>
          <w:lang w:val="cs-CZ" w:eastAsia="cs-CZ"/>
        </w:rPr>
        <w:t>void</w:t>
      </w:r>
      <w:r>
        <w:rPr>
          <w:lang w:val="cs-CZ" w:eastAsia="cs-CZ"/>
        </w:rPr>
        <w:t xml:space="preserve"> quick(</w:t>
      </w:r>
      <w:r>
        <w:rPr>
          <w:color w:val="C45911" w:themeColor="accent2" w:themeShade="BF"/>
          <w:lang w:val="cs-CZ" w:eastAsia="cs-CZ"/>
        </w:rPr>
        <w:t>int</w:t>
      </w:r>
      <w:r>
        <w:rPr>
          <w:lang w:val="cs-CZ" w:eastAsia="cs-CZ"/>
        </w:rPr>
        <w:t xml:space="preserve">[] </w:t>
      </w:r>
      <w:r>
        <w:rPr>
          <w:color w:val="7030A0"/>
          <w:lang w:val="cs-CZ" w:eastAsia="cs-CZ"/>
        </w:rPr>
        <w:t>array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C45911" w:themeColor="accent2" w:themeShade="BF"/>
          <w:lang w:val="cs-CZ" w:eastAsia="cs-CZ"/>
        </w:rPr>
        <w:t>int</w:t>
      </w:r>
      <w:r>
        <w:rPr>
          <w:lang w:val="cs-CZ" w:eastAsia="cs-CZ"/>
        </w:rPr>
        <w:t xml:space="preserve"> </w:t>
      </w:r>
      <w:r>
        <w:rPr>
          <w:color w:val="7030A0"/>
          <w:lang w:val="cs-CZ" w:eastAsia="cs-CZ"/>
        </w:rPr>
        <w:t>left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C45911" w:themeColor="accent2" w:themeShade="BF"/>
          <w:lang w:val="cs-CZ" w:eastAsia="cs-CZ"/>
        </w:rPr>
        <w:t>int</w:t>
      </w:r>
      <w:r>
        <w:rPr>
          <w:lang w:val="cs-CZ" w:eastAsia="cs-CZ"/>
        </w:rPr>
        <w:t xml:space="preserve"> </w:t>
      </w:r>
      <w:r>
        <w:rPr>
          <w:color w:val="7030A0"/>
          <w:lang w:val="cs-CZ" w:eastAsia="cs-CZ"/>
        </w:rPr>
        <w:t>right</w:t>
      </w:r>
      <w:r>
        <w:rPr>
          <w:lang w:val="cs-CZ" w:eastAsia="cs-CZ"/>
        </w:rPr>
        <w:t>){</w:t>
      </w:r>
    </w:p>
    <w:p w:rsidR="00895CDD" w:rsidRDefault="004D4135" w:rsidP="00895CDD">
      <w:pPr>
        <w:pStyle w:val="Nadpis4"/>
        <w:ind w:left="1415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int</w:t>
      </w:r>
      <w:r>
        <w:rPr>
          <w:lang w:val="cs-CZ" w:eastAsia="cs-CZ"/>
        </w:rPr>
        <w:t xml:space="preserve"> i = left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895CDD" w:rsidRDefault="004D4135" w:rsidP="00895CDD">
      <w:pPr>
        <w:pStyle w:val="Nadpis4"/>
        <w:ind w:left="1415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int</w:t>
      </w:r>
      <w:r>
        <w:rPr>
          <w:lang w:val="cs-CZ" w:eastAsia="cs-CZ"/>
        </w:rPr>
        <w:t xml:space="preserve"> j = right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895CDD" w:rsidRDefault="004D4135" w:rsidP="00895CDD">
      <w:pPr>
        <w:pStyle w:val="Nadpis4"/>
        <w:ind w:left="1415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int</w:t>
      </w:r>
      <w:r>
        <w:rPr>
          <w:lang w:val="cs-CZ" w:eastAsia="cs-CZ"/>
        </w:rPr>
        <w:t xml:space="preserve"> pivot = array[(left+right)/</w:t>
      </w:r>
      <w:r>
        <w:rPr>
          <w:color w:val="2E74B5" w:themeColor="accent1" w:themeShade="BF"/>
          <w:lang w:val="cs-CZ" w:eastAsia="cs-CZ"/>
        </w:rPr>
        <w:t>2</w:t>
      </w:r>
      <w:r>
        <w:rPr>
          <w:lang w:val="cs-CZ" w:eastAsia="cs-CZ"/>
        </w:rPr>
        <w:t>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895CDD" w:rsidRDefault="004D4135" w:rsidP="00895CDD">
      <w:pPr>
        <w:pStyle w:val="Nadpis4"/>
        <w:ind w:left="1415"/>
        <w:rPr>
          <w:lang w:val="cs-CZ" w:eastAsia="cs-CZ"/>
        </w:rPr>
      </w:pPr>
      <w:r>
        <w:rPr>
          <w:rFonts w:eastAsia="Times New Roman"/>
          <w:color w:val="C45911" w:themeColor="accent2" w:themeShade="BF"/>
          <w:lang w:val="cs-CZ" w:eastAsia="cs-CZ"/>
        </w:rPr>
        <w:t>do</w:t>
      </w:r>
      <w:r>
        <w:rPr>
          <w:lang w:val="cs-CZ" w:eastAsia="cs-CZ"/>
        </w:rPr>
        <w:t>{</w:t>
      </w:r>
    </w:p>
    <w:p w:rsidR="00895CDD" w:rsidRDefault="004D4135" w:rsidP="00895CDD">
      <w:pPr>
        <w:pStyle w:val="Nadpis4"/>
        <w:ind w:left="2123"/>
        <w:rPr>
          <w:lang w:val="cs-CZ" w:eastAsia="cs-CZ"/>
        </w:rPr>
      </w:pPr>
      <w:r>
        <w:rPr>
          <w:color w:val="538135" w:themeColor="accent6" w:themeShade="BF"/>
          <w:lang w:val="cs-CZ" w:eastAsia="cs-CZ"/>
        </w:rPr>
        <w:t>//while(array[i] &gt; pivot) i++;</w:t>
      </w:r>
    </w:p>
    <w:p w:rsidR="00895CDD" w:rsidRDefault="004D4135" w:rsidP="00895CDD">
      <w:pPr>
        <w:pStyle w:val="Nadpis4"/>
        <w:ind w:left="2123"/>
        <w:rPr>
          <w:lang w:val="cs-CZ" w:eastAsia="cs-CZ"/>
        </w:rPr>
      </w:pPr>
      <w:r>
        <w:rPr>
          <w:color w:val="538135" w:themeColor="accent6" w:themeShade="BF"/>
          <w:lang w:val="cs-CZ" w:eastAsia="cs-CZ"/>
        </w:rPr>
        <w:t>//while(array[j] &lt; pivot) j--;</w:t>
      </w:r>
    </w:p>
    <w:p w:rsidR="00895CDD" w:rsidRDefault="004D4135" w:rsidP="00895CDD">
      <w:pPr>
        <w:pStyle w:val="Nadpis4"/>
        <w:ind w:left="2123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while</w:t>
      </w:r>
      <w:r>
        <w:rPr>
          <w:lang w:val="cs-CZ" w:eastAsia="cs-CZ"/>
        </w:rPr>
        <w:t>(array[i] &lt; pivot) i++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895CDD" w:rsidRDefault="004D4135" w:rsidP="00895CDD">
      <w:pPr>
        <w:pStyle w:val="Nadpis4"/>
        <w:ind w:left="2123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while</w:t>
      </w:r>
      <w:r>
        <w:rPr>
          <w:lang w:val="cs-CZ" w:eastAsia="cs-CZ"/>
        </w:rPr>
        <w:t>(array[j] &gt; pivot) j--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C334FF" w:rsidRDefault="004D4135" w:rsidP="00C334FF">
      <w:pPr>
        <w:pStyle w:val="Nadpis4"/>
        <w:ind w:left="2123"/>
        <w:rPr>
          <w:lang w:val="cs-CZ" w:eastAsia="cs-CZ"/>
        </w:rPr>
      </w:pPr>
      <w:r>
        <w:rPr>
          <w:rFonts w:eastAsia="Calibri"/>
          <w:color w:val="C45911" w:themeColor="accent2" w:themeShade="BF"/>
          <w:lang w:val="cs-CZ" w:eastAsia="cs-CZ"/>
        </w:rPr>
        <w:t>if</w:t>
      </w:r>
      <w:r>
        <w:rPr>
          <w:lang w:val="cs-CZ" w:eastAsia="cs-CZ"/>
        </w:rPr>
        <w:t>(i &lt;= j){</w:t>
      </w:r>
    </w:p>
    <w:p w:rsidR="00AB428F" w:rsidRDefault="004D4135" w:rsidP="00975F32">
      <w:pPr>
        <w:pStyle w:val="Nadpis4"/>
        <w:ind w:left="2831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int</w:t>
      </w:r>
      <w:r>
        <w:rPr>
          <w:lang w:val="cs-CZ" w:eastAsia="cs-CZ"/>
        </w:rPr>
        <w:t xml:space="preserve"> tmp = array[i]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AB428F" w:rsidRDefault="004D4135" w:rsidP="00AB428F">
      <w:pPr>
        <w:pStyle w:val="Nadpis4"/>
        <w:ind w:left="2831"/>
        <w:rPr>
          <w:lang w:val="cs-CZ" w:eastAsia="cs-CZ"/>
        </w:rPr>
      </w:pPr>
      <w:r>
        <w:rPr>
          <w:lang w:val="cs-CZ" w:eastAsia="cs-CZ"/>
        </w:rPr>
        <w:t>array[i] = array[j]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AB428F" w:rsidRDefault="004D4135" w:rsidP="00AB428F">
      <w:pPr>
        <w:pStyle w:val="Nadpis4"/>
        <w:ind w:left="2831"/>
        <w:rPr>
          <w:lang w:val="cs-CZ" w:eastAsia="cs-CZ"/>
        </w:rPr>
      </w:pPr>
      <w:r>
        <w:rPr>
          <w:lang w:val="cs-CZ" w:eastAsia="cs-CZ"/>
        </w:rPr>
        <w:t>array[j] = tmp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AB428F" w:rsidRDefault="004D4135" w:rsidP="00AB428F">
      <w:pPr>
        <w:pStyle w:val="Nadpis4"/>
        <w:ind w:left="2831"/>
        <w:rPr>
          <w:lang w:val="cs-CZ" w:eastAsia="cs-CZ"/>
        </w:rPr>
      </w:pPr>
      <w:r>
        <w:rPr>
          <w:lang w:val="cs-CZ" w:eastAsia="cs-CZ"/>
        </w:rPr>
        <w:t>i++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AB428F" w:rsidRDefault="004D4135" w:rsidP="00AB428F">
      <w:pPr>
        <w:pStyle w:val="Nadpis4"/>
        <w:ind w:left="2831"/>
        <w:rPr>
          <w:lang w:val="cs-CZ" w:eastAsia="cs-CZ"/>
        </w:rPr>
      </w:pPr>
      <w:r>
        <w:rPr>
          <w:lang w:val="cs-CZ" w:eastAsia="cs-CZ"/>
        </w:rPr>
        <w:t>j--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E05E0E" w:rsidRDefault="004D4135" w:rsidP="00E05E0E">
      <w:pPr>
        <w:pStyle w:val="Nadpis4"/>
        <w:ind w:left="2831" w:firstLine="1"/>
        <w:rPr>
          <w:lang w:val="cs-CZ" w:eastAsia="cs-CZ"/>
        </w:rPr>
      </w:pPr>
      <w:r>
        <w:rPr>
          <w:lang w:val="cs-CZ" w:eastAsia="cs-CZ"/>
        </w:rPr>
        <w:t>}</w:t>
      </w:r>
      <w:bookmarkStart w:id="0" w:name="_GoBack"/>
      <w:bookmarkEnd w:id="0"/>
    </w:p>
    <w:p w:rsidR="00F30F77" w:rsidRDefault="004D4135" w:rsidP="00F30F77">
      <w:pPr>
        <w:pStyle w:val="Nadpis4"/>
        <w:ind w:left="2124" w:firstLine="0"/>
        <w:rPr>
          <w:lang w:val="cs-CZ" w:eastAsia="cs-CZ"/>
        </w:rPr>
      </w:pPr>
      <w:r>
        <w:rPr>
          <w:lang w:val="cs-CZ" w:eastAsia="cs-CZ"/>
        </w:rPr>
        <w:t>}</w:t>
      </w:r>
      <w:r>
        <w:rPr>
          <w:color w:val="C45911" w:themeColor="accent2" w:themeShade="BF"/>
          <w:lang w:val="cs-CZ" w:eastAsia="cs-CZ"/>
        </w:rPr>
        <w:t>while</w:t>
      </w:r>
      <w:r>
        <w:rPr>
          <w:lang w:val="cs-CZ" w:eastAsia="cs-CZ"/>
        </w:rPr>
        <w:t>(i&lt;j)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F30F77" w:rsidRDefault="004D4135" w:rsidP="00F30F77">
      <w:pPr>
        <w:pStyle w:val="Nadpis4"/>
        <w:ind w:left="2124" w:firstLine="0"/>
        <w:rPr>
          <w:lang w:val="cs-CZ" w:eastAsia="cs-CZ"/>
        </w:rPr>
      </w:pPr>
      <w:r>
        <w:rPr>
          <w:rFonts w:eastAsia="Calibri"/>
          <w:color w:val="C45911" w:themeColor="accent2" w:themeShade="BF"/>
          <w:lang w:val="cs-CZ" w:eastAsia="cs-CZ"/>
        </w:rPr>
        <w:t>if</w:t>
      </w:r>
      <w:r>
        <w:rPr>
          <w:lang w:val="cs-CZ" w:eastAsia="cs-CZ"/>
        </w:rPr>
        <w:t xml:space="preserve">((j-left) &gt; </w:t>
      </w:r>
      <w:r>
        <w:rPr>
          <w:color w:val="2E74B5" w:themeColor="accent1" w:themeShade="BF"/>
          <w:lang w:val="cs-CZ" w:eastAsia="cs-CZ"/>
        </w:rPr>
        <w:t>0</w:t>
      </w:r>
      <w:r>
        <w:rPr>
          <w:lang w:val="cs-CZ" w:eastAsia="cs-CZ"/>
        </w:rPr>
        <w:t>){</w:t>
      </w:r>
    </w:p>
    <w:p w:rsidR="00F30F77" w:rsidRDefault="004D4135" w:rsidP="00F30F77">
      <w:pPr>
        <w:pStyle w:val="Nadpis4"/>
        <w:ind w:left="2124" w:firstLine="708"/>
        <w:rPr>
          <w:lang w:val="cs-CZ" w:eastAsia="cs-CZ"/>
        </w:rPr>
      </w:pPr>
      <w:r>
        <w:rPr>
          <w:lang w:val="cs-CZ" w:eastAsia="cs-CZ"/>
        </w:rPr>
        <w:t>quick(</w:t>
      </w:r>
      <w:r w:rsidR="00D1590C">
        <w:rPr>
          <w:color w:val="7030A0"/>
          <w:lang w:val="cs-CZ" w:eastAsia="cs-CZ"/>
        </w:rPr>
        <w:t>array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7030A0"/>
          <w:lang w:val="cs-CZ" w:eastAsia="cs-CZ"/>
        </w:rPr>
        <w:t>left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7030A0"/>
          <w:lang w:val="cs-CZ" w:eastAsia="cs-CZ"/>
        </w:rPr>
        <w:t>j</w:t>
      </w:r>
      <w:r>
        <w:rPr>
          <w:lang w:val="cs-CZ" w:eastAsia="cs-CZ"/>
        </w:rPr>
        <w:t>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F30F77" w:rsidRDefault="004D4135" w:rsidP="00F30F77">
      <w:pPr>
        <w:pStyle w:val="Nadpis4"/>
        <w:ind w:left="2124" w:firstLine="0"/>
        <w:rPr>
          <w:lang w:val="cs-CZ" w:eastAsia="cs-CZ"/>
        </w:rPr>
      </w:pPr>
      <w:r>
        <w:rPr>
          <w:lang w:val="cs-CZ" w:eastAsia="cs-CZ"/>
        </w:rPr>
        <w:t>}</w:t>
      </w:r>
    </w:p>
    <w:p w:rsidR="001609FD" w:rsidRDefault="004D4135" w:rsidP="001609FD">
      <w:pPr>
        <w:pStyle w:val="Nadpis4"/>
        <w:ind w:left="2124" w:firstLine="0"/>
        <w:rPr>
          <w:lang w:val="cs-CZ" w:eastAsia="cs-CZ"/>
        </w:rPr>
      </w:pPr>
      <w:r>
        <w:rPr>
          <w:rFonts w:eastAsia="Calibri"/>
          <w:color w:val="C45911" w:themeColor="accent2" w:themeShade="BF"/>
          <w:lang w:val="cs-CZ" w:eastAsia="cs-CZ"/>
        </w:rPr>
        <w:t>if</w:t>
      </w:r>
      <w:r>
        <w:rPr>
          <w:lang w:val="cs-CZ" w:eastAsia="cs-CZ"/>
        </w:rPr>
        <w:t xml:space="preserve">((right-i) &gt; </w:t>
      </w:r>
      <w:r>
        <w:rPr>
          <w:color w:val="2E74B5" w:themeColor="accent1" w:themeShade="BF"/>
          <w:lang w:val="cs-CZ" w:eastAsia="cs-CZ"/>
        </w:rPr>
        <w:t>0</w:t>
      </w:r>
      <w:r>
        <w:rPr>
          <w:lang w:val="cs-CZ" w:eastAsia="cs-CZ"/>
        </w:rPr>
        <w:t>){</w:t>
      </w:r>
    </w:p>
    <w:p w:rsidR="001609FD" w:rsidRDefault="004D4135" w:rsidP="001609FD">
      <w:pPr>
        <w:pStyle w:val="Nadpis4"/>
        <w:ind w:left="2124" w:firstLine="708"/>
        <w:rPr>
          <w:lang w:val="cs-CZ" w:eastAsia="cs-CZ"/>
        </w:rPr>
      </w:pPr>
      <w:r>
        <w:rPr>
          <w:lang w:val="cs-CZ" w:eastAsia="cs-CZ"/>
        </w:rPr>
        <w:t>quick(</w:t>
      </w:r>
      <w:r w:rsidR="00D1590C">
        <w:rPr>
          <w:color w:val="7030A0"/>
          <w:lang w:val="cs-CZ" w:eastAsia="cs-CZ"/>
        </w:rPr>
        <w:t>array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7030A0"/>
          <w:lang w:val="cs-CZ" w:eastAsia="cs-CZ"/>
        </w:rPr>
        <w:t>i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7030A0"/>
          <w:lang w:val="cs-CZ" w:eastAsia="cs-CZ"/>
        </w:rPr>
        <w:t>right</w:t>
      </w:r>
      <w:r>
        <w:rPr>
          <w:lang w:val="cs-CZ" w:eastAsia="cs-CZ"/>
        </w:rPr>
        <w:t>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1609FD" w:rsidRDefault="004D4135" w:rsidP="001609FD">
      <w:pPr>
        <w:pStyle w:val="Nadpis4"/>
        <w:ind w:left="2124" w:firstLine="0"/>
        <w:rPr>
          <w:lang w:val="cs-CZ" w:eastAsia="cs-CZ"/>
        </w:rPr>
      </w:pPr>
      <w:r>
        <w:rPr>
          <w:lang w:val="cs-CZ" w:eastAsia="cs-CZ"/>
        </w:rPr>
        <w:t>}</w:t>
      </w:r>
    </w:p>
    <w:p w:rsidR="004D4135" w:rsidRDefault="004D4135" w:rsidP="001609FD">
      <w:pPr>
        <w:pStyle w:val="Nadpis4"/>
        <w:ind w:left="1416" w:firstLine="0"/>
        <w:rPr>
          <w:lang w:val="cs-CZ" w:eastAsia="cs-CZ"/>
        </w:rPr>
      </w:pPr>
      <w:r>
        <w:rPr>
          <w:lang w:val="cs-CZ" w:eastAsia="cs-CZ"/>
        </w:rPr>
        <w:t>}</w:t>
      </w:r>
    </w:p>
    <w:p w:rsidR="004D4135" w:rsidRDefault="004D4135" w:rsidP="004D4135">
      <w:pPr>
        <w:rPr>
          <w:rFonts w:ascii="Courier New" w:eastAsiaTheme="majorEastAsia" w:hAnsi="Courier New" w:cstheme="majorBidi"/>
          <w:lang w:eastAsia="cs-CZ" w:bidi="en-US"/>
        </w:rPr>
      </w:pPr>
      <w:r>
        <w:rPr>
          <w:lang w:eastAsia="cs-CZ"/>
        </w:rPr>
        <w:br w:type="page"/>
      </w:r>
    </w:p>
    <w:p w:rsidR="004D4135" w:rsidRDefault="004D4135" w:rsidP="004D4135">
      <w:pPr>
        <w:pStyle w:val="Nadpis2"/>
        <w:rPr>
          <w:lang w:eastAsia="cs-CZ" w:bidi="en-US"/>
        </w:rPr>
      </w:pPr>
      <w:r>
        <w:rPr>
          <w:lang w:eastAsia="cs-CZ" w:bidi="en-US"/>
        </w:rPr>
        <w:lastRenderedPageBreak/>
        <w:t>Lomuto Quick Sort</w:t>
      </w:r>
    </w:p>
    <w:p w:rsidR="004D4135" w:rsidRDefault="004D4135" w:rsidP="004D4135">
      <w:pPr>
        <w:rPr>
          <w:lang w:eastAsia="cs-CZ" w:bidi="en-US"/>
        </w:rPr>
      </w:pPr>
      <w:r>
        <w:rPr>
          <w:lang w:eastAsia="cs-CZ" w:bidi="en-US"/>
        </w:rPr>
        <w:t xml:space="preserve">Nico Lomuto v roce 1984 přišel s vylepšením Quick Sortu. Principem je postupné umisťování prvků menších jak pivot doleva. Levá půlka pole se zvětšuje. Výhodou je méně porovnání, ale nevýhodou je více přesunů než Hoareho metoda. </w:t>
      </w:r>
    </w:p>
    <w:p w:rsidR="004D4135" w:rsidRDefault="004D4135" w:rsidP="004D4135">
      <w:pPr>
        <w:rPr>
          <w:lang w:eastAsia="cs-CZ" w:bidi="en-US"/>
        </w:rPr>
      </w:pPr>
      <w:r>
        <w:rPr>
          <w:lang w:eastAsia="cs-CZ" w:bidi="en-US"/>
        </w:rPr>
        <w:t>Složitost závisí na zvolení vhodného pivota, může degradovat na N</w:t>
      </w:r>
      <w:r>
        <w:rPr>
          <w:vertAlign w:val="superscript"/>
          <w:lang w:eastAsia="cs-CZ" w:bidi="en-US"/>
        </w:rPr>
        <w:t>2</w:t>
      </w:r>
      <w:r>
        <w:rPr>
          <w:lang w:eastAsia="cs-CZ" w:bidi="en-US"/>
        </w:rPr>
        <w:t>.</w:t>
      </w:r>
    </w:p>
    <w:p w:rsidR="004D4135" w:rsidRDefault="004D4135" w:rsidP="004D4135"/>
    <w:p w:rsidR="004D4135" w:rsidRDefault="004D4135" w:rsidP="004D4135"/>
    <w:p w:rsidR="00690BF0" w:rsidRDefault="00690BF0" w:rsidP="00C808A0"/>
    <w:sectPr w:rsidR="00690BF0" w:rsidSect="005D44A1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135" w:rsidRDefault="004D4135" w:rsidP="006537B9">
      <w:pPr>
        <w:spacing w:line="240" w:lineRule="auto"/>
      </w:pPr>
      <w:r>
        <w:separator/>
      </w:r>
    </w:p>
  </w:endnote>
  <w:endnote w:type="continuationSeparator" w:id="0">
    <w:p w:rsidR="004D4135" w:rsidRDefault="004D4135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A1" w:rsidRDefault="00774D35" w:rsidP="005D44A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80703D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80703D" w:rsidP="005D44A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4598429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B5D67">
          <w:rPr>
            <w:color w:val="7030A0"/>
          </w:rPr>
          <w:t>20. Řadící algoritmy II (Quick - sort)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135" w:rsidRDefault="004D4135" w:rsidP="006537B9">
      <w:pPr>
        <w:spacing w:line="240" w:lineRule="auto"/>
      </w:pPr>
      <w:r>
        <w:separator/>
      </w:r>
    </w:p>
  </w:footnote>
  <w:footnote w:type="continuationSeparator" w:id="0">
    <w:p w:rsidR="004D4135" w:rsidRDefault="004D4135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80703D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5023247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138AC">
          <w:rPr>
            <w:color w:val="7030A0"/>
          </w:rPr>
          <w:t>PVA - Programování a Vývoj Aplikací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861407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35"/>
    <w:rsid w:val="00076DB0"/>
    <w:rsid w:val="000B5D67"/>
    <w:rsid w:val="001075CB"/>
    <w:rsid w:val="00111C6B"/>
    <w:rsid w:val="001155D2"/>
    <w:rsid w:val="001410A5"/>
    <w:rsid w:val="00144A5A"/>
    <w:rsid w:val="001609FD"/>
    <w:rsid w:val="001B3EB7"/>
    <w:rsid w:val="001E75C4"/>
    <w:rsid w:val="002270E8"/>
    <w:rsid w:val="00280F2E"/>
    <w:rsid w:val="002B32C3"/>
    <w:rsid w:val="002F4373"/>
    <w:rsid w:val="00320285"/>
    <w:rsid w:val="00364621"/>
    <w:rsid w:val="003E112E"/>
    <w:rsid w:val="003E17D4"/>
    <w:rsid w:val="004D4135"/>
    <w:rsid w:val="00540F30"/>
    <w:rsid w:val="00552D3C"/>
    <w:rsid w:val="005B0DC0"/>
    <w:rsid w:val="005D2B67"/>
    <w:rsid w:val="005D44A1"/>
    <w:rsid w:val="005F0531"/>
    <w:rsid w:val="0060553A"/>
    <w:rsid w:val="006537B9"/>
    <w:rsid w:val="00690BF0"/>
    <w:rsid w:val="00704607"/>
    <w:rsid w:val="0071521E"/>
    <w:rsid w:val="00753757"/>
    <w:rsid w:val="00774D35"/>
    <w:rsid w:val="007A1301"/>
    <w:rsid w:val="007B5987"/>
    <w:rsid w:val="007C7B57"/>
    <w:rsid w:val="0080703D"/>
    <w:rsid w:val="0081654E"/>
    <w:rsid w:val="00830800"/>
    <w:rsid w:val="008717B3"/>
    <w:rsid w:val="00874E0F"/>
    <w:rsid w:val="00877544"/>
    <w:rsid w:val="00890805"/>
    <w:rsid w:val="00895CDD"/>
    <w:rsid w:val="008B6395"/>
    <w:rsid w:val="00933488"/>
    <w:rsid w:val="00945582"/>
    <w:rsid w:val="00975F32"/>
    <w:rsid w:val="00985BDB"/>
    <w:rsid w:val="0099771D"/>
    <w:rsid w:val="009B6E86"/>
    <w:rsid w:val="00A27F6E"/>
    <w:rsid w:val="00A66F70"/>
    <w:rsid w:val="00AB428F"/>
    <w:rsid w:val="00AC733C"/>
    <w:rsid w:val="00AF60CB"/>
    <w:rsid w:val="00B40D65"/>
    <w:rsid w:val="00B85A2C"/>
    <w:rsid w:val="00C2196C"/>
    <w:rsid w:val="00C334FF"/>
    <w:rsid w:val="00C5306E"/>
    <w:rsid w:val="00C66B0B"/>
    <w:rsid w:val="00C808A0"/>
    <w:rsid w:val="00CC3620"/>
    <w:rsid w:val="00CD2D1A"/>
    <w:rsid w:val="00D138AC"/>
    <w:rsid w:val="00D1590C"/>
    <w:rsid w:val="00DB1773"/>
    <w:rsid w:val="00DB2A4E"/>
    <w:rsid w:val="00DD079E"/>
    <w:rsid w:val="00E05E0E"/>
    <w:rsid w:val="00F30F77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ECF5"/>
  <w15:chartTrackingRefBased/>
  <w15:docId w15:val="{245DEBB5-31B8-46F3-A098-6D8EE026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D4135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character" w:styleId="Zdraznnjemn">
    <w:name w:val="Subtle Emphasis"/>
    <w:basedOn w:val="Standardnpsmoodstavce"/>
    <w:uiPriority w:val="19"/>
    <w:qFormat/>
    <w:rsid w:val="004D4135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V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FC0C8-13D8-48DC-BBE2-01D0E3D4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PVA.dotm</Template>
  <TotalTime>5</TotalTime>
  <Pages>2</Pages>
  <Words>194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>20. Řadící algoritmy II (Quick - sort)</vt:lpstr>
      <vt:lpstr>20. Řadící algoritmy II (Quick - sort)</vt:lpstr>
      <vt:lpstr>    Quick Sort </vt:lpstr>
      <vt:lpstr>    Lomuto Quick Sort</vt:lpstr>
    </vt:vector>
  </TitlesOfParts>
  <Manager>Karel Johanovský</Manager>
  <Company>BLAKKWOOD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20. Řadící algoritmy II (Quick - sort)</dc:title>
  <dc:subject>PVA - Programování a Vývoj Aplikací</dc:subject>
  <dc:creator>Ash258</dc:creator>
  <cp:keywords>PVA;20</cp:keywords>
  <dc:description/>
  <cp:lastModifiedBy>Ash258</cp:lastModifiedBy>
  <cp:revision>19</cp:revision>
  <dcterms:created xsi:type="dcterms:W3CDTF">2016-05-06T10:06:00Z</dcterms:created>
  <dcterms:modified xsi:type="dcterms:W3CDTF">2016-05-15T02:08:00Z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