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13" w:rsidRDefault="00D34F13" w:rsidP="00D34F13">
      <w:pPr>
        <w:pStyle w:val="Nadpis1"/>
      </w:pPr>
      <w:bookmarkStart w:id="0" w:name="_GoBack"/>
      <w:bookmarkEnd w:id="0"/>
      <w:r>
        <w:t>21. MySQL – DDL</w:t>
      </w:r>
    </w:p>
    <w:p w:rsidR="00D34F13" w:rsidRDefault="00D34F13" w:rsidP="00D34F13">
      <w:pPr>
        <w:pStyle w:val="Nadpis2"/>
        <w:rPr>
          <w:lang w:eastAsia="cs-CZ"/>
        </w:rPr>
      </w:pPr>
      <w:r>
        <w:rPr>
          <w:lang w:eastAsia="cs-CZ"/>
        </w:rPr>
        <w:t>DDL</w:t>
      </w:r>
    </w:p>
    <w:p w:rsidR="00D34F13" w:rsidRDefault="00D34F13" w:rsidP="00D34F13">
      <w:pPr>
        <w:rPr>
          <w:lang w:eastAsia="cs-CZ"/>
        </w:rPr>
      </w:pPr>
      <w:r>
        <w:rPr>
          <w:lang w:eastAsia="cs-CZ"/>
        </w:rPr>
        <w:t>Příkazy DDL (</w:t>
      </w:r>
      <w:r>
        <w:rPr>
          <w:rStyle w:val="Nadpis3Char"/>
          <w:lang w:eastAsia="cs-CZ"/>
        </w:rPr>
        <w:t>Data Definition Language</w:t>
      </w:r>
      <w:r>
        <w:rPr>
          <w:lang w:eastAsia="cs-CZ"/>
        </w:rPr>
        <w:t xml:space="preserve">) </w:t>
      </w:r>
      <w:r w:rsidR="002640E6">
        <w:rPr>
          <w:lang w:eastAsia="cs-CZ"/>
        </w:rPr>
        <w:t xml:space="preserve">slouží pro </w:t>
      </w:r>
      <w:r>
        <w:rPr>
          <w:lang w:eastAsia="cs-CZ"/>
        </w:rPr>
        <w:t>definici dat.</w:t>
      </w:r>
    </w:p>
    <w:p w:rsidR="00D34F13" w:rsidRDefault="00D34F13" w:rsidP="00D34F13">
      <w:pPr>
        <w:pStyle w:val="Nadpis3"/>
        <w:rPr>
          <w:lang w:eastAsia="cs-CZ"/>
        </w:rPr>
      </w:pPr>
      <w:r>
        <w:rPr>
          <w:lang w:eastAsia="cs-CZ"/>
        </w:rPr>
        <w:t>Umožňují:</w:t>
      </w:r>
    </w:p>
    <w:p w:rsidR="00252BBC" w:rsidRDefault="00252BBC" w:rsidP="00D34F13">
      <w:pPr>
        <w:pStyle w:val="Odstavecseseznamem"/>
        <w:numPr>
          <w:ilvl w:val="0"/>
          <w:numId w:val="2"/>
        </w:numPr>
        <w:rPr>
          <w:lang w:eastAsia="cs-CZ"/>
        </w:rPr>
        <w:sectPr w:rsidR="00252BBC" w:rsidSect="005D44A1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34F13" w:rsidRDefault="00D34F13" w:rsidP="00D34F1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Přidávat</w:t>
      </w:r>
    </w:p>
    <w:p w:rsidR="00D34F13" w:rsidRDefault="00D34F13" w:rsidP="00D34F1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Upravovat</w:t>
      </w:r>
    </w:p>
    <w:p w:rsidR="00252BBC" w:rsidRDefault="00252BBC" w:rsidP="00D34F13">
      <w:pPr>
        <w:pStyle w:val="Odstavecseseznamem"/>
        <w:numPr>
          <w:ilvl w:val="0"/>
          <w:numId w:val="2"/>
        </w:numPr>
        <w:rPr>
          <w:lang w:eastAsia="cs-CZ"/>
        </w:rPr>
        <w:sectPr w:rsidR="00252BBC" w:rsidSect="003373C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34F13" w:rsidRDefault="00D34F13" w:rsidP="00D34F1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Mazat logické struktury, které obsahují data (databáze, tabulky, indexy, pohledy,….)</w:t>
      </w:r>
    </w:p>
    <w:p w:rsidR="00D34F13" w:rsidRDefault="00D34F13" w:rsidP="00D34F13">
      <w:pPr>
        <w:pStyle w:val="Nadpis2"/>
        <w:rPr>
          <w:lang w:eastAsia="cs-CZ"/>
        </w:rPr>
      </w:pPr>
      <w:r>
        <w:rPr>
          <w:lang w:eastAsia="cs-CZ"/>
        </w:rPr>
        <w:t>CREATE</w:t>
      </w:r>
    </w:p>
    <w:p w:rsidR="00D34F13" w:rsidRDefault="00D34F13" w:rsidP="00D34F13">
      <w:pPr>
        <w:rPr>
          <w:lang w:eastAsia="cs-CZ"/>
        </w:rPr>
      </w:pPr>
      <w:r>
        <w:rPr>
          <w:lang w:eastAsia="cs-CZ"/>
        </w:rPr>
        <w:t>Slouží pro vytvoření databázových objektů. Všechny jeho možnosti syntaxe se mohou lišit podle typu databáze.</w:t>
      </w:r>
    </w:p>
    <w:p w:rsidR="0013777D" w:rsidRPr="0013777D" w:rsidRDefault="007E15B9" w:rsidP="006E5D74">
      <w:pPr>
        <w:pStyle w:val="Nadpis4"/>
        <w:ind w:left="708"/>
        <w:rPr>
          <w:lang w:eastAsia="cs-CZ"/>
        </w:rPr>
      </w:pPr>
      <w:r w:rsidRPr="008C520F">
        <w:rPr>
          <w:color w:val="C45911" w:themeColor="accent2" w:themeShade="BF"/>
          <w:lang w:eastAsia="cs-CZ"/>
        </w:rPr>
        <w:lastRenderedPageBreak/>
        <w:t xml:space="preserve">CREATE </w:t>
      </w:r>
      <w:r w:rsidR="00264B63" w:rsidRPr="008C520F">
        <w:rPr>
          <w:color w:val="C45911" w:themeColor="accent2" w:themeShade="BF"/>
          <w:lang w:eastAsia="cs-CZ"/>
        </w:rPr>
        <w:t>DATABASE</w:t>
      </w:r>
      <w:r w:rsidR="00264B63" w:rsidRPr="00264B63">
        <w:rPr>
          <w:lang w:eastAsia="cs-CZ"/>
        </w:rPr>
        <w:t xml:space="preserve"> ‘knihovna‘ </w:t>
      </w:r>
      <w:r w:rsidR="00264B63" w:rsidRPr="008C520F">
        <w:rPr>
          <w:color w:val="C45911" w:themeColor="accent2" w:themeShade="BF"/>
          <w:lang w:eastAsia="cs-CZ"/>
        </w:rPr>
        <w:t>DEFAULT</w:t>
      </w:r>
      <w:r w:rsidR="00264B63" w:rsidRPr="00264B63">
        <w:rPr>
          <w:lang w:eastAsia="cs-CZ"/>
        </w:rPr>
        <w:t xml:space="preserve"> </w:t>
      </w:r>
      <w:r w:rsidR="00264B63" w:rsidRPr="008C520F">
        <w:rPr>
          <w:color w:val="C45911" w:themeColor="accent2" w:themeShade="BF"/>
          <w:lang w:eastAsia="cs-CZ"/>
        </w:rPr>
        <w:t>CHARACTER</w:t>
      </w:r>
      <w:r w:rsidR="00264B63" w:rsidRPr="00264B63">
        <w:rPr>
          <w:lang w:eastAsia="cs-CZ"/>
        </w:rPr>
        <w:t xml:space="preserve"> </w:t>
      </w:r>
      <w:r w:rsidR="00264B63" w:rsidRPr="008C520F">
        <w:rPr>
          <w:color w:val="C45911" w:themeColor="accent2" w:themeShade="BF"/>
          <w:lang w:eastAsia="cs-CZ"/>
        </w:rPr>
        <w:t>SET</w:t>
      </w:r>
      <w:r w:rsidR="00264B63" w:rsidRPr="00264B63">
        <w:rPr>
          <w:lang w:eastAsia="cs-CZ"/>
        </w:rPr>
        <w:t xml:space="preserve"> utf8 </w:t>
      </w:r>
      <w:r w:rsidR="00264B63" w:rsidRPr="008C520F">
        <w:rPr>
          <w:color w:val="C45911" w:themeColor="accent2" w:themeShade="BF"/>
          <w:lang w:eastAsia="cs-CZ"/>
        </w:rPr>
        <w:t>COLLATE</w:t>
      </w:r>
      <w:r w:rsidR="00264B63" w:rsidRPr="00264B63">
        <w:rPr>
          <w:lang w:eastAsia="cs-CZ"/>
        </w:rPr>
        <w:t xml:space="preserve"> utf8_general_ci</w:t>
      </w:r>
      <w:r w:rsidR="001F0C2F" w:rsidRPr="008C520F">
        <w:rPr>
          <w:color w:val="C45911" w:themeColor="accent2" w:themeShade="BF"/>
          <w:lang w:eastAsia="cs-CZ"/>
        </w:rPr>
        <w:t>;</w:t>
      </w:r>
    </w:p>
    <w:p w:rsidR="00D61AA0" w:rsidRDefault="00D61AA0" w:rsidP="00875FE6">
      <w:pPr>
        <w:pStyle w:val="Nadpis4"/>
        <w:ind w:left="708"/>
        <w:rPr>
          <w:lang w:eastAsia="cs-CZ"/>
        </w:rPr>
      </w:pPr>
      <w:r w:rsidRPr="008C520F">
        <w:rPr>
          <w:color w:val="C45911" w:themeColor="accent2" w:themeShade="BF"/>
          <w:lang w:eastAsia="cs-CZ"/>
        </w:rPr>
        <w:t>CREATE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TABLE</w:t>
      </w:r>
      <w:r>
        <w:rPr>
          <w:lang w:eastAsia="cs-CZ"/>
        </w:rPr>
        <w:t xml:space="preserve"> kniha(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 xml:space="preserve">id </w:t>
      </w:r>
      <w:r w:rsidRPr="008C520F">
        <w:rPr>
          <w:color w:val="C45911" w:themeColor="accent2" w:themeShade="BF"/>
          <w:lang w:eastAsia="cs-CZ"/>
        </w:rPr>
        <w:t>INTEGER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NOT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NULL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AUTO_INCREMENT,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>nazev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VARCHAR</w:t>
      </w:r>
      <w:r>
        <w:rPr>
          <w:lang w:eastAsia="cs-CZ"/>
        </w:rPr>
        <w:t>(</w:t>
      </w:r>
      <w:r w:rsidRPr="008C520F">
        <w:rPr>
          <w:color w:val="0070C0"/>
          <w:lang w:eastAsia="cs-CZ"/>
        </w:rPr>
        <w:t>50</w:t>
      </w:r>
      <w:r>
        <w:rPr>
          <w:lang w:eastAsia="cs-CZ"/>
        </w:rPr>
        <w:t xml:space="preserve">) </w:t>
      </w:r>
      <w:r w:rsidRPr="008C520F">
        <w:rPr>
          <w:color w:val="C45911" w:themeColor="accent2" w:themeShade="BF"/>
          <w:lang w:eastAsia="cs-CZ"/>
        </w:rPr>
        <w:t>NOT NULL,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>autor</w:t>
      </w:r>
      <w:r>
        <w:rPr>
          <w:lang w:eastAsia="cs-CZ"/>
        </w:rPr>
        <w:t xml:space="preserve"> </w:t>
      </w:r>
      <w:r w:rsidR="007E15B9" w:rsidRPr="008C520F">
        <w:rPr>
          <w:color w:val="C45911" w:themeColor="accent2" w:themeShade="BF"/>
          <w:lang w:eastAsia="cs-CZ"/>
        </w:rPr>
        <w:t>VARCHAR</w:t>
      </w:r>
      <w:r>
        <w:rPr>
          <w:lang w:eastAsia="cs-CZ"/>
        </w:rPr>
        <w:t>(</w:t>
      </w:r>
      <w:r w:rsidRPr="008C520F">
        <w:rPr>
          <w:color w:val="0070C0"/>
          <w:lang w:eastAsia="cs-CZ"/>
        </w:rPr>
        <w:t>50</w:t>
      </w:r>
      <w:r>
        <w:rPr>
          <w:lang w:eastAsia="cs-CZ"/>
        </w:rPr>
        <w:t xml:space="preserve">) </w:t>
      </w:r>
      <w:r w:rsidR="007E15B9" w:rsidRPr="008C520F">
        <w:rPr>
          <w:color w:val="C45911" w:themeColor="accent2" w:themeShade="BF"/>
          <w:lang w:eastAsia="cs-CZ"/>
        </w:rPr>
        <w:t>NOT NULL</w:t>
      </w:r>
      <w:r w:rsidRPr="008C520F">
        <w:rPr>
          <w:color w:val="C45911" w:themeColor="accent2" w:themeShade="BF"/>
          <w:lang w:eastAsia="cs-CZ"/>
        </w:rPr>
        <w:t>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>nakladatelstvi</w:t>
      </w:r>
      <w:r>
        <w:rPr>
          <w:lang w:eastAsia="cs-CZ"/>
        </w:rPr>
        <w:t xml:space="preserve"> </w:t>
      </w:r>
      <w:r w:rsidR="007E15B9" w:rsidRPr="008C520F">
        <w:rPr>
          <w:color w:val="C45911" w:themeColor="accent2" w:themeShade="BF"/>
          <w:lang w:eastAsia="cs-CZ"/>
        </w:rPr>
        <w:t>VARCHAR</w:t>
      </w:r>
      <w:r>
        <w:rPr>
          <w:lang w:eastAsia="cs-CZ"/>
        </w:rPr>
        <w:t>(</w:t>
      </w:r>
      <w:r w:rsidRPr="008C520F">
        <w:rPr>
          <w:color w:val="0070C0"/>
          <w:lang w:eastAsia="cs-CZ"/>
        </w:rPr>
        <w:t>50</w:t>
      </w:r>
      <w:r>
        <w:rPr>
          <w:lang w:eastAsia="cs-CZ"/>
        </w:rPr>
        <w:t>)</w:t>
      </w:r>
      <w:r w:rsidRPr="008C520F">
        <w:rPr>
          <w:color w:val="C45911" w:themeColor="accent2" w:themeShade="BF"/>
          <w:lang w:eastAsia="cs-CZ"/>
        </w:rPr>
        <w:t xml:space="preserve"> </w:t>
      </w:r>
      <w:r w:rsidR="007E15B9" w:rsidRPr="008C520F">
        <w:rPr>
          <w:color w:val="C45911" w:themeColor="accent2" w:themeShade="BF"/>
          <w:lang w:eastAsia="cs-CZ"/>
        </w:rPr>
        <w:t>NOT NULL</w:t>
      </w:r>
      <w:r w:rsidRPr="008C520F">
        <w:rPr>
          <w:color w:val="C45911" w:themeColor="accent2" w:themeShade="BF"/>
          <w:lang w:eastAsia="cs-CZ"/>
        </w:rPr>
        <w:t>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>rok_vydani</w:t>
      </w:r>
      <w:r>
        <w:rPr>
          <w:lang w:eastAsia="cs-CZ"/>
        </w:rPr>
        <w:t xml:space="preserve"> </w:t>
      </w:r>
      <w:r w:rsidR="006242F1" w:rsidRPr="008C520F">
        <w:rPr>
          <w:color w:val="C45911" w:themeColor="accent2" w:themeShade="BF"/>
          <w:lang w:eastAsia="cs-CZ"/>
        </w:rPr>
        <w:t>YEAR</w:t>
      </w:r>
      <w:r>
        <w:rPr>
          <w:lang w:eastAsia="cs-CZ"/>
        </w:rPr>
        <w:t>(</w:t>
      </w:r>
      <w:r w:rsidRPr="008C520F">
        <w:rPr>
          <w:color w:val="0070C0"/>
          <w:lang w:eastAsia="cs-CZ"/>
        </w:rPr>
        <w:t>4</w:t>
      </w:r>
      <w:r>
        <w:rPr>
          <w:lang w:eastAsia="cs-CZ"/>
        </w:rPr>
        <w:t xml:space="preserve">) </w:t>
      </w:r>
      <w:r w:rsidR="006242F1" w:rsidRPr="008C520F">
        <w:rPr>
          <w:color w:val="C45911" w:themeColor="accent2" w:themeShade="BF"/>
          <w:lang w:eastAsia="cs-CZ"/>
        </w:rPr>
        <w:t>NULL</w:t>
      </w:r>
      <w:r w:rsidRPr="008C520F">
        <w:rPr>
          <w:color w:val="C45911" w:themeColor="accent2" w:themeShade="BF"/>
          <w:lang w:eastAsia="cs-CZ"/>
        </w:rPr>
        <w:t>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7030A0"/>
          <w:lang w:eastAsia="cs-CZ"/>
        </w:rPr>
        <w:t>isbn</w:t>
      </w:r>
      <w:r>
        <w:rPr>
          <w:lang w:eastAsia="cs-CZ"/>
        </w:rPr>
        <w:t xml:space="preserve"> </w:t>
      </w:r>
      <w:r w:rsidR="006242F1" w:rsidRPr="008C520F">
        <w:rPr>
          <w:color w:val="C45911" w:themeColor="accent2" w:themeShade="BF"/>
          <w:lang w:eastAsia="cs-CZ"/>
        </w:rPr>
        <w:t>VARCHAR</w:t>
      </w:r>
      <w:r>
        <w:rPr>
          <w:lang w:eastAsia="cs-CZ"/>
        </w:rPr>
        <w:t>(</w:t>
      </w:r>
      <w:r w:rsidRPr="008C520F">
        <w:rPr>
          <w:color w:val="0070C0"/>
          <w:lang w:eastAsia="cs-CZ"/>
        </w:rPr>
        <w:t>13</w:t>
      </w:r>
      <w:r>
        <w:rPr>
          <w:lang w:eastAsia="cs-CZ"/>
        </w:rPr>
        <w:t xml:space="preserve">) </w:t>
      </w:r>
      <w:r w:rsidR="006242F1" w:rsidRPr="008C520F">
        <w:rPr>
          <w:color w:val="C45911" w:themeColor="accent2" w:themeShade="BF"/>
          <w:lang w:eastAsia="cs-CZ"/>
        </w:rPr>
        <w:t>NOT NULL</w:t>
      </w:r>
      <w:r w:rsidRPr="008C520F">
        <w:rPr>
          <w:color w:val="C45911" w:themeColor="accent2" w:themeShade="BF"/>
          <w:lang w:eastAsia="cs-CZ"/>
        </w:rPr>
        <w:t>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C45911" w:themeColor="accent2" w:themeShade="BF"/>
          <w:lang w:eastAsia="cs-CZ"/>
        </w:rPr>
        <w:t>PRIMARY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KEY</w:t>
      </w:r>
      <w:r>
        <w:rPr>
          <w:lang w:eastAsia="cs-CZ"/>
        </w:rPr>
        <w:t>(</w:t>
      </w:r>
      <w:r w:rsidRPr="008C520F">
        <w:rPr>
          <w:color w:val="7030A0"/>
          <w:lang w:eastAsia="cs-CZ"/>
        </w:rPr>
        <w:t>id</w:t>
      </w:r>
      <w:r>
        <w:rPr>
          <w:lang w:eastAsia="cs-CZ"/>
        </w:rPr>
        <w:t>)</w:t>
      </w:r>
      <w:r w:rsidRPr="008C520F">
        <w:rPr>
          <w:color w:val="C45911" w:themeColor="accent2" w:themeShade="BF"/>
          <w:lang w:eastAsia="cs-CZ"/>
        </w:rPr>
        <w:t>,</w:t>
      </w:r>
    </w:p>
    <w:p w:rsidR="00D61AA0" w:rsidRDefault="00D61AA0" w:rsidP="00875FE6">
      <w:pPr>
        <w:pStyle w:val="Nadpis4"/>
        <w:ind w:left="1416"/>
        <w:rPr>
          <w:lang w:eastAsia="cs-CZ"/>
        </w:rPr>
      </w:pPr>
      <w:r w:rsidRPr="008C520F">
        <w:rPr>
          <w:color w:val="C45911" w:themeColor="accent2" w:themeShade="BF"/>
          <w:lang w:eastAsia="cs-CZ"/>
        </w:rPr>
        <w:t>UNIQUE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KEY</w:t>
      </w:r>
      <w:r>
        <w:rPr>
          <w:lang w:eastAsia="cs-CZ"/>
        </w:rPr>
        <w:t>(</w:t>
      </w:r>
      <w:r w:rsidRPr="008C520F">
        <w:rPr>
          <w:color w:val="7030A0"/>
          <w:lang w:eastAsia="cs-CZ"/>
        </w:rPr>
        <w:t>isbn</w:t>
      </w:r>
      <w:r>
        <w:rPr>
          <w:lang w:eastAsia="cs-CZ"/>
        </w:rPr>
        <w:t>)</w:t>
      </w:r>
    </w:p>
    <w:p w:rsidR="00D61AA0" w:rsidRPr="00D61AA0" w:rsidRDefault="00D61AA0" w:rsidP="00875FE6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) </w:t>
      </w:r>
      <w:r w:rsidR="00106CDC" w:rsidRPr="008C520F">
        <w:rPr>
          <w:color w:val="C45911" w:themeColor="accent2" w:themeShade="BF"/>
          <w:lang w:eastAsia="cs-CZ"/>
        </w:rPr>
        <w:t>ENGINE</w:t>
      </w:r>
      <w:r w:rsidR="00106CDC">
        <w:rPr>
          <w:lang w:eastAsia="cs-CZ"/>
        </w:rPr>
        <w:t xml:space="preserve"> </w:t>
      </w:r>
      <w:r>
        <w:rPr>
          <w:lang w:eastAsia="cs-CZ"/>
        </w:rPr>
        <w:t xml:space="preserve">= InnoDB </w:t>
      </w:r>
      <w:r w:rsidRPr="008C520F">
        <w:rPr>
          <w:color w:val="C45911" w:themeColor="accent2" w:themeShade="BF"/>
          <w:lang w:eastAsia="cs-CZ"/>
        </w:rPr>
        <w:t>DEFAULT</w:t>
      </w:r>
      <w:r>
        <w:rPr>
          <w:lang w:eastAsia="cs-CZ"/>
        </w:rPr>
        <w:t xml:space="preserve"> </w:t>
      </w:r>
      <w:r w:rsidRPr="008C520F">
        <w:rPr>
          <w:color w:val="C45911" w:themeColor="accent2" w:themeShade="BF"/>
          <w:lang w:eastAsia="cs-CZ"/>
        </w:rPr>
        <w:t>CHARSET</w:t>
      </w:r>
      <w:r>
        <w:rPr>
          <w:lang w:eastAsia="cs-CZ"/>
        </w:rPr>
        <w:t xml:space="preserve"> utf8</w:t>
      </w:r>
      <w:r w:rsidRPr="008C520F">
        <w:rPr>
          <w:color w:val="C45911" w:themeColor="accent2" w:themeShade="BF"/>
          <w:lang w:eastAsia="cs-CZ"/>
        </w:rPr>
        <w:t>;</w:t>
      </w:r>
    </w:p>
    <w:p w:rsidR="00D34F13" w:rsidRDefault="00D34F13" w:rsidP="00D34F13">
      <w:pPr>
        <w:pStyle w:val="Nadpis2"/>
        <w:rPr>
          <w:lang w:eastAsia="cs-CZ"/>
        </w:rPr>
      </w:pPr>
      <w:r>
        <w:rPr>
          <w:lang w:eastAsia="cs-CZ"/>
        </w:rPr>
        <w:t>ALTER</w:t>
      </w:r>
    </w:p>
    <w:p w:rsidR="0004452F" w:rsidRDefault="0004452F" w:rsidP="0004452F">
      <w:pPr>
        <w:rPr>
          <w:lang w:eastAsia="cs-CZ"/>
        </w:rPr>
      </w:pPr>
      <w:r>
        <w:rPr>
          <w:lang w:eastAsia="cs-CZ"/>
        </w:rPr>
        <w:t>S</w:t>
      </w:r>
      <w:r w:rsidRPr="0004452F">
        <w:rPr>
          <w:lang w:eastAsia="cs-CZ"/>
        </w:rPr>
        <w:t>louží ke změně databázových objektů.</w:t>
      </w:r>
    </w:p>
    <w:p w:rsidR="001F324D" w:rsidRDefault="001F324D" w:rsidP="001F324D">
      <w:pPr>
        <w:pStyle w:val="Nadpis3"/>
        <w:rPr>
          <w:lang w:eastAsia="cs-CZ"/>
        </w:rPr>
      </w:pPr>
      <w:r>
        <w:rPr>
          <w:lang w:eastAsia="cs-CZ"/>
        </w:rPr>
        <w:t>Přidání sloupce</w:t>
      </w:r>
    </w:p>
    <w:p w:rsidR="001F324D" w:rsidRDefault="00F805F8" w:rsidP="00256CCD">
      <w:pPr>
        <w:pStyle w:val="Nadpis4"/>
        <w:ind w:left="708"/>
        <w:rPr>
          <w:color w:val="C45911" w:themeColor="accent2" w:themeShade="BF"/>
          <w:lang w:eastAsia="cs-CZ"/>
        </w:rPr>
      </w:pPr>
      <w:r w:rsidRPr="00F805F8">
        <w:rPr>
          <w:color w:val="C45911" w:themeColor="accent2" w:themeShade="BF"/>
          <w:lang w:eastAsia="cs-CZ"/>
        </w:rPr>
        <w:t>ALTER</w:t>
      </w:r>
      <w:r w:rsidRPr="00F805F8">
        <w:rPr>
          <w:lang w:eastAsia="cs-CZ"/>
        </w:rPr>
        <w:t xml:space="preserve"> </w:t>
      </w:r>
      <w:r w:rsidRPr="00F805F8">
        <w:rPr>
          <w:color w:val="C45911" w:themeColor="accent2" w:themeShade="BF"/>
          <w:lang w:eastAsia="cs-CZ"/>
        </w:rPr>
        <w:t>TABLE</w:t>
      </w:r>
      <w:r w:rsidRPr="00F805F8">
        <w:rPr>
          <w:lang w:eastAsia="cs-CZ"/>
        </w:rPr>
        <w:t xml:space="preserve"> kniha </w:t>
      </w:r>
      <w:r w:rsidRPr="00F805F8">
        <w:rPr>
          <w:color w:val="C45911" w:themeColor="accent2" w:themeShade="BF"/>
          <w:lang w:eastAsia="cs-CZ"/>
        </w:rPr>
        <w:t>ADD</w:t>
      </w:r>
      <w:r w:rsidRPr="00F805F8">
        <w:rPr>
          <w:lang w:eastAsia="cs-CZ"/>
        </w:rPr>
        <w:t xml:space="preserve"> </w:t>
      </w:r>
      <w:r w:rsidRPr="00F805F8">
        <w:rPr>
          <w:color w:val="C45911" w:themeColor="accent2" w:themeShade="BF"/>
          <w:lang w:eastAsia="cs-CZ"/>
        </w:rPr>
        <w:t>COLUMN</w:t>
      </w:r>
      <w:r w:rsidRPr="00F805F8">
        <w:rPr>
          <w:lang w:eastAsia="cs-CZ"/>
        </w:rPr>
        <w:t xml:space="preserve"> </w:t>
      </w:r>
      <w:r w:rsidRPr="00C44C0E">
        <w:rPr>
          <w:color w:val="7030A0"/>
          <w:lang w:eastAsia="cs-CZ"/>
        </w:rPr>
        <w:t>k_sehnani</w:t>
      </w:r>
      <w:r w:rsidRPr="00F805F8">
        <w:rPr>
          <w:lang w:eastAsia="cs-CZ"/>
        </w:rPr>
        <w:t xml:space="preserve"> </w:t>
      </w:r>
      <w:r w:rsidRPr="00F805F8">
        <w:rPr>
          <w:color w:val="C45911" w:themeColor="accent2" w:themeShade="BF"/>
          <w:lang w:eastAsia="cs-CZ"/>
        </w:rPr>
        <w:t>SET</w:t>
      </w:r>
      <w:r w:rsidRPr="00F805F8">
        <w:rPr>
          <w:lang w:eastAsia="cs-CZ"/>
        </w:rPr>
        <w:t xml:space="preserve"> (</w:t>
      </w:r>
      <w:r w:rsidRPr="00A83C69">
        <w:rPr>
          <w:color w:val="538135" w:themeColor="accent6" w:themeShade="BF"/>
          <w:lang w:eastAsia="cs-CZ"/>
        </w:rPr>
        <w:t>'ano'</w:t>
      </w:r>
      <w:r w:rsidRPr="00A83C69">
        <w:rPr>
          <w:color w:val="C45911" w:themeColor="accent2" w:themeShade="BF"/>
          <w:lang w:eastAsia="cs-CZ"/>
        </w:rPr>
        <w:t>,</w:t>
      </w:r>
      <w:r w:rsidRPr="00F805F8">
        <w:rPr>
          <w:lang w:eastAsia="cs-CZ"/>
        </w:rPr>
        <w:t xml:space="preserve"> </w:t>
      </w:r>
      <w:r w:rsidRPr="00A83C69">
        <w:rPr>
          <w:color w:val="538135" w:themeColor="accent6" w:themeShade="BF"/>
          <w:lang w:eastAsia="cs-CZ"/>
        </w:rPr>
        <w:t>'ne'</w:t>
      </w:r>
      <w:r w:rsidRPr="00A83C69">
        <w:rPr>
          <w:color w:val="C45911" w:themeColor="accent2" w:themeShade="BF"/>
          <w:lang w:eastAsia="cs-CZ"/>
        </w:rPr>
        <w:t>,</w:t>
      </w:r>
      <w:r w:rsidRPr="00F805F8">
        <w:rPr>
          <w:lang w:eastAsia="cs-CZ"/>
        </w:rPr>
        <w:t xml:space="preserve"> </w:t>
      </w:r>
      <w:r w:rsidRPr="00A83C69">
        <w:rPr>
          <w:color w:val="538135" w:themeColor="accent6" w:themeShade="BF"/>
          <w:lang w:eastAsia="cs-CZ"/>
        </w:rPr>
        <w:t>'mozna'</w:t>
      </w:r>
      <w:r w:rsidRPr="00F805F8">
        <w:rPr>
          <w:lang w:eastAsia="cs-CZ"/>
        </w:rPr>
        <w:t xml:space="preserve">) </w:t>
      </w:r>
      <w:r w:rsidRPr="00F805F8">
        <w:rPr>
          <w:color w:val="C45911" w:themeColor="accent2" w:themeShade="BF"/>
          <w:lang w:eastAsia="cs-CZ"/>
        </w:rPr>
        <w:t>NOT</w:t>
      </w:r>
      <w:r w:rsidRPr="00F805F8">
        <w:rPr>
          <w:lang w:eastAsia="cs-CZ"/>
        </w:rPr>
        <w:t xml:space="preserve"> </w:t>
      </w:r>
      <w:r w:rsidRPr="00F805F8">
        <w:rPr>
          <w:color w:val="C45911" w:themeColor="accent2" w:themeShade="BF"/>
          <w:lang w:eastAsia="cs-CZ"/>
        </w:rPr>
        <w:t>NULL</w:t>
      </w:r>
      <w:r>
        <w:rPr>
          <w:color w:val="C45911" w:themeColor="accent2" w:themeShade="BF"/>
          <w:lang w:eastAsia="cs-CZ"/>
        </w:rPr>
        <w:t>;</w:t>
      </w:r>
    </w:p>
    <w:p w:rsidR="007303D6" w:rsidRDefault="007303D6" w:rsidP="007303D6">
      <w:pPr>
        <w:pStyle w:val="Nadpis3"/>
        <w:rPr>
          <w:lang w:val="en-US" w:eastAsia="cs-CZ" w:bidi="en-US"/>
        </w:rPr>
      </w:pPr>
      <w:r>
        <w:rPr>
          <w:lang w:val="en-US" w:eastAsia="cs-CZ" w:bidi="en-US"/>
        </w:rPr>
        <w:t>Změna nastavení sloupce</w:t>
      </w:r>
    </w:p>
    <w:p w:rsidR="00200F1C" w:rsidRPr="00200F1C" w:rsidRDefault="00EC7B9E" w:rsidP="00D227E1">
      <w:pPr>
        <w:pStyle w:val="Nadpis4"/>
        <w:ind w:left="708"/>
        <w:rPr>
          <w:lang w:eastAsia="cs-CZ"/>
        </w:rPr>
      </w:pPr>
      <w:r w:rsidRPr="00EC7B9E">
        <w:rPr>
          <w:color w:val="C45911" w:themeColor="accent2" w:themeShade="BF"/>
          <w:lang w:eastAsia="cs-CZ"/>
        </w:rPr>
        <w:t>ALTER</w:t>
      </w:r>
      <w:r w:rsidRPr="00EC7B9E">
        <w:rPr>
          <w:lang w:eastAsia="cs-CZ"/>
        </w:rPr>
        <w:t xml:space="preserve"> </w:t>
      </w:r>
      <w:r w:rsidRPr="00EC7B9E">
        <w:rPr>
          <w:color w:val="C45911" w:themeColor="accent2" w:themeShade="BF"/>
          <w:lang w:eastAsia="cs-CZ"/>
        </w:rPr>
        <w:t>TABLE</w:t>
      </w:r>
      <w:r w:rsidRPr="00EC7B9E">
        <w:rPr>
          <w:lang w:eastAsia="cs-CZ"/>
        </w:rPr>
        <w:t xml:space="preserve"> kniha </w:t>
      </w:r>
      <w:r w:rsidRPr="00EC7B9E">
        <w:rPr>
          <w:color w:val="C45911" w:themeColor="accent2" w:themeShade="BF"/>
          <w:lang w:eastAsia="cs-CZ"/>
        </w:rPr>
        <w:t>CHANGE</w:t>
      </w:r>
      <w:r w:rsidRPr="00EC7B9E">
        <w:rPr>
          <w:lang w:eastAsia="cs-CZ"/>
        </w:rPr>
        <w:t xml:space="preserve"> </w:t>
      </w:r>
      <w:r w:rsidRPr="00EC7B9E">
        <w:rPr>
          <w:color w:val="C45911" w:themeColor="accent2" w:themeShade="BF"/>
          <w:lang w:eastAsia="cs-CZ"/>
        </w:rPr>
        <w:t>COLUMN</w:t>
      </w:r>
      <w:r w:rsidRPr="00EC7B9E">
        <w:rPr>
          <w:lang w:eastAsia="cs-CZ"/>
        </w:rPr>
        <w:t xml:space="preserve"> </w:t>
      </w:r>
      <w:r w:rsidRPr="00EC7B9E">
        <w:rPr>
          <w:color w:val="7030A0"/>
          <w:lang w:eastAsia="cs-CZ"/>
        </w:rPr>
        <w:t>k_sehnani je_na_sklade</w:t>
      </w:r>
      <w:r w:rsidRPr="00EC7B9E">
        <w:rPr>
          <w:lang w:eastAsia="cs-CZ"/>
        </w:rPr>
        <w:t xml:space="preserve"> </w:t>
      </w:r>
      <w:r w:rsidRPr="00EC7B9E">
        <w:rPr>
          <w:color w:val="C45911" w:themeColor="accent2" w:themeShade="BF"/>
          <w:lang w:eastAsia="cs-CZ"/>
        </w:rPr>
        <w:t>ENUM</w:t>
      </w:r>
      <w:r w:rsidRPr="00EC7B9E">
        <w:rPr>
          <w:lang w:eastAsia="cs-CZ"/>
        </w:rPr>
        <w:t>(</w:t>
      </w:r>
      <w:r w:rsidRPr="00EC7B9E">
        <w:rPr>
          <w:color w:val="538135" w:themeColor="accent6" w:themeShade="BF"/>
          <w:lang w:eastAsia="cs-CZ"/>
        </w:rPr>
        <w:t>'ano'</w:t>
      </w:r>
      <w:r w:rsidRPr="00EC7B9E">
        <w:rPr>
          <w:color w:val="C45911" w:themeColor="accent2" w:themeShade="BF"/>
          <w:lang w:eastAsia="cs-CZ"/>
        </w:rPr>
        <w:t>,</w:t>
      </w:r>
      <w:r w:rsidRPr="00EC7B9E">
        <w:rPr>
          <w:lang w:eastAsia="cs-CZ"/>
        </w:rPr>
        <w:t xml:space="preserve"> </w:t>
      </w:r>
      <w:r w:rsidRPr="00EC7B9E">
        <w:rPr>
          <w:color w:val="538135" w:themeColor="accent6" w:themeShade="BF"/>
          <w:lang w:eastAsia="cs-CZ"/>
        </w:rPr>
        <w:t>'ne'</w:t>
      </w:r>
      <w:r w:rsidRPr="00EC7B9E">
        <w:rPr>
          <w:lang w:eastAsia="cs-CZ"/>
        </w:rPr>
        <w:t xml:space="preserve">) </w:t>
      </w:r>
      <w:r w:rsidRPr="00EC7B9E">
        <w:rPr>
          <w:color w:val="C45911" w:themeColor="accent2" w:themeShade="BF"/>
          <w:lang w:eastAsia="cs-CZ"/>
        </w:rPr>
        <w:t>NOT</w:t>
      </w:r>
      <w:r w:rsidRPr="00EC7B9E">
        <w:rPr>
          <w:lang w:eastAsia="cs-CZ"/>
        </w:rPr>
        <w:t xml:space="preserve"> </w:t>
      </w:r>
      <w:r w:rsidRPr="00EC7B9E">
        <w:rPr>
          <w:color w:val="C45911" w:themeColor="accent2" w:themeShade="BF"/>
          <w:lang w:eastAsia="cs-CZ"/>
        </w:rPr>
        <w:t>NULL</w:t>
      </w:r>
      <w:r>
        <w:rPr>
          <w:color w:val="C45911" w:themeColor="accent2" w:themeShade="BF"/>
          <w:lang w:eastAsia="cs-CZ"/>
        </w:rPr>
        <w:t>;</w:t>
      </w:r>
    </w:p>
    <w:p w:rsidR="00DE2B7D" w:rsidRDefault="00DE2B7D" w:rsidP="006F16B6">
      <w:pPr>
        <w:pStyle w:val="Nadpis3"/>
        <w:rPr>
          <w:lang w:val="en-US" w:eastAsia="cs-CZ" w:bidi="en-US"/>
        </w:rPr>
      </w:pPr>
      <w:r>
        <w:rPr>
          <w:lang w:val="en-US" w:eastAsia="cs-CZ" w:bidi="en-US"/>
        </w:rPr>
        <w:t>Odstranění sloupce</w:t>
      </w:r>
    </w:p>
    <w:p w:rsidR="00200F1C" w:rsidRDefault="00DD4504" w:rsidP="00A34E41">
      <w:pPr>
        <w:pStyle w:val="Nadpis4"/>
        <w:ind w:left="707"/>
        <w:rPr>
          <w:color w:val="C45911" w:themeColor="accent2" w:themeShade="BF"/>
          <w:lang w:eastAsia="cs-CZ"/>
        </w:rPr>
      </w:pPr>
      <w:r w:rsidRPr="00DD4504">
        <w:rPr>
          <w:color w:val="C45911" w:themeColor="accent2" w:themeShade="BF"/>
          <w:lang w:eastAsia="cs-CZ"/>
        </w:rPr>
        <w:t>ALTER</w:t>
      </w:r>
      <w:r w:rsidRPr="00DD4504">
        <w:rPr>
          <w:lang w:eastAsia="cs-CZ"/>
        </w:rPr>
        <w:t xml:space="preserve"> </w:t>
      </w:r>
      <w:r w:rsidRPr="00DD4504">
        <w:rPr>
          <w:color w:val="C45911" w:themeColor="accent2" w:themeShade="BF"/>
          <w:lang w:eastAsia="cs-CZ"/>
        </w:rPr>
        <w:t>TABLE</w:t>
      </w:r>
      <w:r w:rsidRPr="00DD4504">
        <w:rPr>
          <w:lang w:eastAsia="cs-CZ"/>
        </w:rPr>
        <w:t xml:space="preserve"> kniha </w:t>
      </w:r>
      <w:r w:rsidRPr="00DD4504">
        <w:rPr>
          <w:color w:val="C45911" w:themeColor="accent2" w:themeShade="BF"/>
          <w:lang w:eastAsia="cs-CZ"/>
        </w:rPr>
        <w:t>DROP</w:t>
      </w:r>
      <w:r w:rsidRPr="00DD4504">
        <w:rPr>
          <w:lang w:eastAsia="cs-CZ"/>
        </w:rPr>
        <w:t xml:space="preserve"> </w:t>
      </w:r>
      <w:r w:rsidRPr="00DD4504">
        <w:rPr>
          <w:color w:val="C45911" w:themeColor="accent2" w:themeShade="BF"/>
          <w:lang w:eastAsia="cs-CZ"/>
        </w:rPr>
        <w:t>COLUMN</w:t>
      </w:r>
      <w:r w:rsidRPr="00DD4504">
        <w:rPr>
          <w:lang w:eastAsia="cs-CZ"/>
        </w:rPr>
        <w:t xml:space="preserve"> </w:t>
      </w:r>
      <w:r w:rsidRPr="002A3AAD">
        <w:rPr>
          <w:color w:val="7030A0"/>
          <w:lang w:eastAsia="cs-CZ"/>
        </w:rPr>
        <w:t>je_na_sklade</w:t>
      </w:r>
      <w:r w:rsidRPr="00DD4504">
        <w:rPr>
          <w:color w:val="C45911" w:themeColor="accent2" w:themeShade="BF"/>
          <w:lang w:eastAsia="cs-CZ"/>
        </w:rPr>
        <w:t>;</w:t>
      </w:r>
    </w:p>
    <w:p w:rsidR="003B7716" w:rsidRPr="003B7716" w:rsidRDefault="003B7716" w:rsidP="003B7716">
      <w:pPr>
        <w:rPr>
          <w:lang w:val="en-US" w:eastAsia="cs-CZ" w:bidi="en-US"/>
        </w:rPr>
      </w:pPr>
    </w:p>
    <w:p w:rsidR="00690BF0" w:rsidRDefault="00D34F13" w:rsidP="006833C6">
      <w:pPr>
        <w:pStyle w:val="Nadpis2"/>
        <w:rPr>
          <w:lang w:eastAsia="cs-CZ"/>
        </w:rPr>
      </w:pPr>
      <w:r>
        <w:rPr>
          <w:lang w:eastAsia="cs-CZ"/>
        </w:rPr>
        <w:lastRenderedPageBreak/>
        <w:t>DROP</w:t>
      </w:r>
    </w:p>
    <w:p w:rsidR="00520822" w:rsidRDefault="00A47223" w:rsidP="00520822">
      <w:pPr>
        <w:rPr>
          <w:lang w:eastAsia="cs-CZ"/>
        </w:rPr>
      </w:pPr>
      <w:r>
        <w:rPr>
          <w:lang w:eastAsia="cs-CZ"/>
        </w:rPr>
        <w:t>S</w:t>
      </w:r>
      <w:r w:rsidRPr="00A47223">
        <w:rPr>
          <w:lang w:eastAsia="cs-CZ"/>
        </w:rPr>
        <w:t>louží k odstranění databázových objektů</w:t>
      </w:r>
      <w:r w:rsidR="00B5097C">
        <w:rPr>
          <w:lang w:eastAsia="cs-CZ"/>
        </w:rPr>
        <w:t>.</w:t>
      </w:r>
    </w:p>
    <w:p w:rsidR="000D3312" w:rsidRDefault="00BF211C" w:rsidP="00CC2A0E">
      <w:pPr>
        <w:pStyle w:val="Nadpis4"/>
        <w:ind w:left="707"/>
        <w:rPr>
          <w:color w:val="C45911" w:themeColor="accent2" w:themeShade="BF"/>
          <w:lang w:eastAsia="cs-CZ"/>
        </w:rPr>
      </w:pPr>
      <w:r w:rsidRPr="00BF211C">
        <w:rPr>
          <w:color w:val="C45911" w:themeColor="accent2" w:themeShade="BF"/>
          <w:lang w:eastAsia="cs-CZ"/>
        </w:rPr>
        <w:t>DROP DATABASE</w:t>
      </w:r>
      <w:r w:rsidRPr="00BF211C">
        <w:rPr>
          <w:lang w:eastAsia="cs-CZ"/>
        </w:rPr>
        <w:t xml:space="preserve"> 'knihovna'</w:t>
      </w:r>
      <w:r w:rsidRPr="00BF211C">
        <w:rPr>
          <w:color w:val="C45911" w:themeColor="accent2" w:themeShade="BF"/>
          <w:lang w:eastAsia="cs-CZ"/>
        </w:rPr>
        <w:t>;</w:t>
      </w:r>
    </w:p>
    <w:p w:rsidR="00CC2A0E" w:rsidRDefault="00CC2A0E" w:rsidP="00CC2A0E">
      <w:pPr>
        <w:pStyle w:val="Nadpis4"/>
        <w:ind w:left="707"/>
        <w:rPr>
          <w:color w:val="C45911" w:themeColor="accent2" w:themeShade="BF"/>
          <w:sz w:val="23"/>
          <w:szCs w:val="23"/>
        </w:rPr>
      </w:pPr>
      <w:r w:rsidRPr="00CC2A0E">
        <w:rPr>
          <w:color w:val="C45911" w:themeColor="accent2" w:themeShade="BF"/>
          <w:lang w:eastAsia="cs-CZ"/>
        </w:rPr>
        <w:t>DROP TABLE</w:t>
      </w:r>
      <w:r>
        <w:rPr>
          <w:sz w:val="23"/>
          <w:szCs w:val="23"/>
        </w:rPr>
        <w:t xml:space="preserve"> ‘kniha‘</w:t>
      </w:r>
      <w:r w:rsidRPr="00CC2A0E">
        <w:rPr>
          <w:color w:val="C45911" w:themeColor="accent2" w:themeShade="BF"/>
          <w:sz w:val="23"/>
          <w:szCs w:val="23"/>
        </w:rPr>
        <w:t>;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701"/>
        <w:gridCol w:w="3964"/>
      </w:tblGrid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C35E05" w:rsidRDefault="007F6532" w:rsidP="003A44C4">
            <w:pPr>
              <w:pStyle w:val="Tabulka"/>
              <w:rPr>
                <w:b/>
              </w:rPr>
            </w:pPr>
            <w:r w:rsidRPr="00C35E05">
              <w:rPr>
                <w:b/>
              </w:rPr>
              <w:t>Datový typ</w:t>
            </w:r>
          </w:p>
        </w:tc>
        <w:tc>
          <w:tcPr>
            <w:tcW w:w="1701" w:type="dxa"/>
            <w:vAlign w:val="center"/>
          </w:tcPr>
          <w:p w:rsidR="007F6532" w:rsidRPr="00C35E05" w:rsidRDefault="00C35E05" w:rsidP="003A44C4">
            <w:pPr>
              <w:pStyle w:val="Tabulka"/>
              <w:rPr>
                <w:b/>
              </w:rPr>
            </w:pPr>
            <w:r>
              <w:rPr>
                <w:b/>
              </w:rPr>
              <w:t>Délka</w:t>
            </w:r>
          </w:p>
        </w:tc>
        <w:tc>
          <w:tcPr>
            <w:tcW w:w="3964" w:type="dxa"/>
            <w:vAlign w:val="center"/>
          </w:tcPr>
          <w:p w:rsidR="007F6532" w:rsidRPr="00C35E05" w:rsidRDefault="007F6532" w:rsidP="003A44C4">
            <w:pPr>
              <w:pStyle w:val="Tabulka"/>
              <w:rPr>
                <w:b/>
              </w:rPr>
            </w:pPr>
            <w:r w:rsidRPr="00C35E05">
              <w:rPr>
                <w:b/>
              </w:rPr>
              <w:t>Rozsah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8D2C6E" w:rsidP="003A44C4">
            <w:pPr>
              <w:pStyle w:val="Tabulka"/>
            </w:pPr>
            <w:r>
              <w:t>INT, INTEGER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  <w:r w:rsidRPr="00576F1D">
              <w:t>4</w:t>
            </w:r>
          </w:p>
        </w:tc>
        <w:tc>
          <w:tcPr>
            <w:tcW w:w="3964" w:type="dxa"/>
            <w:vAlign w:val="center"/>
          </w:tcPr>
          <w:p w:rsidR="007F6532" w:rsidRPr="00576F1D" w:rsidRDefault="007F6532" w:rsidP="003A44C4">
            <w:pPr>
              <w:pStyle w:val="Tabulka"/>
            </w:pPr>
            <w:r w:rsidRPr="00576F1D">
              <w:t xml:space="preserve"> -2 147 483 648 až 2 147 483 647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CF015A" w:rsidP="003A44C4">
            <w:pPr>
              <w:pStyle w:val="Tabulka"/>
            </w:pPr>
            <w:r>
              <w:t>FLOAT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576F1D" w:rsidRDefault="00894710" w:rsidP="003A44C4">
            <w:pPr>
              <w:pStyle w:val="Tabulka"/>
            </w:pPr>
            <w:r>
              <w:t>-3.402823466E+38 až</w:t>
            </w:r>
            <w:r w:rsidR="00494D2B" w:rsidRPr="00494D2B">
              <w:t xml:space="preserve"> 3.402823466E+38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CF015A" w:rsidP="003A44C4">
            <w:pPr>
              <w:pStyle w:val="Tabulka"/>
            </w:pPr>
            <w:r>
              <w:t>DOUBLE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276F2E" w:rsidRDefault="00326E17" w:rsidP="003A44C4">
            <w:pPr>
              <w:pStyle w:val="Tabulka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-1.7976931348623157E+308 až</w:t>
            </w:r>
            <w:r w:rsidR="00275FE0" w:rsidRPr="00275FE0">
              <w:rPr>
                <w:color w:val="000000" w:themeColor="text1"/>
              </w:rPr>
              <w:t xml:space="preserve"> 1.7976931348623157E+308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C13F37" w:rsidP="003A44C4">
            <w:pPr>
              <w:pStyle w:val="Tabulka"/>
            </w:pPr>
            <w:r>
              <w:t>DATE</w:t>
            </w:r>
          </w:p>
        </w:tc>
        <w:tc>
          <w:tcPr>
            <w:tcW w:w="1701" w:type="dxa"/>
            <w:vAlign w:val="center"/>
          </w:tcPr>
          <w:p w:rsidR="007F6532" w:rsidRPr="00576F1D" w:rsidRDefault="008709D9" w:rsidP="003A44C4">
            <w:pPr>
              <w:pStyle w:val="Tabulka"/>
            </w:pPr>
            <w:r w:rsidRPr="008709D9">
              <w:t>‘0000-00-00’</w:t>
            </w:r>
          </w:p>
        </w:tc>
        <w:tc>
          <w:tcPr>
            <w:tcW w:w="3964" w:type="dxa"/>
            <w:vAlign w:val="center"/>
          </w:tcPr>
          <w:p w:rsidR="007F6532" w:rsidRPr="00576F1D" w:rsidRDefault="007D6192" w:rsidP="003A44C4">
            <w:pPr>
              <w:pStyle w:val="Tabulka"/>
            </w:pPr>
            <w:r>
              <w:t>"RRRR-MM-DD";</w:t>
            </w:r>
            <w:r w:rsidR="00C85CB6">
              <w:t xml:space="preserve"> </w:t>
            </w:r>
            <w:r w:rsidR="007D2D77" w:rsidRPr="007D2D77">
              <w:t>1000-01-01 až 9999-12-31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C13F37" w:rsidP="003A44C4">
            <w:pPr>
              <w:pStyle w:val="Tabulka"/>
            </w:pPr>
            <w:r>
              <w:t>DATETIME</w:t>
            </w:r>
          </w:p>
        </w:tc>
        <w:tc>
          <w:tcPr>
            <w:tcW w:w="1701" w:type="dxa"/>
            <w:vAlign w:val="center"/>
          </w:tcPr>
          <w:p w:rsidR="007F6532" w:rsidRPr="00576F1D" w:rsidRDefault="00611DF8" w:rsidP="003A44C4">
            <w:pPr>
              <w:pStyle w:val="Tabulka"/>
            </w:pPr>
            <w:r w:rsidRPr="00611DF8">
              <w:t>‘0000-00-00 00:00:00’</w:t>
            </w:r>
          </w:p>
        </w:tc>
        <w:tc>
          <w:tcPr>
            <w:tcW w:w="3964" w:type="dxa"/>
            <w:vAlign w:val="center"/>
          </w:tcPr>
          <w:p w:rsidR="007F6532" w:rsidRPr="00576F1D" w:rsidRDefault="00905D3B" w:rsidP="003A44C4">
            <w:pPr>
              <w:pStyle w:val="Tabulka"/>
            </w:pPr>
            <w:r w:rsidRPr="00905D3B">
              <w:t>"RRRR-MM-DD HH:MM:SS")</w:t>
            </w:r>
            <w:r>
              <w:t xml:space="preserve">; </w:t>
            </w:r>
            <w:r w:rsidR="00EF1B39" w:rsidRPr="00EF1B39">
              <w:t>1000-01-01 00:00:00 až 9999-12-31 23:59:59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23025A" w:rsidP="003A44C4">
            <w:pPr>
              <w:pStyle w:val="Tabulka"/>
            </w:pPr>
            <w:r>
              <w:t>TIME</w:t>
            </w:r>
          </w:p>
        </w:tc>
        <w:tc>
          <w:tcPr>
            <w:tcW w:w="1701" w:type="dxa"/>
            <w:vAlign w:val="center"/>
          </w:tcPr>
          <w:p w:rsidR="007F6532" w:rsidRPr="00576F1D" w:rsidRDefault="00611DF8" w:rsidP="003A44C4">
            <w:pPr>
              <w:pStyle w:val="Tabulka"/>
            </w:pPr>
            <w:r w:rsidRPr="00611DF8">
              <w:t>‘</w:t>
            </w:r>
            <w:r w:rsidR="00084D5E">
              <w:t>00:00:00</w:t>
            </w:r>
            <w:r w:rsidRPr="00611DF8">
              <w:t>‘</w:t>
            </w:r>
          </w:p>
        </w:tc>
        <w:tc>
          <w:tcPr>
            <w:tcW w:w="3964" w:type="dxa"/>
            <w:vAlign w:val="center"/>
          </w:tcPr>
          <w:p w:rsidR="007F6532" w:rsidRPr="00576F1D" w:rsidRDefault="00C0026F" w:rsidP="003A44C4">
            <w:pPr>
              <w:pStyle w:val="Tabulka"/>
            </w:pPr>
            <w:r w:rsidRPr="00C0026F">
              <w:t>"HH:MM:SS"</w:t>
            </w:r>
            <w:r>
              <w:t xml:space="preserve">; </w:t>
            </w:r>
            <w:r w:rsidR="007C0012">
              <w:t>"-838:59:59" až</w:t>
            </w:r>
            <w:r w:rsidR="005A06D2" w:rsidRPr="005A06D2">
              <w:t xml:space="preserve"> "838:59:59"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A3153D" w:rsidP="003A44C4">
            <w:pPr>
              <w:pStyle w:val="Tabulka"/>
            </w:pPr>
            <w:r>
              <w:t>YEAR(n)</w:t>
            </w:r>
          </w:p>
        </w:tc>
        <w:tc>
          <w:tcPr>
            <w:tcW w:w="1701" w:type="dxa"/>
            <w:vAlign w:val="center"/>
          </w:tcPr>
          <w:p w:rsidR="007F6532" w:rsidRPr="00576F1D" w:rsidRDefault="0094463B" w:rsidP="003A44C4">
            <w:pPr>
              <w:pStyle w:val="Tabulka"/>
            </w:pPr>
            <w:r>
              <w:t>0000</w:t>
            </w:r>
          </w:p>
        </w:tc>
        <w:tc>
          <w:tcPr>
            <w:tcW w:w="3964" w:type="dxa"/>
            <w:vAlign w:val="center"/>
          </w:tcPr>
          <w:p w:rsidR="007F6532" w:rsidRPr="00576F1D" w:rsidRDefault="007F6532" w:rsidP="003A44C4">
            <w:pPr>
              <w:pStyle w:val="Tabulka"/>
            </w:pPr>
            <w:r w:rsidRPr="00576F1D">
              <w:t xml:space="preserve"> 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0D4C57" w:rsidP="003A44C4">
            <w:pPr>
              <w:pStyle w:val="Tabulka"/>
            </w:pPr>
            <w:r>
              <w:t>CHAR(n)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BC00B6" w:rsidRDefault="0003344E" w:rsidP="003A44C4">
            <w:pPr>
              <w:pStyle w:val="Tabulka"/>
              <w:rPr>
                <w:vertAlign w:val="superscript"/>
              </w:rPr>
            </w:pPr>
            <w:r>
              <w:t xml:space="preserve">Pevná délka; 0-255 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A510A4" w:rsidP="003A44C4">
            <w:pPr>
              <w:pStyle w:val="Tabulka"/>
            </w:pPr>
            <w:r>
              <w:t>VARCHAR(n)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576F1D" w:rsidRDefault="00205354" w:rsidP="003A44C4">
            <w:pPr>
              <w:pStyle w:val="Tabulka"/>
            </w:pPr>
            <w:r>
              <w:t>0-255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F43993" w:rsidP="003A44C4">
            <w:pPr>
              <w:pStyle w:val="Tabulka"/>
            </w:pPr>
            <w:r>
              <w:t>BLOB, TEXT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576F1D" w:rsidRDefault="005827EB" w:rsidP="003A44C4">
            <w:pPr>
              <w:pStyle w:val="Tabulka"/>
            </w:pPr>
            <w:r w:rsidRPr="005827EB">
              <w:t>maximálně 65 535 znaků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EC1B51" w:rsidP="003A44C4">
            <w:pPr>
              <w:pStyle w:val="Tabulka"/>
            </w:pPr>
            <w:r w:rsidRPr="00EC1B51">
              <w:t>LONGBLOB, LONGTEXT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576F1D" w:rsidRDefault="00674707" w:rsidP="003A44C4">
            <w:pPr>
              <w:pStyle w:val="Tabulka"/>
            </w:pPr>
            <w:r w:rsidRPr="00674707">
              <w:t>maximálně 4 294 967 295 znaků</w:t>
            </w:r>
          </w:p>
        </w:tc>
      </w:tr>
      <w:tr w:rsidR="007F6532" w:rsidRPr="00576F1D" w:rsidTr="003A44C4">
        <w:trPr>
          <w:jc w:val="center"/>
        </w:trPr>
        <w:tc>
          <w:tcPr>
            <w:tcW w:w="3397" w:type="dxa"/>
            <w:vAlign w:val="center"/>
          </w:tcPr>
          <w:p w:rsidR="007F6532" w:rsidRPr="00576F1D" w:rsidRDefault="00EC1B51" w:rsidP="003A44C4">
            <w:pPr>
              <w:pStyle w:val="Tabulka"/>
            </w:pPr>
            <w:r w:rsidRPr="00EC1B51">
              <w:t>ENUM('item1','item2',...)</w:t>
            </w:r>
          </w:p>
        </w:tc>
        <w:tc>
          <w:tcPr>
            <w:tcW w:w="1701" w:type="dxa"/>
            <w:vAlign w:val="center"/>
          </w:tcPr>
          <w:p w:rsidR="007F6532" w:rsidRPr="00576F1D" w:rsidRDefault="007F6532" w:rsidP="003A44C4">
            <w:pPr>
              <w:pStyle w:val="Tabulka"/>
            </w:pPr>
          </w:p>
        </w:tc>
        <w:tc>
          <w:tcPr>
            <w:tcW w:w="3964" w:type="dxa"/>
            <w:vAlign w:val="center"/>
          </w:tcPr>
          <w:p w:rsidR="007F6532" w:rsidRPr="00576F1D" w:rsidRDefault="00674707" w:rsidP="003A44C4">
            <w:pPr>
              <w:pStyle w:val="Tabulka"/>
            </w:pPr>
            <w:r w:rsidRPr="00674707">
              <w:t>pole pře</w:t>
            </w:r>
            <w:r w:rsidR="000029BE">
              <w:t>dem definovaných řetězců</w:t>
            </w:r>
            <w:r w:rsidRPr="00674707">
              <w:t xml:space="preserve"> o maximálním počtu 65 535</w:t>
            </w:r>
          </w:p>
        </w:tc>
      </w:tr>
    </w:tbl>
    <w:p w:rsidR="007F6532" w:rsidRPr="007F6532" w:rsidRDefault="007F6532" w:rsidP="007F6532">
      <w:pPr>
        <w:rPr>
          <w:lang w:val="en-US" w:bidi="en-US"/>
        </w:rPr>
      </w:pPr>
    </w:p>
    <w:sectPr w:rsidR="007F6532" w:rsidRPr="007F6532" w:rsidSect="00252BBC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13" w:rsidRDefault="00D34F13" w:rsidP="006537B9">
      <w:pPr>
        <w:spacing w:line="240" w:lineRule="auto"/>
      </w:pPr>
      <w:r>
        <w:separator/>
      </w:r>
    </w:p>
  </w:endnote>
  <w:endnote w:type="continuationSeparator" w:id="0">
    <w:p w:rsidR="00D34F13" w:rsidRDefault="00D34F1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D14D3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D14D3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33C6">
          <w:rPr>
            <w:color w:val="7030A0"/>
          </w:rPr>
          <w:t>21. MySQL – DDL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13" w:rsidRDefault="00D34F13" w:rsidP="006537B9">
      <w:pPr>
        <w:spacing w:line="240" w:lineRule="auto"/>
      </w:pPr>
      <w:r>
        <w:separator/>
      </w:r>
    </w:p>
  </w:footnote>
  <w:footnote w:type="continuationSeparator" w:id="0">
    <w:p w:rsidR="00D34F13" w:rsidRDefault="00D34F1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D14D3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75AC0D64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13"/>
    <w:rsid w:val="000029BE"/>
    <w:rsid w:val="0001095C"/>
    <w:rsid w:val="0003344E"/>
    <w:rsid w:val="0004452F"/>
    <w:rsid w:val="00076DB0"/>
    <w:rsid w:val="00084D5E"/>
    <w:rsid w:val="000D3312"/>
    <w:rsid w:val="000D4C57"/>
    <w:rsid w:val="000E7762"/>
    <w:rsid w:val="00106CDC"/>
    <w:rsid w:val="00111C6B"/>
    <w:rsid w:val="001155D2"/>
    <w:rsid w:val="0013777D"/>
    <w:rsid w:val="00144A5A"/>
    <w:rsid w:val="00145399"/>
    <w:rsid w:val="001832DA"/>
    <w:rsid w:val="001B3EB7"/>
    <w:rsid w:val="001E75C4"/>
    <w:rsid w:val="001F0C2F"/>
    <w:rsid w:val="001F324D"/>
    <w:rsid w:val="00200F1C"/>
    <w:rsid w:val="00205354"/>
    <w:rsid w:val="002270E8"/>
    <w:rsid w:val="0023025A"/>
    <w:rsid w:val="00252BBC"/>
    <w:rsid w:val="00256CCD"/>
    <w:rsid w:val="002640E6"/>
    <w:rsid w:val="00264B63"/>
    <w:rsid w:val="00275FE0"/>
    <w:rsid w:val="002A3AAD"/>
    <w:rsid w:val="002F4373"/>
    <w:rsid w:val="00320285"/>
    <w:rsid w:val="00326E17"/>
    <w:rsid w:val="003373CA"/>
    <w:rsid w:val="003B7716"/>
    <w:rsid w:val="003E112E"/>
    <w:rsid w:val="003E17D4"/>
    <w:rsid w:val="00494D2B"/>
    <w:rsid w:val="004A5573"/>
    <w:rsid w:val="00520822"/>
    <w:rsid w:val="00540F30"/>
    <w:rsid w:val="005827EB"/>
    <w:rsid w:val="005A06D2"/>
    <w:rsid w:val="005B0DC0"/>
    <w:rsid w:val="005D44A1"/>
    <w:rsid w:val="005F0531"/>
    <w:rsid w:val="0060553A"/>
    <w:rsid w:val="00611DF8"/>
    <w:rsid w:val="006242F1"/>
    <w:rsid w:val="006537B9"/>
    <w:rsid w:val="00674707"/>
    <w:rsid w:val="006833C6"/>
    <w:rsid w:val="00690BF0"/>
    <w:rsid w:val="006A4107"/>
    <w:rsid w:val="006B64D0"/>
    <w:rsid w:val="006E5D74"/>
    <w:rsid w:val="006F16B6"/>
    <w:rsid w:val="00704607"/>
    <w:rsid w:val="0071521E"/>
    <w:rsid w:val="007303D6"/>
    <w:rsid w:val="00753757"/>
    <w:rsid w:val="00774D35"/>
    <w:rsid w:val="007B5987"/>
    <w:rsid w:val="007C0012"/>
    <w:rsid w:val="007C7B57"/>
    <w:rsid w:val="007D14D3"/>
    <w:rsid w:val="007D2D77"/>
    <w:rsid w:val="007D6192"/>
    <w:rsid w:val="007E15B9"/>
    <w:rsid w:val="007F6532"/>
    <w:rsid w:val="0081654E"/>
    <w:rsid w:val="00827DC2"/>
    <w:rsid w:val="008709D9"/>
    <w:rsid w:val="008717B3"/>
    <w:rsid w:val="00874E0F"/>
    <w:rsid w:val="00875FE6"/>
    <w:rsid w:val="00877544"/>
    <w:rsid w:val="00890805"/>
    <w:rsid w:val="00894710"/>
    <w:rsid w:val="008B5B5B"/>
    <w:rsid w:val="008B6395"/>
    <w:rsid w:val="008C520F"/>
    <w:rsid w:val="008D2C6E"/>
    <w:rsid w:val="00905D3B"/>
    <w:rsid w:val="00933488"/>
    <w:rsid w:val="0094463B"/>
    <w:rsid w:val="00945582"/>
    <w:rsid w:val="00985BDB"/>
    <w:rsid w:val="0099771D"/>
    <w:rsid w:val="009B6E86"/>
    <w:rsid w:val="00A27F6E"/>
    <w:rsid w:val="00A3153D"/>
    <w:rsid w:val="00A34E41"/>
    <w:rsid w:val="00A47223"/>
    <w:rsid w:val="00A510A4"/>
    <w:rsid w:val="00A66F70"/>
    <w:rsid w:val="00A83C69"/>
    <w:rsid w:val="00AC733C"/>
    <w:rsid w:val="00B5097C"/>
    <w:rsid w:val="00B85A2C"/>
    <w:rsid w:val="00BA5C1F"/>
    <w:rsid w:val="00BF211C"/>
    <w:rsid w:val="00C0026F"/>
    <w:rsid w:val="00C13F37"/>
    <w:rsid w:val="00C2196C"/>
    <w:rsid w:val="00C35E05"/>
    <w:rsid w:val="00C44C0E"/>
    <w:rsid w:val="00C5306E"/>
    <w:rsid w:val="00C66B0B"/>
    <w:rsid w:val="00C808A0"/>
    <w:rsid w:val="00C85CB6"/>
    <w:rsid w:val="00CC2A0E"/>
    <w:rsid w:val="00CC3620"/>
    <w:rsid w:val="00CD2D1A"/>
    <w:rsid w:val="00CF015A"/>
    <w:rsid w:val="00D138AC"/>
    <w:rsid w:val="00D227E1"/>
    <w:rsid w:val="00D34F13"/>
    <w:rsid w:val="00D55E46"/>
    <w:rsid w:val="00D61AA0"/>
    <w:rsid w:val="00DB1773"/>
    <w:rsid w:val="00DB2A4E"/>
    <w:rsid w:val="00DC7872"/>
    <w:rsid w:val="00DD4504"/>
    <w:rsid w:val="00DE2B7D"/>
    <w:rsid w:val="00E50FD8"/>
    <w:rsid w:val="00E94FEC"/>
    <w:rsid w:val="00EC1B51"/>
    <w:rsid w:val="00EC7B9E"/>
    <w:rsid w:val="00EF1B39"/>
    <w:rsid w:val="00F31176"/>
    <w:rsid w:val="00F40896"/>
    <w:rsid w:val="00F43993"/>
    <w:rsid w:val="00F7146B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8B0EE-E5E9-4BA6-9DE0-9E0310E8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34F13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34F13"/>
    <w:pPr>
      <w:ind w:left="720"/>
      <w:contextualSpacing/>
    </w:pPr>
  </w:style>
  <w:style w:type="paragraph" w:customStyle="1" w:styleId="Default">
    <w:name w:val="Default"/>
    <w:rsid w:val="00E94F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F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41F26-A453-45D1-85A9-2F82742A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27</TotalTime>
  <Pages>2</Pages>
  <Words>246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21. MySQL – DDL</vt:lpstr>
      <vt:lpstr>21. MySQL – DDL</vt:lpstr>
      <vt:lpstr>    DDL</vt:lpstr>
      <vt:lpstr>        Umožňují:</vt:lpstr>
      <vt:lpstr>    CREATE</vt:lpstr>
      <vt:lpstr>    ALTER</vt:lpstr>
      <vt:lpstr>        Přidání sloupce</vt:lpstr>
      <vt:lpstr>        Změna nastavení sloupce</vt:lpstr>
      <vt:lpstr>        Odstranění sloupce</vt:lpstr>
      <vt:lpstr>    DROP</vt:lpstr>
    </vt:vector>
  </TitlesOfParts>
  <Manager>Karel Johanovský</Manager>
  <Company>BLAKKWOOD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21. MySQL – DDL</dc:title>
  <dc:subject>PVA - Programování a Vývoj Aplikací</dc:subject>
  <dc:creator>Ash258</dc:creator>
  <cp:keywords>PVA;21</cp:keywords>
  <dc:description/>
  <cp:lastModifiedBy>Ash258</cp:lastModifiedBy>
  <cp:revision>90</cp:revision>
  <dcterms:created xsi:type="dcterms:W3CDTF">2016-05-05T11:51:00Z</dcterms:created>
  <dcterms:modified xsi:type="dcterms:W3CDTF">2016-05-15T02:08:00Z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