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paragraph">
                  <wp:posOffset>2286000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  <w:t xml:space="preserve">COMBINED FEATURE LISTS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Combined Feature Lists Client + Developers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paragraph">
                  <wp:posOffset>2286000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648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paragraph">
                  <wp:posOffset>7823200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Team 12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18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paragraph">
                  <wp:posOffset>7823200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paragraph">
                  <wp:posOffset>6553200</wp:posOffset>
                </wp:positionV>
                <wp:extent cx="7324725" cy="1019175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Abstract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The Following Contains a Lists of the combined Feature Lists for the CRC website/database design project</w:t>
                            </w:r>
                          </w:p>
                        </w:txbxContent>
                      </wps:txbx>
                      <wps:bodyPr anchorCtr="0" anchor="t" bIns="0" lIns="1600200" spcFirstLastPara="1" rIns="68580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paragraph">
                  <wp:posOffset>6553200</wp:posOffset>
                </wp:positionV>
                <wp:extent cx="7324725" cy="1019175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10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paragraph">
                  <wp:posOffset>-660399</wp:posOffset>
                </wp:positionV>
                <wp:extent cx="7315200" cy="1215391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8400" y="3172305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rect b="b" l="l" r="r" t="t"/>
                              <a:pathLst>
                                <a:path extrusionOk="0" h="1129665" w="731266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b="0" l="0" r="-7573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paragraph">
                  <wp:posOffset>-660399</wp:posOffset>
                </wp:positionV>
                <wp:extent cx="7315200" cy="1215391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15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Feature Lists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 Features: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DB/BL: Database of recorded history of customer rentals (Name, Contact Detail, DOB).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Arial" w:cs="Arial" w:eastAsia="Arial" w:hAnsi="Arial"/>
          <w:shd w:fill="ff9900" w:val="clear"/>
        </w:rPr>
      </w:pPr>
      <w:r w:rsidDel="00000000" w:rsidR="00000000" w:rsidRPr="00000000">
        <w:rPr>
          <w:rFonts w:ascii="Arial" w:cs="Arial" w:eastAsia="Arial" w:hAnsi="Arial"/>
          <w:shd w:fill="ff9900" w:val="clear"/>
          <w:rtl w:val="0"/>
        </w:rPr>
        <w:t xml:space="preserve">Have a History of Returned Rentals (only returned after final inspection)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 xml:space="preserve">DB/BL: view particular stores, car information  i.e. how many times a particular car is rented out.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6d9eeb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hd w:fill="6d9eeb" w:val="clear"/>
          <w:rtl w:val="0"/>
        </w:rPr>
        <w:t xml:space="preserve">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6d9eeb" w:val="clear"/>
          <w:vertAlign w:val="baseline"/>
          <w:rtl w:val="0"/>
        </w:rPr>
        <w:t xml:space="preserve">/BL: Car recommendation system based on geography, time, availability no. passengers.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UI/UX: Web GUI.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UI/UX: View all cars available for rent.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UI/UX: Fetch and display data in a readable format based on users selected e.g. table of all cars rented by a single customer.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Management staff/ Data analyst can use web interface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fetch data from database system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line="240" w:lineRule="auto"/>
        <w:ind w:left="2160" w:hanging="360"/>
        <w:rPr>
          <w:rFonts w:ascii="Courier New" w:cs="Courier New" w:eastAsia="Courier New" w:hAnsi="Courier New"/>
          <w:highlight w:val="yellow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Have a filter system so customers can refine searches</w:t>
      </w:r>
    </w:p>
    <w:p w:rsidR="00000000" w:rsidDel="00000000" w:rsidP="00000000" w:rsidRDefault="00000000" w:rsidRPr="00000000" w14:paraId="0000000E">
      <w:pPr>
        <w:spacing w:after="0" w:line="240" w:lineRule="auto"/>
        <w:ind w:left="2160" w:firstLine="0"/>
        <w:contextualSpacing w:val="0"/>
        <w:rPr>
          <w:rFonts w:ascii="Arial" w:cs="Arial" w:eastAsia="Arial" w:hAnsi="Arial"/>
        </w:rPr>
      </w:pPr>
      <w:bookmarkStart w:colFirst="0" w:colLast="0" w:name="_dv4th3dcgqj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Moderate Priority Features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Minimise user inputs (Have a simple to use interface – drop down menu/simple search and simple action buttons</w:t>
      </w:r>
      <w:r w:rsidDel="00000000" w:rsidR="00000000" w:rsidRPr="00000000">
        <w:rPr>
          <w:rFonts w:ascii="Arial" w:cs="Arial" w:eastAsia="Arial" w:hAnsi="Arial"/>
          <w:highlight w:val="red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Optional/Low Priority Features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Use of logos for brands of cars i.e. Holden or Ford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Use of images for cars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Security*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Encrypted accounts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Client side input validation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Staff and Client sides separate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Database security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XSS protection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Clear GUI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Data displayed in user-friendly/readable format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Optimised design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Industry Coding Convention - PEP 8 style guide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of Git for source control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Selenium for use in testing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using Django/MySQL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reliability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reliable cloud based server hosting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as: AWS, Google Cloud, etc…</w:t>
      </w:r>
    </w:p>
    <w:p w:rsidR="00000000" w:rsidDel="00000000" w:rsidP="00000000" w:rsidRDefault="00000000" w:rsidRPr="00000000" w14:paraId="0000002A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6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