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DEF-2026-010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Administración — Blindaje del Administrador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DEF-2026-010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Administración / Gestión de Usuarios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Alta (Seguridad Operativa e Inmutabilidad)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P1 (Urgente)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Seguridad / Regla de Autorización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El sistema permitía que el propio Administrador del Sistema pudiera reasignarse otro rol (ej. Administrador de Empresa) o auto-desactivar su cuenta en la tabla de usuarios, provocando la pérdida irrevocable de privilegios administrativos.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Iniciar sesión como admin@digemaps.gob.do en /admin.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Ir a la pestaña 'Gestión de Usuarios y Roles'.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En la fila del Administrador, pulsar 'Cambiar rol' y seleccionar 'Administrador de Empresa'.</w:t>
      </w:r>
    </w:p>
    <w:p>
      <w:pPr>
        <w:spacing w:after="40"/>
        <w:ind w:left="360"/>
      </w:pPr>
      <w:r>
        <w:rPr>
          <w:b/>
          <w:sz w:val="18"/>
        </w:rPr>
        <w:t xml:space="preserve">2.4 </w:t>
      </w:r>
      <w:r>
        <w:rPr>
          <w:sz w:val="18"/>
        </w:rPr>
        <w:t>Comprobar que la solicitud finaliza exitosamente y el administrador queda degradado.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Acciones operativas activas en la fila del administrador.</w:t>
              <w:br/>
              <w:t>- La API aceptaba la revocación del rol del administrador sin validación defensiva.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Botones deshabilitados con tooltip protector en UI.</w:t>
              <w:br/>
              <w:t>- Excepción HTTP 400 Bad Request en la API si se intenta degradar o desactivar al Administrador.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Ausencia de comprobación defensiva contra auto-democión en usuarios.service.ts y DashboardAdmin.tsx.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Backend (usuarios.service.ts): </w:t>
      </w:r>
      <w:r>
        <w:rPr>
          <w:sz w:val="18"/>
        </w:rPr>
        <w:t>Restricción defensiva en actualizarRol y actualizarEstado bloqueando mutaciones a cuentas con rol ADMINISTRADOR.</w:t>
      </w:r>
    </w:p>
    <w:p>
      <w:pPr>
        <w:spacing w:after="60"/>
        <w:ind w:left="360"/>
      </w:pPr>
      <w:r>
        <w:rPr>
          <w:b/>
          <w:sz w:val="18"/>
        </w:rPr>
        <w:t xml:space="preserve">Frontend (DashboardAdmin.tsx): </w:t>
      </w:r>
      <w:r>
        <w:rPr>
          <w:sz w:val="18"/>
        </w:rPr>
        <w:t>Insignia 'Administrador (Protegido)' y botones deshabilitados con tooltip explicativo.</w:t>
      </w:r>
    </w:p>
    <w:p>
      <w:pPr>
        <w:spacing w:after="60"/>
        <w:ind w:left="360"/>
      </w:pPr>
      <w:r>
        <w:rPr>
          <w:b/>
          <w:sz w:val="18"/>
        </w:rPr>
        <w:t xml:space="preserve">Semilla (seed-demo.ts): </w:t>
      </w:r>
      <w:r>
        <w:rPr>
          <w:sz w:val="18"/>
        </w:rPr>
        <w:t>Restauración inmutable del rol ADMINISTRADOR para admin@digemaps.gob.do.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del módulo de usuarios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-w apps/api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(56/56)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unitarias DashboardAdmin.test.tsx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