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420B" w:rsidRDefault="00544D25">
      <w:pPr>
        <w:spacing w:before="60"/>
        <w:ind w:left="2884" w:right="294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Учреждение образования</w:t>
      </w:r>
    </w:p>
    <w:p w:rsidR="007C420B" w:rsidRDefault="00544D25">
      <w:pPr>
        <w:spacing w:before="13" w:line="232" w:lineRule="auto"/>
        <w:ind w:left="1767" w:right="1413" w:hanging="40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7C420B" w:rsidRDefault="007C420B">
      <w:pPr>
        <w:spacing w:before="13" w:line="232" w:lineRule="auto"/>
        <w:ind w:left="1767" w:right="1413" w:hanging="405"/>
        <w:rPr>
          <w:color w:val="000000"/>
          <w:sz w:val="28"/>
          <w:szCs w:val="28"/>
        </w:rPr>
      </w:pPr>
    </w:p>
    <w:p w:rsidR="007C420B" w:rsidRDefault="007C420B">
      <w:pPr>
        <w:spacing w:before="13" w:line="232" w:lineRule="auto"/>
        <w:ind w:left="1767" w:right="1413" w:hanging="405"/>
        <w:rPr>
          <w:color w:val="000000"/>
          <w:sz w:val="28"/>
          <w:szCs w:val="28"/>
        </w:rPr>
      </w:pPr>
    </w:p>
    <w:p w:rsidR="007C420B" w:rsidRDefault="00544D25">
      <w:pPr>
        <w:spacing w:before="9"/>
        <w:ind w:left="2889" w:right="294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информатики</w:t>
      </w:r>
    </w:p>
    <w:p w:rsidR="007C420B" w:rsidRDefault="007C420B">
      <w:pPr>
        <w:rPr>
          <w:color w:val="000000"/>
          <w:sz w:val="30"/>
          <w:szCs w:val="30"/>
        </w:rPr>
      </w:pPr>
    </w:p>
    <w:p w:rsidR="007C420B" w:rsidRDefault="007C420B">
      <w:pPr>
        <w:rPr>
          <w:color w:val="000000"/>
          <w:sz w:val="30"/>
          <w:szCs w:val="30"/>
        </w:rPr>
      </w:pPr>
    </w:p>
    <w:p w:rsidR="007C420B" w:rsidRDefault="007C420B">
      <w:pPr>
        <w:rPr>
          <w:color w:val="000000"/>
          <w:sz w:val="30"/>
          <w:szCs w:val="30"/>
        </w:rPr>
      </w:pPr>
    </w:p>
    <w:p w:rsidR="007C420B" w:rsidRDefault="007C420B">
      <w:pPr>
        <w:rPr>
          <w:color w:val="000000"/>
          <w:sz w:val="30"/>
          <w:szCs w:val="30"/>
        </w:rPr>
      </w:pPr>
    </w:p>
    <w:p w:rsidR="007C420B" w:rsidRDefault="007C420B">
      <w:pPr>
        <w:rPr>
          <w:color w:val="000000"/>
          <w:sz w:val="30"/>
          <w:szCs w:val="30"/>
        </w:rPr>
      </w:pPr>
    </w:p>
    <w:p w:rsidR="007C420B" w:rsidRDefault="007C420B">
      <w:pPr>
        <w:rPr>
          <w:color w:val="000000"/>
          <w:sz w:val="30"/>
          <w:szCs w:val="30"/>
        </w:rPr>
      </w:pPr>
    </w:p>
    <w:p w:rsidR="007C420B" w:rsidRDefault="007C420B">
      <w:pPr>
        <w:rPr>
          <w:color w:val="000000"/>
          <w:sz w:val="44"/>
          <w:szCs w:val="44"/>
        </w:rPr>
      </w:pPr>
    </w:p>
    <w:p w:rsidR="007C420B" w:rsidRDefault="00544D25">
      <w:pPr>
        <w:ind w:left="2899" w:right="294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 по лабораторной работе №</w:t>
      </w:r>
      <w:r>
        <w:rPr>
          <w:sz w:val="28"/>
          <w:szCs w:val="28"/>
        </w:rPr>
        <w:t>8</w:t>
      </w:r>
    </w:p>
    <w:p w:rsidR="007C420B" w:rsidRDefault="007C420B">
      <w:pPr>
        <w:ind w:left="2899" w:right="2943"/>
        <w:jc w:val="center"/>
        <w:rPr>
          <w:color w:val="000000"/>
          <w:sz w:val="28"/>
          <w:szCs w:val="28"/>
        </w:rPr>
      </w:pPr>
    </w:p>
    <w:p w:rsidR="007C420B" w:rsidRDefault="00544D25">
      <w:pPr>
        <w:jc w:val="center"/>
        <w:rPr>
          <w:color w:val="000000"/>
          <w:sz w:val="30"/>
          <w:szCs w:val="30"/>
        </w:rPr>
      </w:pPr>
      <w:r>
        <w:rPr>
          <w:sz w:val="28"/>
          <w:szCs w:val="28"/>
        </w:rPr>
        <w:t>Численное дифференцирование и интегрирование функций</w:t>
      </w:r>
    </w:p>
    <w:p w:rsidR="007C420B" w:rsidRDefault="007C420B">
      <w:pPr>
        <w:rPr>
          <w:color w:val="000000"/>
          <w:sz w:val="30"/>
          <w:szCs w:val="30"/>
        </w:rPr>
      </w:pPr>
    </w:p>
    <w:p w:rsidR="007C420B" w:rsidRDefault="007C420B">
      <w:pPr>
        <w:rPr>
          <w:color w:val="000000"/>
          <w:sz w:val="30"/>
          <w:szCs w:val="30"/>
        </w:rPr>
      </w:pPr>
    </w:p>
    <w:p w:rsidR="007C420B" w:rsidRDefault="007C420B">
      <w:pPr>
        <w:rPr>
          <w:color w:val="000000"/>
          <w:sz w:val="30"/>
          <w:szCs w:val="30"/>
        </w:rPr>
      </w:pPr>
    </w:p>
    <w:p w:rsidR="007C420B" w:rsidRDefault="007C420B">
      <w:pPr>
        <w:rPr>
          <w:color w:val="000000"/>
          <w:sz w:val="30"/>
          <w:szCs w:val="30"/>
        </w:rPr>
      </w:pPr>
    </w:p>
    <w:p w:rsidR="007C420B" w:rsidRDefault="007C420B">
      <w:pPr>
        <w:rPr>
          <w:color w:val="000000"/>
          <w:sz w:val="30"/>
          <w:szCs w:val="30"/>
        </w:rPr>
      </w:pPr>
    </w:p>
    <w:p w:rsidR="007C420B" w:rsidRDefault="007C420B">
      <w:pPr>
        <w:rPr>
          <w:color w:val="000000"/>
          <w:sz w:val="30"/>
          <w:szCs w:val="30"/>
        </w:rPr>
      </w:pPr>
    </w:p>
    <w:p w:rsidR="007C420B" w:rsidRDefault="007C420B">
      <w:pPr>
        <w:spacing w:before="8"/>
        <w:rPr>
          <w:color w:val="000000"/>
          <w:sz w:val="42"/>
          <w:szCs w:val="42"/>
        </w:rPr>
      </w:pPr>
    </w:p>
    <w:p w:rsidR="007C420B" w:rsidRDefault="00544D25">
      <w:pPr>
        <w:ind w:left="5775" w:right="1974" w:firstLine="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    студент гр. 953506 </w:t>
      </w:r>
    </w:p>
    <w:p w:rsidR="007C420B" w:rsidRPr="002B517E" w:rsidRDefault="002B517E">
      <w:pPr>
        <w:ind w:left="5775" w:right="1974"/>
        <w:rPr>
          <w:color w:val="000000"/>
          <w:sz w:val="28"/>
          <w:szCs w:val="28"/>
          <w:lang w:val="en-US"/>
        </w:rPr>
      </w:pPr>
      <w:r>
        <w:rPr>
          <w:sz w:val="28"/>
          <w:szCs w:val="28"/>
        </w:rPr>
        <w:t>Кондрашов И.Д.</w:t>
      </w:r>
    </w:p>
    <w:p w:rsidR="007C420B" w:rsidRDefault="007C420B">
      <w:pPr>
        <w:rPr>
          <w:color w:val="000000"/>
          <w:sz w:val="27"/>
          <w:szCs w:val="27"/>
        </w:rPr>
      </w:pPr>
    </w:p>
    <w:p w:rsidR="007C420B" w:rsidRDefault="00544D25">
      <w:pPr>
        <w:ind w:left="5775" w:right="2190" w:firstLine="9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 доцент Анисимов В. Я.</w:t>
      </w:r>
    </w:p>
    <w:p w:rsidR="007C420B" w:rsidRDefault="007C420B">
      <w:pPr>
        <w:rPr>
          <w:color w:val="000000"/>
          <w:sz w:val="30"/>
          <w:szCs w:val="30"/>
        </w:rPr>
      </w:pPr>
    </w:p>
    <w:p w:rsidR="007C420B" w:rsidRDefault="007C420B">
      <w:pPr>
        <w:rPr>
          <w:color w:val="000000"/>
          <w:sz w:val="30"/>
          <w:szCs w:val="30"/>
        </w:rPr>
      </w:pPr>
    </w:p>
    <w:p w:rsidR="007C420B" w:rsidRDefault="007C420B">
      <w:pPr>
        <w:rPr>
          <w:color w:val="000000"/>
          <w:sz w:val="30"/>
          <w:szCs w:val="30"/>
        </w:rPr>
      </w:pPr>
    </w:p>
    <w:p w:rsidR="007C420B" w:rsidRDefault="007C420B">
      <w:pPr>
        <w:rPr>
          <w:color w:val="000000"/>
          <w:sz w:val="30"/>
          <w:szCs w:val="30"/>
        </w:rPr>
      </w:pPr>
    </w:p>
    <w:p w:rsidR="007C420B" w:rsidRDefault="007C420B">
      <w:pPr>
        <w:rPr>
          <w:color w:val="000000"/>
          <w:sz w:val="30"/>
          <w:szCs w:val="30"/>
        </w:rPr>
      </w:pPr>
    </w:p>
    <w:p w:rsidR="007C420B" w:rsidRDefault="007C420B">
      <w:pPr>
        <w:rPr>
          <w:color w:val="000000"/>
          <w:sz w:val="30"/>
          <w:szCs w:val="30"/>
        </w:rPr>
      </w:pPr>
    </w:p>
    <w:p w:rsidR="007C420B" w:rsidRDefault="007C420B">
      <w:pPr>
        <w:rPr>
          <w:color w:val="000000"/>
          <w:sz w:val="30"/>
          <w:szCs w:val="30"/>
        </w:rPr>
      </w:pPr>
    </w:p>
    <w:p w:rsidR="007C420B" w:rsidRDefault="007C420B">
      <w:pPr>
        <w:spacing w:before="208"/>
        <w:ind w:left="2154" w:right="2943"/>
        <w:jc w:val="center"/>
        <w:rPr>
          <w:color w:val="000000"/>
          <w:sz w:val="28"/>
          <w:szCs w:val="28"/>
        </w:rPr>
      </w:pPr>
    </w:p>
    <w:p w:rsidR="007C420B" w:rsidRDefault="007C420B">
      <w:pPr>
        <w:spacing w:before="208"/>
        <w:ind w:left="2154" w:right="2943"/>
        <w:jc w:val="center"/>
        <w:rPr>
          <w:color w:val="000000"/>
          <w:sz w:val="28"/>
          <w:szCs w:val="28"/>
        </w:rPr>
      </w:pPr>
    </w:p>
    <w:p w:rsidR="007C420B" w:rsidRDefault="007C420B">
      <w:pPr>
        <w:spacing w:before="208"/>
        <w:ind w:left="2154" w:right="2943"/>
        <w:jc w:val="center"/>
        <w:rPr>
          <w:color w:val="000000"/>
          <w:sz w:val="28"/>
          <w:szCs w:val="28"/>
        </w:rPr>
      </w:pPr>
    </w:p>
    <w:p w:rsidR="007C420B" w:rsidRDefault="00544D25">
      <w:pPr>
        <w:spacing w:before="208"/>
        <w:ind w:left="2154" w:right="2943"/>
        <w:jc w:val="center"/>
        <w:rPr>
          <w:color w:val="000000"/>
          <w:sz w:val="28"/>
          <w:szCs w:val="28"/>
        </w:rPr>
        <w:sectPr w:rsidR="007C420B">
          <w:pgSz w:w="11920" w:h="16860"/>
          <w:pgMar w:top="1360" w:right="580" w:bottom="280" w:left="1340" w:header="720" w:footer="720" w:gutter="0"/>
          <w:pgNumType w:start="1"/>
          <w:cols w:space="720"/>
        </w:sectPr>
      </w:pPr>
      <w:r>
        <w:rPr>
          <w:color w:val="000000"/>
          <w:sz w:val="28"/>
          <w:szCs w:val="28"/>
        </w:rPr>
        <w:t>Минск 2021</w:t>
      </w:r>
    </w:p>
    <w:p w:rsidR="007C420B" w:rsidRDefault="00544D2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                                                      Содержание</w:t>
      </w:r>
    </w:p>
    <w:p w:rsidR="007C420B" w:rsidRDefault="007C420B">
      <w:pPr>
        <w:rPr>
          <w:color w:val="000000"/>
          <w:sz w:val="28"/>
          <w:szCs w:val="28"/>
        </w:rPr>
      </w:pPr>
    </w:p>
    <w:p w:rsidR="007C420B" w:rsidRDefault="00544D2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Цель выполнения задания                                          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2</w:t>
      </w:r>
    </w:p>
    <w:p w:rsidR="007C420B" w:rsidRDefault="00544D2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Краткие теоретические св</w:t>
      </w:r>
      <w:r>
        <w:rPr>
          <w:color w:val="000000"/>
          <w:sz w:val="28"/>
          <w:szCs w:val="28"/>
        </w:rPr>
        <w:t xml:space="preserve">едения                             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2</w:t>
      </w:r>
    </w:p>
    <w:p w:rsidR="007C420B" w:rsidRDefault="00544D2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8424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Программная реализация                                          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7</w:t>
      </w:r>
    </w:p>
    <w:p w:rsidR="007C420B" w:rsidRDefault="00544D2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Выводы                                                                        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13</w:t>
      </w:r>
      <w:bookmarkStart w:id="0" w:name="_GoBack"/>
      <w:bookmarkEnd w:id="0"/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7C420B">
      <w:pPr>
        <w:rPr>
          <w:b/>
          <w:i/>
          <w:color w:val="000000"/>
          <w:sz w:val="28"/>
          <w:szCs w:val="28"/>
        </w:rPr>
      </w:pPr>
    </w:p>
    <w:p w:rsidR="007C420B" w:rsidRDefault="00544D25">
      <w:pPr>
        <w:pStyle w:val="1"/>
        <w:ind w:left="387" w:right="1089"/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Цель выполнения задания</w:t>
      </w:r>
    </w:p>
    <w:p w:rsidR="007C420B" w:rsidRDefault="00544D25">
      <w:pPr>
        <w:pStyle w:val="1"/>
        <w:ind w:right="1089" w:firstLine="176"/>
      </w:pPr>
      <w:bookmarkStart w:id="1" w:name="_gjdgxs" w:colFirst="0" w:colLast="0"/>
      <w:bookmarkEnd w:id="1"/>
      <w:r>
        <w:rPr>
          <w:noProof/>
        </w:rPr>
        <w:drawing>
          <wp:inline distT="114300" distB="114300" distL="114300" distR="114300">
            <wp:extent cx="5940115" cy="9906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420B" w:rsidRDefault="007C420B">
      <w:pPr>
        <w:widowControl/>
        <w:spacing w:line="232" w:lineRule="auto"/>
      </w:pPr>
    </w:p>
    <w:p w:rsidR="007C420B" w:rsidRDefault="007C420B">
      <w:pPr>
        <w:widowControl/>
        <w:spacing w:line="232" w:lineRule="auto"/>
      </w:pPr>
    </w:p>
    <w:p w:rsidR="007C420B" w:rsidRDefault="007C420B">
      <w:pPr>
        <w:pStyle w:val="1"/>
        <w:ind w:left="387" w:right="1089"/>
        <w:jc w:val="center"/>
        <w:rPr>
          <w:sz w:val="36"/>
          <w:szCs w:val="36"/>
          <w:u w:val="single"/>
        </w:rPr>
      </w:pPr>
    </w:p>
    <w:p w:rsidR="007C420B" w:rsidRDefault="00544D25">
      <w:pPr>
        <w:pStyle w:val="1"/>
        <w:ind w:left="387" w:right="1089"/>
        <w:jc w:val="center"/>
        <w:rPr>
          <w:color w:val="000000"/>
          <w:sz w:val="28"/>
          <w:szCs w:val="28"/>
        </w:rPr>
      </w:pPr>
      <w:r>
        <w:rPr>
          <w:sz w:val="36"/>
          <w:szCs w:val="36"/>
          <w:u w:val="single"/>
        </w:rPr>
        <w:t>Краткие теоретические сведения</w:t>
      </w:r>
    </w:p>
    <w:p w:rsidR="007C420B" w:rsidRDefault="007C420B">
      <w:pPr>
        <w:spacing w:before="8"/>
      </w:pPr>
      <w:bookmarkStart w:id="2" w:name="_30j0zll" w:colFirst="0" w:colLast="0"/>
      <w:bookmarkEnd w:id="2"/>
    </w:p>
    <w:p w:rsidR="007C420B" w:rsidRDefault="007C420B">
      <w:pPr>
        <w:spacing w:before="8"/>
      </w:pPr>
    </w:p>
    <w:p w:rsidR="007C420B" w:rsidRDefault="007C420B">
      <w:pPr>
        <w:spacing w:before="8"/>
      </w:pPr>
    </w:p>
    <w:p w:rsidR="007C420B" w:rsidRDefault="00544D25">
      <w:pPr>
        <w:spacing w:before="8"/>
      </w:pPr>
      <w:r>
        <w:rPr>
          <w:noProof/>
        </w:rPr>
        <w:drawing>
          <wp:inline distT="114300" distB="114300" distL="114300" distR="114300">
            <wp:extent cx="5940115" cy="5765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76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420B" w:rsidRDefault="007C420B">
      <w:pPr>
        <w:pStyle w:val="1"/>
        <w:spacing w:before="87"/>
        <w:ind w:left="0" w:right="1089"/>
        <w:jc w:val="center"/>
      </w:pPr>
      <w:bookmarkStart w:id="3" w:name="_1fob9te" w:colFirst="0" w:colLast="0"/>
      <w:bookmarkEnd w:id="3"/>
    </w:p>
    <w:p w:rsidR="007C420B" w:rsidRDefault="007C420B">
      <w:pPr>
        <w:pStyle w:val="1"/>
        <w:spacing w:before="87"/>
        <w:ind w:left="0" w:right="1089"/>
        <w:jc w:val="center"/>
      </w:pPr>
    </w:p>
    <w:p w:rsidR="007C420B" w:rsidRDefault="00544D25">
      <w:pPr>
        <w:pStyle w:val="1"/>
        <w:spacing w:before="87"/>
        <w:ind w:left="0" w:right="1089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940115" cy="81788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17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420B" w:rsidRDefault="007C420B">
      <w:pPr>
        <w:pStyle w:val="1"/>
        <w:spacing w:before="87"/>
        <w:ind w:left="0" w:right="1089"/>
        <w:jc w:val="center"/>
      </w:pPr>
    </w:p>
    <w:p w:rsidR="007C420B" w:rsidRDefault="007C420B">
      <w:pPr>
        <w:pStyle w:val="1"/>
        <w:spacing w:before="87"/>
        <w:ind w:left="0" w:right="1089"/>
        <w:jc w:val="center"/>
      </w:pPr>
    </w:p>
    <w:p w:rsidR="007C420B" w:rsidRDefault="007C420B">
      <w:pPr>
        <w:pStyle w:val="1"/>
        <w:spacing w:before="87"/>
        <w:ind w:left="0" w:right="1089"/>
      </w:pPr>
    </w:p>
    <w:p w:rsidR="007C420B" w:rsidRDefault="00544D25">
      <w:r>
        <w:rPr>
          <w:noProof/>
        </w:rPr>
        <w:lastRenderedPageBreak/>
        <w:drawing>
          <wp:inline distT="114300" distB="114300" distL="114300" distR="114300">
            <wp:extent cx="5734050" cy="802957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2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420B" w:rsidRDefault="007C420B"/>
    <w:p w:rsidR="007C420B" w:rsidRDefault="007C420B">
      <w:pPr>
        <w:pStyle w:val="1"/>
        <w:spacing w:before="87"/>
        <w:ind w:left="0" w:right="1089"/>
        <w:jc w:val="center"/>
        <w:rPr>
          <w:sz w:val="28"/>
          <w:szCs w:val="28"/>
        </w:rPr>
      </w:pPr>
    </w:p>
    <w:p w:rsidR="007C420B" w:rsidRDefault="007C420B"/>
    <w:p w:rsidR="007C420B" w:rsidRDefault="007C420B"/>
    <w:p w:rsidR="007C420B" w:rsidRDefault="007C420B"/>
    <w:p w:rsidR="007C420B" w:rsidRDefault="007C420B"/>
    <w:p w:rsidR="007C420B" w:rsidRDefault="00544D25">
      <w:r>
        <w:rPr>
          <w:noProof/>
        </w:rPr>
        <w:lastRenderedPageBreak/>
        <w:drawing>
          <wp:inline distT="114300" distB="114300" distL="114300" distR="114300">
            <wp:extent cx="5753100" cy="825817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25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420B" w:rsidRDefault="007C420B"/>
    <w:p w:rsidR="007C420B" w:rsidRDefault="007C420B"/>
    <w:p w:rsidR="007C420B" w:rsidRDefault="007C420B"/>
    <w:p w:rsidR="007C420B" w:rsidRDefault="007C420B"/>
    <w:p w:rsidR="007C420B" w:rsidRDefault="007C420B"/>
    <w:p w:rsidR="007C420B" w:rsidRDefault="00544D25">
      <w:r>
        <w:rPr>
          <w:noProof/>
        </w:rPr>
        <w:lastRenderedPageBreak/>
        <w:drawing>
          <wp:inline distT="114300" distB="114300" distL="114300" distR="114300">
            <wp:extent cx="5800725" cy="835342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835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420B" w:rsidRDefault="007C420B"/>
    <w:p w:rsidR="007C420B" w:rsidRDefault="007C420B"/>
    <w:p w:rsidR="007C420B" w:rsidRDefault="007C420B"/>
    <w:p w:rsidR="007C420B" w:rsidRDefault="007C420B">
      <w:pPr>
        <w:pStyle w:val="1"/>
        <w:spacing w:before="87"/>
        <w:ind w:left="0" w:right="1089"/>
        <w:rPr>
          <w:sz w:val="36"/>
          <w:szCs w:val="36"/>
          <w:u w:val="single"/>
        </w:rPr>
      </w:pPr>
    </w:p>
    <w:p w:rsidR="007C420B" w:rsidRDefault="00544D25">
      <w:pPr>
        <w:pStyle w:val="1"/>
        <w:spacing w:before="87"/>
        <w:ind w:left="1440" w:right="1089" w:firstLine="720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Программная реализация</w:t>
      </w:r>
    </w:p>
    <w:p w:rsidR="007C420B" w:rsidRDefault="007C420B">
      <w:pPr>
        <w:spacing w:before="15"/>
        <w:ind w:right="1089"/>
        <w:jc w:val="center"/>
        <w:rPr>
          <w:sz w:val="28"/>
          <w:szCs w:val="28"/>
        </w:rPr>
      </w:pPr>
    </w:p>
    <w:p w:rsidR="007C420B" w:rsidRDefault="002B517E">
      <w:pPr>
        <w:spacing w:before="15"/>
        <w:ind w:right="1089"/>
        <w:jc w:val="center"/>
        <w:rPr>
          <w:sz w:val="36"/>
          <w:szCs w:val="36"/>
        </w:rPr>
      </w:pPr>
      <w:r>
        <w:rPr>
          <w:sz w:val="36"/>
          <w:szCs w:val="36"/>
        </w:rPr>
        <w:t>Вариант 1</w:t>
      </w:r>
    </w:p>
    <w:p w:rsidR="007C420B" w:rsidRDefault="00B124AC">
      <w:pPr>
        <w:spacing w:before="15"/>
        <w:ind w:right="1089"/>
        <w:jc w:val="center"/>
      </w:pPr>
      <w:r>
        <w:rPr>
          <w:noProof/>
        </w:rPr>
        <w:drawing>
          <wp:inline distT="0" distB="0" distL="0" distR="0">
            <wp:extent cx="5949315" cy="32054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0B" w:rsidRDefault="007C420B">
      <w:pPr>
        <w:spacing w:before="15"/>
        <w:ind w:right="1089"/>
        <w:jc w:val="center"/>
      </w:pPr>
    </w:p>
    <w:p w:rsidR="00B124AC" w:rsidRDefault="00B124AC">
      <w:pPr>
        <w:spacing w:before="15"/>
        <w:ind w:right="1089"/>
        <w:jc w:val="center"/>
      </w:pPr>
      <w:r>
        <w:rPr>
          <w:noProof/>
        </w:rPr>
        <w:drawing>
          <wp:inline distT="0" distB="0" distL="0" distR="0">
            <wp:extent cx="5949315" cy="23406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AC" w:rsidRDefault="00B124AC" w:rsidP="00B124AC"/>
    <w:p w:rsidR="00B124AC" w:rsidRDefault="00B124AC" w:rsidP="00B124AC">
      <w:pPr>
        <w:jc w:val="center"/>
      </w:pPr>
      <w:r>
        <w:rPr>
          <w:noProof/>
        </w:rPr>
        <w:lastRenderedPageBreak/>
        <w:drawing>
          <wp:inline distT="0" distB="0" distL="0" distR="0">
            <wp:extent cx="5949315" cy="435356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AC" w:rsidRDefault="00B124AC" w:rsidP="00B124AC"/>
    <w:p w:rsidR="00B124AC" w:rsidRDefault="00B124AC" w:rsidP="00B124AC">
      <w:pPr>
        <w:tabs>
          <w:tab w:val="left" w:pos="5160"/>
        </w:tabs>
      </w:pPr>
      <w:r>
        <w:tab/>
      </w:r>
      <w:r>
        <w:rPr>
          <w:noProof/>
        </w:rPr>
        <w:lastRenderedPageBreak/>
        <w:drawing>
          <wp:inline distT="0" distB="0" distL="0" distR="0">
            <wp:extent cx="5949315" cy="54883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AC" w:rsidRDefault="00B124AC" w:rsidP="00B124AC"/>
    <w:p w:rsidR="00B124AC" w:rsidRDefault="00B124AC" w:rsidP="00B124AC">
      <w:pPr>
        <w:jc w:val="center"/>
      </w:pPr>
      <w:r>
        <w:rPr>
          <w:noProof/>
        </w:rPr>
        <w:drawing>
          <wp:inline distT="0" distB="0" distL="0" distR="0">
            <wp:extent cx="5949315" cy="1856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AC" w:rsidRPr="00B124AC" w:rsidRDefault="00B124AC" w:rsidP="00B124AC"/>
    <w:p w:rsidR="00B124AC" w:rsidRDefault="00B124AC" w:rsidP="00B124AC"/>
    <w:p w:rsidR="007C420B" w:rsidRPr="00B124AC" w:rsidRDefault="00B124AC" w:rsidP="00B124AC">
      <w:pPr>
        <w:jc w:val="center"/>
      </w:pPr>
      <w:r>
        <w:rPr>
          <w:noProof/>
        </w:rPr>
        <w:lastRenderedPageBreak/>
        <w:drawing>
          <wp:inline distT="0" distB="0" distL="0" distR="0">
            <wp:extent cx="5949315" cy="50349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0B" w:rsidRDefault="00544D25">
      <w:pPr>
        <w:spacing w:before="15"/>
        <w:ind w:right="1089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940115" cy="65278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52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420B" w:rsidRDefault="007C420B">
      <w:pPr>
        <w:spacing w:before="15"/>
        <w:ind w:right="1089"/>
        <w:jc w:val="center"/>
      </w:pPr>
    </w:p>
    <w:p w:rsidR="007C420B" w:rsidRDefault="007C420B">
      <w:pPr>
        <w:spacing w:before="15"/>
        <w:ind w:right="1089"/>
        <w:jc w:val="center"/>
        <w:rPr>
          <w:sz w:val="36"/>
          <w:szCs w:val="36"/>
        </w:rPr>
      </w:pPr>
    </w:p>
    <w:p w:rsidR="007C420B" w:rsidRDefault="007C420B">
      <w:pPr>
        <w:spacing w:before="15"/>
        <w:ind w:right="1089"/>
        <w:jc w:val="center"/>
        <w:rPr>
          <w:sz w:val="36"/>
          <w:szCs w:val="36"/>
        </w:rPr>
      </w:pPr>
    </w:p>
    <w:p w:rsidR="007C420B" w:rsidRDefault="007C420B">
      <w:pPr>
        <w:spacing w:before="15"/>
        <w:ind w:right="1089"/>
        <w:rPr>
          <w:sz w:val="36"/>
          <w:szCs w:val="36"/>
        </w:rPr>
      </w:pPr>
    </w:p>
    <w:p w:rsidR="00B124AC" w:rsidRDefault="00B124AC">
      <w:pPr>
        <w:spacing w:before="15"/>
        <w:ind w:right="1089"/>
        <w:rPr>
          <w:sz w:val="36"/>
          <w:szCs w:val="36"/>
        </w:rPr>
      </w:pPr>
    </w:p>
    <w:p w:rsidR="00B124AC" w:rsidRDefault="00B124AC">
      <w:pPr>
        <w:spacing w:before="15"/>
        <w:ind w:right="1089"/>
        <w:rPr>
          <w:sz w:val="36"/>
          <w:szCs w:val="36"/>
        </w:rPr>
      </w:pPr>
    </w:p>
    <w:p w:rsidR="00B124AC" w:rsidRDefault="00B124AC">
      <w:pPr>
        <w:spacing w:before="15"/>
        <w:ind w:right="1089"/>
        <w:rPr>
          <w:sz w:val="36"/>
          <w:szCs w:val="36"/>
        </w:rPr>
      </w:pPr>
    </w:p>
    <w:p w:rsidR="00B124AC" w:rsidRDefault="00B124AC">
      <w:pPr>
        <w:spacing w:before="15"/>
        <w:ind w:right="1089"/>
        <w:rPr>
          <w:sz w:val="36"/>
          <w:szCs w:val="36"/>
        </w:rPr>
      </w:pPr>
    </w:p>
    <w:p w:rsidR="00B124AC" w:rsidRDefault="00B124AC">
      <w:pPr>
        <w:spacing w:before="15"/>
        <w:ind w:right="1089"/>
        <w:rPr>
          <w:sz w:val="36"/>
          <w:szCs w:val="36"/>
        </w:rPr>
      </w:pPr>
    </w:p>
    <w:p w:rsidR="007C420B" w:rsidRDefault="007C420B">
      <w:pPr>
        <w:spacing w:before="15"/>
        <w:ind w:right="1089"/>
        <w:rPr>
          <w:sz w:val="36"/>
          <w:szCs w:val="36"/>
        </w:rPr>
      </w:pPr>
    </w:p>
    <w:p w:rsidR="007C420B" w:rsidRDefault="00B124AC">
      <w:pPr>
        <w:spacing w:before="15"/>
        <w:ind w:right="1089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Результаты</w:t>
      </w:r>
      <w:r w:rsidR="00544D25">
        <w:rPr>
          <w:sz w:val="36"/>
          <w:szCs w:val="36"/>
        </w:rPr>
        <w:t>:</w:t>
      </w:r>
    </w:p>
    <w:p w:rsidR="007C420B" w:rsidRDefault="007C420B">
      <w:pPr>
        <w:spacing w:before="15"/>
        <w:ind w:right="1089"/>
        <w:jc w:val="center"/>
      </w:pPr>
    </w:p>
    <w:p w:rsidR="007C420B" w:rsidRDefault="00544D25">
      <w:pPr>
        <w:spacing w:before="15"/>
        <w:ind w:right="1089"/>
        <w:jc w:val="center"/>
      </w:pPr>
      <w:r>
        <w:rPr>
          <w:noProof/>
        </w:rPr>
        <w:drawing>
          <wp:inline distT="0" distB="0" distL="0" distR="0">
            <wp:extent cx="5305425" cy="30289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0B" w:rsidRDefault="007C420B">
      <w:pPr>
        <w:rPr>
          <w:sz w:val="28"/>
          <w:szCs w:val="28"/>
        </w:rPr>
      </w:pPr>
    </w:p>
    <w:p w:rsidR="007C420B" w:rsidRDefault="007C420B">
      <w:pPr>
        <w:ind w:left="821"/>
        <w:rPr>
          <w:b/>
          <w:sz w:val="28"/>
          <w:szCs w:val="28"/>
        </w:rPr>
      </w:pPr>
    </w:p>
    <w:p w:rsidR="007C420B" w:rsidRDefault="007C420B">
      <w:pPr>
        <w:ind w:left="821"/>
        <w:rPr>
          <w:b/>
          <w:sz w:val="28"/>
          <w:szCs w:val="28"/>
        </w:rPr>
      </w:pPr>
    </w:p>
    <w:p w:rsidR="007C420B" w:rsidRDefault="007C420B">
      <w:pPr>
        <w:ind w:left="821"/>
        <w:rPr>
          <w:b/>
          <w:sz w:val="28"/>
          <w:szCs w:val="28"/>
        </w:rPr>
      </w:pPr>
    </w:p>
    <w:p w:rsidR="007C420B" w:rsidRDefault="007C420B">
      <w:pPr>
        <w:ind w:left="821"/>
        <w:rPr>
          <w:b/>
          <w:sz w:val="28"/>
          <w:szCs w:val="28"/>
        </w:rPr>
      </w:pPr>
    </w:p>
    <w:p w:rsidR="007C420B" w:rsidRDefault="007C420B">
      <w:pPr>
        <w:ind w:left="821"/>
        <w:rPr>
          <w:b/>
          <w:sz w:val="28"/>
          <w:szCs w:val="28"/>
        </w:rPr>
      </w:pPr>
    </w:p>
    <w:p w:rsidR="007C420B" w:rsidRDefault="007C420B">
      <w:pPr>
        <w:ind w:left="821"/>
        <w:rPr>
          <w:b/>
          <w:sz w:val="28"/>
          <w:szCs w:val="28"/>
        </w:rPr>
      </w:pPr>
    </w:p>
    <w:p w:rsidR="007C420B" w:rsidRDefault="007C420B">
      <w:pPr>
        <w:ind w:left="821"/>
        <w:rPr>
          <w:b/>
          <w:sz w:val="28"/>
          <w:szCs w:val="28"/>
        </w:rPr>
      </w:pPr>
    </w:p>
    <w:p w:rsidR="007C420B" w:rsidRDefault="007C420B">
      <w:pPr>
        <w:ind w:left="821"/>
        <w:rPr>
          <w:b/>
          <w:sz w:val="28"/>
          <w:szCs w:val="28"/>
        </w:rPr>
      </w:pPr>
    </w:p>
    <w:p w:rsidR="007C420B" w:rsidRDefault="00544D2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Выводы</w:t>
      </w:r>
    </w:p>
    <w:p w:rsidR="007C420B" w:rsidRDefault="00544D25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в ходе выполнения лабораторной работы были применены методы для работы с численным интегрированием и дифференцированием функций и создана реализация соответствующей программы выполняющей все необходимые условия данной работы на языке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</w:rPr>
        <w:t xml:space="preserve"> Анализируя рассмотренные методы численного интегрирования мы можем сделать </w:t>
      </w:r>
      <w:proofErr w:type="gramStart"/>
      <w:r>
        <w:rPr>
          <w:sz w:val="28"/>
          <w:szCs w:val="28"/>
        </w:rPr>
        <w:t>вывод</w:t>
      </w:r>
      <w:proofErr w:type="gramEnd"/>
      <w:r>
        <w:rPr>
          <w:sz w:val="28"/>
          <w:szCs w:val="28"/>
        </w:rPr>
        <w:t xml:space="preserve"> что расчет по формуле Симпсона является наиболее точным.</w:t>
      </w:r>
    </w:p>
    <w:sectPr w:rsidR="007C420B">
      <w:pgSz w:w="11920" w:h="16860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7C420B"/>
    <w:rsid w:val="002B517E"/>
    <w:rsid w:val="00544D25"/>
    <w:rsid w:val="007C420B"/>
    <w:rsid w:val="00881F77"/>
    <w:rsid w:val="00B12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spacing w:before="86"/>
      <w:ind w:left="176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2B517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B51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spacing w:before="86"/>
      <w:ind w:left="176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2B517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B51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Денис</cp:lastModifiedBy>
  <cp:revision>2</cp:revision>
  <dcterms:created xsi:type="dcterms:W3CDTF">2021-05-05T20:19:00Z</dcterms:created>
  <dcterms:modified xsi:type="dcterms:W3CDTF">2021-05-05T21:00:00Z</dcterms:modified>
</cp:coreProperties>
</file>