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FFD5" w14:textId="77777777" w:rsidR="000B4A1F" w:rsidRDefault="000B4A1F" w:rsidP="000B4A1F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3E6E660C" w14:textId="77777777" w:rsidR="000B4A1F" w:rsidRPr="004B568A" w:rsidRDefault="000B4A1F" w:rsidP="000B4A1F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4DA1C4" w14:textId="77777777" w:rsidR="000B4A1F" w:rsidRDefault="000B4A1F" w:rsidP="000B4A1F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3943BA04" w14:textId="77777777" w:rsidR="000B4A1F" w:rsidRDefault="000B4A1F" w:rsidP="000B4A1F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3EED0" w14:textId="77777777" w:rsidR="000B4A1F" w:rsidRDefault="000B4A1F" w:rsidP="000B4A1F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2D86B8" w14:textId="77777777" w:rsidR="000B4A1F" w:rsidRDefault="000B4A1F" w:rsidP="000B4A1F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95FCB7" w14:textId="77777777" w:rsidR="000B4A1F" w:rsidRDefault="000B4A1F" w:rsidP="000B4A1F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4D0CB0FA" w14:textId="77777777" w:rsidR="000B4A1F" w:rsidRPr="004B568A" w:rsidRDefault="000B4A1F" w:rsidP="000B4A1F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EE3F02" w14:textId="77777777" w:rsidR="000B4A1F" w:rsidRPr="004B568A" w:rsidRDefault="000B4A1F" w:rsidP="000B4A1F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20F427EA" w14:textId="77777777" w:rsidR="000B4A1F" w:rsidRPr="00B11BDF" w:rsidRDefault="000B4A1F" w:rsidP="000B4A1F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ABFCF8" w14:textId="77777777" w:rsidR="000B4A1F" w:rsidRPr="004B568A" w:rsidRDefault="000B4A1F" w:rsidP="000B4A1F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14A271" w14:textId="77777777" w:rsidR="000B4A1F" w:rsidRPr="004B568A" w:rsidRDefault="000B4A1F" w:rsidP="000B4A1F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A8958E" w14:textId="76C52790" w:rsidR="000B4A1F" w:rsidRPr="004B568A" w:rsidRDefault="000B4A1F" w:rsidP="000B4A1F">
      <w:pPr>
        <w:pStyle w:val="Standard"/>
        <w:shd w:val="clear" w:color="auto" w:fill="FFFFFF"/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Pr="000B4A1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B568A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433041E" w14:textId="77777777" w:rsidR="000B4A1F" w:rsidRDefault="000B4A1F" w:rsidP="000B4A1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Формирование чек-листов</w:t>
      </w:r>
    </w:p>
    <w:p w14:paraId="71A52559" w14:textId="77777777" w:rsidR="000B4A1F" w:rsidRPr="00FB2110" w:rsidRDefault="000B4A1F" w:rsidP="000B4A1F">
      <w:pPr>
        <w:spacing w:line="240" w:lineRule="auto"/>
        <w:jc w:val="center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>Вариант 1</w:t>
      </w:r>
    </w:p>
    <w:p w14:paraId="6796C5F5" w14:textId="77777777" w:rsidR="000B4A1F" w:rsidRPr="004B568A" w:rsidRDefault="000B4A1F" w:rsidP="000B4A1F">
      <w:pPr>
        <w:spacing w:line="240" w:lineRule="auto"/>
        <w:rPr>
          <w:rFonts w:eastAsia="Verdana" w:cs="Times New Roman"/>
          <w:szCs w:val="28"/>
        </w:rPr>
      </w:pPr>
    </w:p>
    <w:p w14:paraId="1E35474F" w14:textId="77777777" w:rsidR="000B4A1F" w:rsidRPr="004B568A" w:rsidRDefault="000B4A1F" w:rsidP="000B4A1F">
      <w:pPr>
        <w:spacing w:line="240" w:lineRule="auto"/>
        <w:rPr>
          <w:rFonts w:eastAsia="Verdana" w:cs="Times New Roman"/>
          <w:szCs w:val="28"/>
        </w:rPr>
      </w:pPr>
    </w:p>
    <w:p w14:paraId="7CFD6C79" w14:textId="77777777" w:rsidR="000B4A1F" w:rsidRPr="004B568A" w:rsidRDefault="000B4A1F" w:rsidP="000B4A1F">
      <w:pPr>
        <w:spacing w:line="240" w:lineRule="auto"/>
        <w:rPr>
          <w:rFonts w:eastAsia="Verdana" w:cs="Times New Roman"/>
          <w:szCs w:val="28"/>
        </w:rPr>
      </w:pPr>
    </w:p>
    <w:p w14:paraId="213768CD" w14:textId="77777777" w:rsidR="000B4A1F" w:rsidRPr="004B568A" w:rsidRDefault="000B4A1F" w:rsidP="000B4A1F">
      <w:pPr>
        <w:spacing w:line="240" w:lineRule="auto"/>
        <w:rPr>
          <w:rFonts w:eastAsia="Verdana" w:cs="Times New Roman"/>
          <w:szCs w:val="28"/>
        </w:rPr>
      </w:pPr>
    </w:p>
    <w:p w14:paraId="65BC4A46" w14:textId="77777777" w:rsidR="000B4A1F" w:rsidRPr="004B568A" w:rsidRDefault="000B4A1F" w:rsidP="000B4A1F">
      <w:pPr>
        <w:spacing w:line="240" w:lineRule="auto"/>
        <w:rPr>
          <w:rFonts w:eastAsia="Verdana" w:cs="Times New Roman"/>
          <w:szCs w:val="28"/>
        </w:rPr>
      </w:pPr>
    </w:p>
    <w:p w14:paraId="037A5C6A" w14:textId="77777777" w:rsidR="000B4A1F" w:rsidRPr="004B568A" w:rsidRDefault="000B4A1F" w:rsidP="000B4A1F">
      <w:pPr>
        <w:spacing w:line="240" w:lineRule="auto"/>
        <w:rPr>
          <w:rFonts w:eastAsia="Verdana" w:cs="Times New Roman"/>
          <w:szCs w:val="28"/>
        </w:rPr>
      </w:pPr>
    </w:p>
    <w:p w14:paraId="08380117" w14:textId="77777777" w:rsidR="000B4A1F" w:rsidRPr="004B568A" w:rsidRDefault="000B4A1F" w:rsidP="000B4A1F">
      <w:pPr>
        <w:spacing w:line="240" w:lineRule="auto"/>
        <w:rPr>
          <w:rFonts w:eastAsia="Verdana" w:cs="Times New Roman"/>
          <w:szCs w:val="28"/>
        </w:rPr>
      </w:pPr>
    </w:p>
    <w:p w14:paraId="678E73C5" w14:textId="77777777" w:rsidR="000B4A1F" w:rsidRPr="004B568A" w:rsidRDefault="000B4A1F" w:rsidP="000B4A1F">
      <w:pPr>
        <w:spacing w:line="240" w:lineRule="auto"/>
        <w:rPr>
          <w:rFonts w:eastAsia="Verdana" w:cs="Times New Roman"/>
          <w:szCs w:val="28"/>
        </w:rPr>
      </w:pPr>
    </w:p>
    <w:p w14:paraId="5EFC310B" w14:textId="77777777" w:rsidR="000B4A1F" w:rsidRPr="004B568A" w:rsidRDefault="000B4A1F" w:rsidP="000B4A1F">
      <w:pPr>
        <w:spacing w:line="240" w:lineRule="auto"/>
        <w:rPr>
          <w:rFonts w:eastAsia="Verdana" w:cs="Times New Roman"/>
          <w:szCs w:val="28"/>
        </w:rPr>
      </w:pPr>
    </w:p>
    <w:p w14:paraId="0BF26318" w14:textId="77777777" w:rsidR="000B4A1F" w:rsidRDefault="000B4A1F" w:rsidP="000B4A1F">
      <w:pPr>
        <w:spacing w:line="240" w:lineRule="auto"/>
        <w:jc w:val="right"/>
        <w:rPr>
          <w:rFonts w:eastAsia="Verdana" w:cs="Times New Roman"/>
          <w:szCs w:val="28"/>
        </w:rPr>
      </w:pPr>
      <w:r w:rsidRPr="004B568A">
        <w:rPr>
          <w:rFonts w:eastAsia="Verdana" w:cs="Times New Roman"/>
          <w:szCs w:val="28"/>
        </w:rPr>
        <w:t xml:space="preserve">                                                                            Выполнил: </w:t>
      </w:r>
    </w:p>
    <w:p w14:paraId="6CD03900" w14:textId="77777777" w:rsidR="000B4A1F" w:rsidRPr="000A7935" w:rsidRDefault="000B4A1F" w:rsidP="000B4A1F">
      <w:pPr>
        <w:spacing w:line="240" w:lineRule="auto"/>
        <w:ind w:left="4956"/>
        <w:jc w:val="right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с</w:t>
      </w:r>
      <w:r w:rsidRPr="004B568A">
        <w:rPr>
          <w:rFonts w:eastAsia="Verdana" w:cs="Times New Roman"/>
          <w:szCs w:val="28"/>
        </w:rPr>
        <w:t xml:space="preserve">тудент гр. </w:t>
      </w:r>
      <w:r>
        <w:rPr>
          <w:rFonts w:eastAsia="Verdana" w:cs="Times New Roman"/>
          <w:szCs w:val="28"/>
        </w:rPr>
        <w:t>9</w:t>
      </w:r>
      <w:r w:rsidRPr="004B568A">
        <w:rPr>
          <w:rFonts w:eastAsia="Verdana" w:cs="Times New Roman"/>
          <w:szCs w:val="28"/>
        </w:rPr>
        <w:t>5350</w:t>
      </w:r>
      <w:r>
        <w:rPr>
          <w:rFonts w:eastAsia="Verdana" w:cs="Times New Roman"/>
          <w:szCs w:val="28"/>
        </w:rPr>
        <w:t>4</w:t>
      </w:r>
    </w:p>
    <w:p w14:paraId="0B27B86E" w14:textId="77777777" w:rsidR="000B4A1F" w:rsidRPr="00AE2CD2" w:rsidRDefault="000B4A1F" w:rsidP="000B4A1F">
      <w:pPr>
        <w:spacing w:line="240" w:lineRule="auto"/>
        <w:jc w:val="right"/>
        <w:rPr>
          <w:rFonts w:eastAsia="Verdana" w:cs="Times New Roman"/>
          <w:szCs w:val="28"/>
        </w:rPr>
      </w:pPr>
      <w:r w:rsidRPr="004B568A">
        <w:rPr>
          <w:rFonts w:eastAsia="Verdana" w:cs="Times New Roman"/>
          <w:szCs w:val="28"/>
        </w:rPr>
        <w:t xml:space="preserve">                                                                            </w:t>
      </w:r>
      <w:r>
        <w:rPr>
          <w:rFonts w:eastAsia="Verdana" w:cs="Times New Roman"/>
          <w:szCs w:val="28"/>
        </w:rPr>
        <w:t xml:space="preserve">Кондрашов </w:t>
      </w:r>
      <w:proofErr w:type="gramStart"/>
      <w:r>
        <w:rPr>
          <w:rFonts w:eastAsia="Verdana" w:cs="Times New Roman"/>
          <w:szCs w:val="28"/>
        </w:rPr>
        <w:t>И.Д.</w:t>
      </w:r>
      <w:proofErr w:type="gramEnd"/>
    </w:p>
    <w:p w14:paraId="0DDAF828" w14:textId="77777777" w:rsidR="000B4A1F" w:rsidRPr="004B568A" w:rsidRDefault="000B4A1F" w:rsidP="000B4A1F">
      <w:pPr>
        <w:spacing w:line="240" w:lineRule="auto"/>
        <w:jc w:val="right"/>
        <w:rPr>
          <w:rFonts w:eastAsia="Verdana" w:cs="Times New Roman"/>
          <w:szCs w:val="28"/>
        </w:rPr>
      </w:pPr>
    </w:p>
    <w:p w14:paraId="246EBFBE" w14:textId="77777777" w:rsidR="000B4A1F" w:rsidRDefault="000B4A1F" w:rsidP="000B4A1F">
      <w:pPr>
        <w:spacing w:line="240" w:lineRule="auto"/>
        <w:jc w:val="right"/>
        <w:rPr>
          <w:rFonts w:eastAsia="Verdana" w:cs="Times New Roman"/>
          <w:szCs w:val="28"/>
        </w:rPr>
      </w:pPr>
      <w:r w:rsidRPr="004B568A">
        <w:rPr>
          <w:rFonts w:eastAsia="Verdana" w:cs="Times New Roman"/>
          <w:szCs w:val="28"/>
        </w:rPr>
        <w:t xml:space="preserve">                                                      </w:t>
      </w:r>
      <w:r w:rsidRPr="004B568A">
        <w:rPr>
          <w:rFonts w:eastAsia="Verdana" w:cs="Times New Roman"/>
          <w:szCs w:val="28"/>
        </w:rPr>
        <w:tab/>
      </w:r>
      <w:r w:rsidRPr="004B568A">
        <w:rPr>
          <w:rFonts w:eastAsia="Verdana" w:cs="Times New Roman"/>
          <w:szCs w:val="28"/>
        </w:rPr>
        <w:tab/>
        <w:t xml:space="preserve">    </w:t>
      </w:r>
      <w:r>
        <w:rPr>
          <w:rFonts w:eastAsia="Verdana" w:cs="Times New Roman"/>
          <w:szCs w:val="28"/>
        </w:rPr>
        <w:t xml:space="preserve"> Проверил:</w:t>
      </w:r>
    </w:p>
    <w:p w14:paraId="47BEB21E" w14:textId="77777777" w:rsidR="000B4A1F" w:rsidRPr="004B568A" w:rsidRDefault="000B4A1F" w:rsidP="000B4A1F">
      <w:pPr>
        <w:spacing w:line="240" w:lineRule="auto"/>
        <w:jc w:val="right"/>
        <w:rPr>
          <w:rFonts w:eastAsia="Verdana" w:cs="Times New Roman"/>
          <w:szCs w:val="28"/>
        </w:rPr>
      </w:pPr>
      <w:proofErr w:type="spellStart"/>
      <w:r>
        <w:rPr>
          <w:rFonts w:eastAsia="Verdana" w:cs="Times New Roman"/>
          <w:szCs w:val="28"/>
        </w:rPr>
        <w:t>Насевич</w:t>
      </w:r>
      <w:proofErr w:type="spellEnd"/>
      <w:r>
        <w:rPr>
          <w:rFonts w:eastAsia="Verdana" w:cs="Times New Roman"/>
          <w:szCs w:val="28"/>
        </w:rPr>
        <w:t xml:space="preserve"> М.В.</w:t>
      </w:r>
      <w:r w:rsidRPr="005F4376">
        <w:t xml:space="preserve"> </w:t>
      </w:r>
    </w:p>
    <w:p w14:paraId="79C3F76C" w14:textId="77777777" w:rsidR="000B4A1F" w:rsidRDefault="000B4A1F" w:rsidP="000B4A1F">
      <w:pPr>
        <w:spacing w:line="240" w:lineRule="auto"/>
        <w:rPr>
          <w:rFonts w:eastAsia="Verdana" w:cs="Times New Roman"/>
          <w:szCs w:val="28"/>
        </w:rPr>
      </w:pPr>
    </w:p>
    <w:p w14:paraId="6DF7D1DC" w14:textId="77777777" w:rsidR="000B4A1F" w:rsidRDefault="000B4A1F" w:rsidP="000B4A1F">
      <w:pPr>
        <w:spacing w:line="240" w:lineRule="auto"/>
        <w:jc w:val="center"/>
        <w:rPr>
          <w:rFonts w:eastAsia="Verdana" w:cs="Times New Roman"/>
          <w:szCs w:val="28"/>
        </w:rPr>
      </w:pPr>
      <w:r w:rsidRPr="004B568A">
        <w:rPr>
          <w:rFonts w:eastAsia="Verdana" w:cs="Times New Roman"/>
          <w:szCs w:val="28"/>
        </w:rPr>
        <w:t>Минск</w:t>
      </w:r>
      <w:r>
        <w:rPr>
          <w:rFonts w:eastAsia="Verdana" w:cs="Times New Roman"/>
          <w:szCs w:val="28"/>
        </w:rPr>
        <w:t xml:space="preserve"> </w:t>
      </w:r>
      <w:r w:rsidRPr="004B568A">
        <w:rPr>
          <w:rFonts w:eastAsia="Verdana" w:cs="Times New Roman"/>
          <w:szCs w:val="28"/>
        </w:rPr>
        <w:t>202</w:t>
      </w:r>
      <w:r>
        <w:rPr>
          <w:rFonts w:eastAsia="Verdana" w:cs="Times New Roman"/>
          <w:szCs w:val="28"/>
        </w:rPr>
        <w:t>2</w:t>
      </w:r>
    </w:p>
    <w:sdt>
      <w:sdtPr>
        <w:id w:val="93424933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  <w:lang w:val="ru-RU"/>
        </w:rPr>
      </w:sdtEndPr>
      <w:sdtContent>
        <w:p w14:paraId="081DABC1" w14:textId="2F37C863" w:rsidR="00333AD2" w:rsidRPr="00333AD2" w:rsidRDefault="00333AD2" w:rsidP="00333AD2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333AD2">
            <w:rPr>
              <w:b/>
              <w:bCs/>
              <w:color w:val="000000" w:themeColor="text1"/>
              <w:lang w:val="ru-RU"/>
            </w:rPr>
            <w:t>Оглавление</w:t>
          </w:r>
        </w:p>
        <w:p w14:paraId="4E9B5A7F" w14:textId="385783C1" w:rsidR="00333AD2" w:rsidRDefault="00333AD2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09306" w:history="1">
            <w:r w:rsidRPr="008845B1">
              <w:rPr>
                <w:rStyle w:val="Hyperlink"/>
                <w:rFonts w:cs="Times New Roman"/>
                <w:b/>
                <w:bCs/>
                <w:noProof/>
              </w:rPr>
              <w:t>Дымовое тестирование: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BA5CF" w14:textId="5EFB3E49" w:rsidR="00333AD2" w:rsidRDefault="00333AD2">
          <w:pPr>
            <w:pStyle w:val="TOC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17109307" w:history="1">
            <w:r w:rsidRPr="008845B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845B1">
              <w:rPr>
                <w:rStyle w:val="Hyperlink"/>
                <w:rFonts w:cs="Times New Roman"/>
                <w:noProof/>
              </w:rPr>
              <w:t>Запуск приложения</w:t>
            </w:r>
            <w:r w:rsidRPr="008845B1">
              <w:rPr>
                <w:rStyle w:val="Hyperlink"/>
                <w:rFonts w:cs="Times New Roman"/>
                <w:noProof/>
                <w:lang w:val="en-US"/>
              </w:rPr>
              <w:t>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4D0B6" w14:textId="50A73E59" w:rsidR="00333AD2" w:rsidRDefault="00333AD2">
          <w:pPr>
            <w:pStyle w:val="TOC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17109308" w:history="1">
            <w:r w:rsidRPr="008845B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845B1">
              <w:rPr>
                <w:rStyle w:val="Hyperlink"/>
                <w:rFonts w:cs="Times New Roman"/>
                <w:noProof/>
              </w:rPr>
              <w:t>Возможность ввода данных с помощью кнопок приложения в текстовое поле;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7C024" w14:textId="63C4138D" w:rsidR="00333AD2" w:rsidRDefault="00333AD2">
          <w:pPr>
            <w:pStyle w:val="TOC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17109309" w:history="1">
            <w:r w:rsidRPr="008845B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845B1">
              <w:rPr>
                <w:rStyle w:val="Hyperlink"/>
                <w:rFonts w:cs="Times New Roman"/>
                <w:noProof/>
              </w:rPr>
              <w:t>Возможность производить основные операции с числами;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2FFBE" w14:textId="4AA557CE" w:rsidR="00333AD2" w:rsidRDefault="00333AD2">
          <w:pPr>
            <w:pStyle w:val="TOC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17109310" w:history="1">
            <w:r w:rsidRPr="008845B1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8845B1">
              <w:rPr>
                <w:rStyle w:val="Hyperlink"/>
                <w:rFonts w:cs="Times New Roman"/>
                <w:noProof/>
              </w:rPr>
              <w:t>Соответствие полученных приложением результатов ожидаемым;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9ED9E" w14:textId="0DD7E05A" w:rsidR="00333AD2" w:rsidRDefault="00333AD2">
          <w:pPr>
            <w:pStyle w:val="TOC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17109311" w:history="1">
            <w:r w:rsidRPr="008845B1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8845B1">
              <w:rPr>
                <w:rStyle w:val="Hyperlink"/>
                <w:rFonts w:cs="Times New Roman"/>
                <w:noProof/>
              </w:rPr>
              <w:t>Закрытие приложения</w:t>
            </w:r>
            <w:r w:rsidRPr="008845B1">
              <w:rPr>
                <w:rStyle w:val="Hyperlink"/>
                <w:rFonts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DBF2E" w14:textId="33CF8E17" w:rsidR="00333AD2" w:rsidRDefault="00333AD2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17109312" w:history="1">
            <w:r w:rsidRPr="008845B1">
              <w:rPr>
                <w:rStyle w:val="Hyperlink"/>
                <w:rFonts w:cs="Times New Roman"/>
                <w:b/>
                <w:bCs/>
                <w:noProof/>
              </w:rPr>
              <w:t>Тестирование критического пути</w:t>
            </w:r>
            <w:r w:rsidRPr="008845B1">
              <w:rPr>
                <w:rStyle w:val="Hyperlink"/>
                <w:rFonts w:cs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C406C" w14:textId="36DAEC6C" w:rsidR="00333AD2" w:rsidRDefault="00333AD2">
          <w:pPr>
            <w:pStyle w:val="TOC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17109313" w:history="1">
            <w:r w:rsidRPr="008845B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845B1">
              <w:rPr>
                <w:rStyle w:val="Hyperlink"/>
                <w:rFonts w:cs="Times New Roman"/>
                <w:noProof/>
              </w:rPr>
              <w:t>Ввод данных в текстовое поле;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03AB1" w14:textId="0ADA7286" w:rsidR="00333AD2" w:rsidRDefault="00333AD2">
          <w:pPr>
            <w:pStyle w:val="TOC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17109314" w:history="1">
            <w:r w:rsidRPr="008845B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845B1">
              <w:rPr>
                <w:rStyle w:val="Hyperlink"/>
                <w:rFonts w:cs="Times New Roman"/>
                <w:noProof/>
              </w:rPr>
              <w:t>Возможность стереть последний введённый символ с помощью кнопок приложения;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84867" w14:textId="300ADB2B" w:rsidR="00333AD2" w:rsidRDefault="00333AD2">
          <w:pPr>
            <w:pStyle w:val="TOC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17109315" w:history="1">
            <w:r w:rsidRPr="008845B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845B1">
              <w:rPr>
                <w:rStyle w:val="Hyperlink"/>
                <w:rFonts w:cs="Times New Roman"/>
                <w:noProof/>
              </w:rPr>
              <w:t>Возможность полностью очистить ввод с помощью кнопок приложения;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E88C9" w14:textId="6AEE66C9" w:rsidR="00333AD2" w:rsidRDefault="00333AD2">
          <w:pPr>
            <w:pStyle w:val="TOC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17109316" w:history="1">
            <w:r w:rsidRPr="008845B1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845B1">
              <w:rPr>
                <w:rStyle w:val="Hyperlink"/>
                <w:rFonts w:cs="Times New Roman"/>
                <w:noProof/>
              </w:rPr>
              <w:t>Обработка деления на ноль (0)</w:t>
            </w:r>
            <w:r w:rsidRPr="008845B1">
              <w:rPr>
                <w:rStyle w:val="Hyperlink"/>
                <w:rFonts w:cs="Times New Roman"/>
                <w:noProof/>
                <w:lang w:val="en-US"/>
              </w:rPr>
              <w:t>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25A0A" w14:textId="6D4F1E0F" w:rsidR="00333AD2" w:rsidRDefault="00333AD2">
          <w:pPr>
            <w:pStyle w:val="TOC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17109317" w:history="1">
            <w:r w:rsidRPr="008845B1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8845B1">
              <w:rPr>
                <w:rStyle w:val="Hyperlink"/>
                <w:rFonts w:cs="Times New Roman"/>
                <w:noProof/>
              </w:rPr>
              <w:t>Произведение операции сложения со следующими наборами операндов: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155C" w14:textId="50BBAFEF" w:rsidR="00333AD2" w:rsidRDefault="00333AD2">
          <w:pPr>
            <w:pStyle w:val="TOC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17109318" w:history="1">
            <w:r w:rsidRPr="008845B1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8845B1">
              <w:rPr>
                <w:rStyle w:val="Hyperlink"/>
                <w:rFonts w:cs="Times New Roman"/>
                <w:noProof/>
              </w:rPr>
              <w:t>Произведение операции вычитания с наборами операндов из пункта 5 тестирования критического пути;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618F" w14:textId="3C4E7585" w:rsidR="00333AD2" w:rsidRDefault="00333AD2">
          <w:pPr>
            <w:pStyle w:val="TOC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17109319" w:history="1">
            <w:r w:rsidRPr="008845B1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8845B1">
              <w:rPr>
                <w:rStyle w:val="Hyperlink"/>
                <w:rFonts w:cs="Times New Roman"/>
                <w:noProof/>
              </w:rPr>
              <w:t>Произведение операции умножения с наборами операндов из пункта 5 тестирования критического пути;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87D71" w14:textId="66752061" w:rsidR="00333AD2" w:rsidRDefault="00333AD2">
          <w:pPr>
            <w:pStyle w:val="TOC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17109320" w:history="1">
            <w:r w:rsidRPr="008845B1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8845B1">
              <w:rPr>
                <w:rStyle w:val="Hyperlink"/>
                <w:rFonts w:cs="Times New Roman"/>
                <w:noProof/>
              </w:rPr>
              <w:t>Произведение операции деления со следующими наборами операндов: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157BA" w14:textId="53475A07" w:rsidR="00333AD2" w:rsidRDefault="00333AD2">
          <w:pPr>
            <w:pStyle w:val="TOC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17109321" w:history="1">
            <w:r w:rsidRPr="008845B1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8845B1">
              <w:rPr>
                <w:rStyle w:val="Hyperlink"/>
                <w:rFonts w:cs="Times New Roman"/>
                <w:noProof/>
              </w:rPr>
              <w:t>Положительное переполнение результата (выполнение одной из арифметических операций так, чтобы полученный ответ был больше, чем 3,402823466 * 10</w:t>
            </w:r>
            <w:r w:rsidRPr="008845B1">
              <w:rPr>
                <w:rStyle w:val="Hyperlink"/>
                <w:rFonts w:cs="Times New Roman"/>
                <w:noProof/>
                <w:vertAlign w:val="superscript"/>
              </w:rPr>
              <w:t>38</w:t>
            </w:r>
            <w:r w:rsidRPr="008845B1">
              <w:rPr>
                <w:rStyle w:val="Hyperlink"/>
                <w:rFonts w:cs="Times New Roman"/>
                <w:noProof/>
              </w:rPr>
              <w:t>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F6831" w14:textId="34EC22F9" w:rsidR="00333AD2" w:rsidRDefault="00333AD2">
          <w:pPr>
            <w:pStyle w:val="TOC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17109322" w:history="1">
            <w:r w:rsidRPr="008845B1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8845B1">
              <w:rPr>
                <w:rStyle w:val="Hyperlink"/>
                <w:rFonts w:cs="Times New Roman"/>
                <w:noProof/>
              </w:rPr>
              <w:t>Отрицательное переполнение результата (выполнение одной из арифметических операций так, чтобы полученный ответ был меньше, чем 1,175494351 * 10</w:t>
            </w:r>
            <w:r w:rsidRPr="008845B1">
              <w:rPr>
                <w:rStyle w:val="Hyperlink"/>
                <w:rFonts w:cs="Times New Roman"/>
                <w:noProof/>
                <w:vertAlign w:val="superscript"/>
              </w:rPr>
              <w:t>-38</w:t>
            </w:r>
            <w:r w:rsidRPr="008845B1">
              <w:rPr>
                <w:rStyle w:val="Hyperlink"/>
                <w:rFonts w:cs="Times New Roman"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CEFAD" w14:textId="2F53262E" w:rsidR="00333AD2" w:rsidRDefault="00333AD2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117109323" w:history="1">
            <w:r w:rsidRPr="008845B1">
              <w:rPr>
                <w:rStyle w:val="Hyperlink"/>
                <w:rFonts w:cs="Times New Roman"/>
                <w:b/>
                <w:bCs/>
                <w:noProof/>
              </w:rPr>
              <w:t>Расширенное тестирование: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38B73" w14:textId="4174B5F3" w:rsidR="00333AD2" w:rsidRDefault="00333AD2">
          <w:pPr>
            <w:pStyle w:val="TOC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17109324" w:history="1">
            <w:r w:rsidRPr="008845B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845B1">
              <w:rPr>
                <w:rStyle w:val="Hyperlink"/>
                <w:rFonts w:cs="Times New Roman"/>
                <w:noProof/>
              </w:rPr>
              <w:t>Открытие большого количества экземпляров приложения на одном компьютере (10);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99F2E" w14:textId="67CA851E" w:rsidR="00333AD2" w:rsidRDefault="00333AD2">
          <w:pPr>
            <w:pStyle w:val="TOC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17109325" w:history="1">
            <w:r w:rsidRPr="008845B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845B1">
              <w:rPr>
                <w:rStyle w:val="Hyperlink"/>
                <w:rFonts w:cs="Times New Roman"/>
                <w:noProof/>
              </w:rPr>
              <w:t>Параллельное произведение расчётов на нескольких экземплярах;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C90D6" w14:textId="42C4B1CB" w:rsidR="00333AD2" w:rsidRDefault="00333AD2">
          <w:pPr>
            <w:pStyle w:val="TOC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17109326" w:history="1">
            <w:r w:rsidRPr="008845B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845B1">
              <w:rPr>
                <w:rStyle w:val="Hyperlink"/>
                <w:rFonts w:cs="Times New Roman"/>
                <w:noProof/>
              </w:rPr>
              <w:t>Переключение между режимами</w:t>
            </w:r>
            <w:r w:rsidRPr="008845B1">
              <w:rPr>
                <w:rStyle w:val="Hyperlink"/>
                <w:rFonts w:cs="Times New Roman"/>
                <w:noProof/>
                <w:lang w:val="en-US"/>
              </w:rPr>
              <w:t>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D3584" w14:textId="1AB93933" w:rsidR="00333AD2" w:rsidRDefault="00333AD2">
          <w:pPr>
            <w:pStyle w:val="TOC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17109327" w:history="1">
            <w:r w:rsidRPr="008845B1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845B1">
              <w:rPr>
                <w:rStyle w:val="Hyperlink"/>
                <w:rFonts w:cs="Times New Roman"/>
                <w:noProof/>
              </w:rPr>
              <w:t>Взаимодействие с интерфейсом (кнопками для произведения дополнительных операций) в режимах, отличных от режима по умолчанию;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ABF47" w14:textId="379675F3" w:rsidR="00333AD2" w:rsidRDefault="00333AD2">
          <w:pPr>
            <w:pStyle w:val="TOC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17109328" w:history="1">
            <w:r w:rsidRPr="008845B1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8845B1">
              <w:rPr>
                <w:rStyle w:val="Hyperlink"/>
                <w:rFonts w:cs="Times New Roman"/>
                <w:noProof/>
              </w:rPr>
              <w:t>Произведение дополнительных операций, предусмотренных тем или иным режимом;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8D4B9" w14:textId="50F95CEA" w:rsidR="00333AD2" w:rsidRDefault="00333AD2">
          <w:pPr>
            <w:pStyle w:val="TOC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17109329" w:history="1">
            <w:r w:rsidRPr="008845B1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8845B1">
              <w:rPr>
                <w:rStyle w:val="Hyperlink"/>
                <w:rFonts w:cs="Times New Roman"/>
                <w:noProof/>
              </w:rPr>
              <w:t>Возможность ввода в текстовое поле в зависимости от выбранного режима;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4D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2C87A" w14:textId="2A11A94E" w:rsidR="00333AD2" w:rsidRDefault="00333AD2">
          <w:r>
            <w:rPr>
              <w:b/>
              <w:bCs/>
              <w:noProof/>
            </w:rPr>
            <w:fldChar w:fldCharType="end"/>
          </w:r>
        </w:p>
      </w:sdtContent>
    </w:sdt>
    <w:p w14:paraId="6FB299CD" w14:textId="0A0F503D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0885F893" w14:textId="169DCCA9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3EC13E25" w14:textId="55802BC3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311BBA12" w14:textId="7A54BAB5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1F8B9915" w14:textId="672C83F5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31CF2C6A" w14:textId="6690DF56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5ED4CF4A" w14:textId="5137FD2C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6BF85ABF" w14:textId="359B6964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2626EC7C" w14:textId="0B2D53B4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64F0C57A" w14:textId="0324A802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304E1218" w14:textId="27C3D7AE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1F35F64B" w14:textId="59964BCC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75E6B9DB" w14:textId="33DAA292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659B7867" w14:textId="3AB2DEF2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7B1FB12B" w14:textId="40E5E3D3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4E61F6AF" w14:textId="6AA96C86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00B549FE" w14:textId="13C198D4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0510AB7A" w14:textId="7C44209F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5CA47995" w14:textId="1C79CA6A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0757156F" w14:textId="31781336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6685C772" w14:textId="5FA9BFDB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0E322075" w14:textId="7950B475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2827D9FA" w14:textId="1AD15A56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6C835F6B" w14:textId="77777777" w:rsidR="00333AD2" w:rsidRDefault="00333AD2" w:rsidP="00333AD2">
      <w:pPr>
        <w:rPr>
          <w:rFonts w:cs="Times New Roman"/>
          <w:b/>
          <w:bCs/>
          <w:color w:val="000000" w:themeColor="text1"/>
        </w:rPr>
      </w:pPr>
    </w:p>
    <w:p w14:paraId="18E64D40" w14:textId="1A6A00EF" w:rsidR="000B4A1F" w:rsidRPr="000B4A1F" w:rsidRDefault="000B4A1F" w:rsidP="000B4A1F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7109306"/>
      <w:r w:rsidRPr="000B4A1F">
        <w:rPr>
          <w:rFonts w:ascii="Times New Roman" w:hAnsi="Times New Roman" w:cs="Times New Roman"/>
          <w:b/>
          <w:bCs/>
          <w:color w:val="000000" w:themeColor="text1"/>
        </w:rPr>
        <w:lastRenderedPageBreak/>
        <w:t>Дымовое тестирование:</w:t>
      </w:r>
      <w:bookmarkEnd w:id="0"/>
    </w:p>
    <w:p w14:paraId="562E58B4" w14:textId="77777777" w:rsidR="000B4A1F" w:rsidRPr="000B4A1F" w:rsidRDefault="000B4A1F" w:rsidP="000B4A1F">
      <w:pPr>
        <w:pStyle w:val="ListParagraph"/>
        <w:numPr>
          <w:ilvl w:val="0"/>
          <w:numId w:val="1"/>
        </w:numPr>
        <w:outlineLvl w:val="1"/>
        <w:rPr>
          <w:rFonts w:cs="Times New Roman"/>
          <w:color w:val="000000" w:themeColor="text1"/>
          <w:szCs w:val="28"/>
        </w:rPr>
      </w:pPr>
      <w:bookmarkStart w:id="1" w:name="_Toc117109307"/>
      <w:r w:rsidRPr="000B4A1F">
        <w:rPr>
          <w:rFonts w:cs="Times New Roman"/>
          <w:color w:val="000000" w:themeColor="text1"/>
          <w:szCs w:val="28"/>
        </w:rPr>
        <w:t>Запуск приложения</w:t>
      </w:r>
      <w:r w:rsidRPr="000B4A1F">
        <w:rPr>
          <w:rFonts w:cs="Times New Roman"/>
          <w:color w:val="000000" w:themeColor="text1"/>
          <w:szCs w:val="28"/>
          <w:lang w:val="en-US"/>
        </w:rPr>
        <w:t>;</w:t>
      </w:r>
      <w:bookmarkEnd w:id="1"/>
    </w:p>
    <w:p w14:paraId="4B0DE408" w14:textId="77777777" w:rsidR="000B4A1F" w:rsidRPr="000B4A1F" w:rsidRDefault="000B4A1F" w:rsidP="000B4A1F">
      <w:pPr>
        <w:pStyle w:val="ListParagraph"/>
        <w:numPr>
          <w:ilvl w:val="0"/>
          <w:numId w:val="1"/>
        </w:numPr>
        <w:outlineLvl w:val="1"/>
        <w:rPr>
          <w:rFonts w:cs="Times New Roman"/>
          <w:color w:val="000000" w:themeColor="text1"/>
          <w:szCs w:val="28"/>
        </w:rPr>
      </w:pPr>
      <w:bookmarkStart w:id="2" w:name="_Toc117109308"/>
      <w:r w:rsidRPr="000B4A1F">
        <w:rPr>
          <w:rFonts w:cs="Times New Roman"/>
          <w:color w:val="000000" w:themeColor="text1"/>
          <w:szCs w:val="28"/>
        </w:rPr>
        <w:t>Возможность ввода данных с помощью кнопок приложения в текстовое поле;</w:t>
      </w:r>
      <w:bookmarkEnd w:id="2"/>
    </w:p>
    <w:p w14:paraId="6EF1DD4C" w14:textId="7805F8A0" w:rsidR="000B4A1F" w:rsidRPr="000B4A1F" w:rsidRDefault="000B4A1F" w:rsidP="000B4A1F">
      <w:pPr>
        <w:ind w:left="708"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2.1.</w:t>
      </w:r>
      <w:r>
        <w:rPr>
          <w:rFonts w:cs="Times New Roman"/>
          <w:color w:val="000000" w:themeColor="text1"/>
          <w:szCs w:val="28"/>
        </w:rPr>
        <w:tab/>
      </w:r>
      <w:r w:rsidRPr="000B4A1F">
        <w:rPr>
          <w:rFonts w:cs="Times New Roman"/>
          <w:color w:val="000000" w:themeColor="text1"/>
          <w:szCs w:val="28"/>
        </w:rPr>
        <w:t>Цифр;</w:t>
      </w:r>
    </w:p>
    <w:p w14:paraId="4FC39702" w14:textId="0E4B43AC" w:rsidR="000B4A1F" w:rsidRPr="000B4A1F" w:rsidRDefault="000B4A1F" w:rsidP="000B4A1F">
      <w:pPr>
        <w:ind w:left="708"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2.2.</w:t>
      </w:r>
      <w:r>
        <w:rPr>
          <w:rFonts w:cs="Times New Roman"/>
          <w:color w:val="000000" w:themeColor="text1"/>
          <w:szCs w:val="28"/>
        </w:rPr>
        <w:tab/>
      </w:r>
      <w:r w:rsidRPr="000B4A1F">
        <w:rPr>
          <w:rFonts w:cs="Times New Roman"/>
          <w:color w:val="000000" w:themeColor="text1"/>
          <w:szCs w:val="28"/>
        </w:rPr>
        <w:t>Точки для плавающих чисел;</w:t>
      </w:r>
    </w:p>
    <w:p w14:paraId="1D84FEDF" w14:textId="182015A0" w:rsidR="000B4A1F" w:rsidRPr="000B4A1F" w:rsidRDefault="000B4A1F" w:rsidP="000B4A1F">
      <w:pPr>
        <w:ind w:left="708" w:firstLine="708"/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>2.3</w:t>
      </w:r>
      <w:r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ab/>
      </w:r>
      <w:r w:rsidRPr="000B4A1F">
        <w:rPr>
          <w:rFonts w:cs="Times New Roman"/>
          <w:color w:val="000000" w:themeColor="text1"/>
          <w:szCs w:val="28"/>
        </w:rPr>
        <w:t>Знака минус для отрицательных чисел;</w:t>
      </w:r>
    </w:p>
    <w:p w14:paraId="12326E02" w14:textId="77777777" w:rsidR="000B4A1F" w:rsidRPr="000B4A1F" w:rsidRDefault="000B4A1F" w:rsidP="00333AD2">
      <w:pPr>
        <w:pStyle w:val="ListParagraph"/>
        <w:numPr>
          <w:ilvl w:val="0"/>
          <w:numId w:val="1"/>
        </w:numPr>
        <w:outlineLvl w:val="1"/>
        <w:rPr>
          <w:rFonts w:cs="Times New Roman"/>
          <w:color w:val="000000" w:themeColor="text1"/>
          <w:szCs w:val="28"/>
        </w:rPr>
      </w:pPr>
      <w:bookmarkStart w:id="3" w:name="_Toc117109309"/>
      <w:r w:rsidRPr="000B4A1F">
        <w:rPr>
          <w:rFonts w:cs="Times New Roman"/>
          <w:color w:val="000000" w:themeColor="text1"/>
          <w:szCs w:val="28"/>
        </w:rPr>
        <w:t>Возможность производить основные операции с числами;</w:t>
      </w:r>
      <w:bookmarkEnd w:id="3"/>
    </w:p>
    <w:p w14:paraId="33B2F0A9" w14:textId="77777777" w:rsidR="000B4A1F" w:rsidRPr="000B4A1F" w:rsidRDefault="000B4A1F" w:rsidP="000B4A1F">
      <w:pPr>
        <w:pStyle w:val="ListParagraph"/>
        <w:numPr>
          <w:ilvl w:val="1"/>
          <w:numId w:val="3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>Сложение</w:t>
      </w:r>
      <w:r w:rsidRPr="000B4A1F">
        <w:rPr>
          <w:rFonts w:cs="Times New Roman"/>
          <w:color w:val="000000" w:themeColor="text1"/>
          <w:szCs w:val="28"/>
          <w:lang w:val="en-US"/>
        </w:rPr>
        <w:t>;</w:t>
      </w:r>
    </w:p>
    <w:p w14:paraId="72C74421" w14:textId="77777777" w:rsidR="000B4A1F" w:rsidRPr="000B4A1F" w:rsidRDefault="000B4A1F" w:rsidP="000B4A1F">
      <w:pPr>
        <w:pStyle w:val="ListParagraph"/>
        <w:numPr>
          <w:ilvl w:val="1"/>
          <w:numId w:val="3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>Вычитание</w:t>
      </w:r>
      <w:r w:rsidRPr="000B4A1F">
        <w:rPr>
          <w:rFonts w:cs="Times New Roman"/>
          <w:color w:val="000000" w:themeColor="text1"/>
          <w:szCs w:val="28"/>
          <w:lang w:val="en-US"/>
        </w:rPr>
        <w:t>;</w:t>
      </w:r>
    </w:p>
    <w:p w14:paraId="618DA3CB" w14:textId="77777777" w:rsidR="000B4A1F" w:rsidRPr="000B4A1F" w:rsidRDefault="000B4A1F" w:rsidP="000B4A1F">
      <w:pPr>
        <w:pStyle w:val="ListParagraph"/>
        <w:numPr>
          <w:ilvl w:val="1"/>
          <w:numId w:val="3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>Умножение</w:t>
      </w:r>
      <w:r w:rsidRPr="000B4A1F">
        <w:rPr>
          <w:rFonts w:cs="Times New Roman"/>
          <w:color w:val="000000" w:themeColor="text1"/>
          <w:szCs w:val="28"/>
          <w:lang w:val="en-US"/>
        </w:rPr>
        <w:t>;</w:t>
      </w:r>
    </w:p>
    <w:p w14:paraId="11D17BB0" w14:textId="77777777" w:rsidR="000B4A1F" w:rsidRPr="000B4A1F" w:rsidRDefault="000B4A1F" w:rsidP="000B4A1F">
      <w:pPr>
        <w:pStyle w:val="ListParagraph"/>
        <w:numPr>
          <w:ilvl w:val="1"/>
          <w:numId w:val="3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>Деление</w:t>
      </w:r>
      <w:r w:rsidRPr="000B4A1F">
        <w:rPr>
          <w:rFonts w:cs="Times New Roman"/>
          <w:color w:val="000000" w:themeColor="text1"/>
          <w:szCs w:val="28"/>
          <w:lang w:val="en-US"/>
        </w:rPr>
        <w:t>;</w:t>
      </w:r>
    </w:p>
    <w:p w14:paraId="2C82D9B8" w14:textId="77777777" w:rsidR="000B4A1F" w:rsidRPr="000B4A1F" w:rsidRDefault="000B4A1F" w:rsidP="00333AD2">
      <w:pPr>
        <w:pStyle w:val="ListParagraph"/>
        <w:numPr>
          <w:ilvl w:val="0"/>
          <w:numId w:val="3"/>
        </w:numPr>
        <w:outlineLvl w:val="1"/>
        <w:rPr>
          <w:rFonts w:cs="Times New Roman"/>
          <w:color w:val="000000" w:themeColor="text1"/>
          <w:szCs w:val="28"/>
        </w:rPr>
      </w:pPr>
      <w:bookmarkStart w:id="4" w:name="_Toc117109310"/>
      <w:r w:rsidRPr="000B4A1F">
        <w:rPr>
          <w:rFonts w:cs="Times New Roman"/>
          <w:color w:val="000000" w:themeColor="text1"/>
          <w:szCs w:val="28"/>
        </w:rPr>
        <w:t>Соответствие полученных приложением результатов ожидаемым;</w:t>
      </w:r>
      <w:bookmarkEnd w:id="4"/>
    </w:p>
    <w:p w14:paraId="32E725F6" w14:textId="77777777" w:rsidR="000B4A1F" w:rsidRPr="000B4A1F" w:rsidRDefault="000B4A1F" w:rsidP="00333AD2">
      <w:pPr>
        <w:pStyle w:val="ListParagraph"/>
        <w:numPr>
          <w:ilvl w:val="0"/>
          <w:numId w:val="3"/>
        </w:numPr>
        <w:outlineLvl w:val="1"/>
        <w:rPr>
          <w:rFonts w:cs="Times New Roman"/>
          <w:color w:val="000000" w:themeColor="text1"/>
          <w:szCs w:val="28"/>
        </w:rPr>
      </w:pPr>
      <w:bookmarkStart w:id="5" w:name="_Toc117109311"/>
      <w:r w:rsidRPr="000B4A1F">
        <w:rPr>
          <w:rFonts w:cs="Times New Roman"/>
          <w:color w:val="000000" w:themeColor="text1"/>
          <w:szCs w:val="28"/>
        </w:rPr>
        <w:t>Закрытие приложения</w:t>
      </w:r>
      <w:r w:rsidRPr="000B4A1F">
        <w:rPr>
          <w:rFonts w:cs="Times New Roman"/>
          <w:color w:val="000000" w:themeColor="text1"/>
          <w:szCs w:val="28"/>
          <w:lang w:val="en-US"/>
        </w:rPr>
        <w:t>.</w:t>
      </w:r>
      <w:bookmarkEnd w:id="5"/>
    </w:p>
    <w:p w14:paraId="68A81818" w14:textId="77777777" w:rsidR="000B4A1F" w:rsidRPr="000B4A1F" w:rsidRDefault="000B4A1F" w:rsidP="000B4A1F">
      <w:pPr>
        <w:rPr>
          <w:rFonts w:cs="Times New Roman"/>
          <w:color w:val="000000" w:themeColor="text1"/>
          <w:szCs w:val="28"/>
        </w:rPr>
      </w:pPr>
    </w:p>
    <w:p w14:paraId="13B146BC" w14:textId="77777777" w:rsidR="000B4A1F" w:rsidRPr="00333AD2" w:rsidRDefault="000B4A1F" w:rsidP="00333AD2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6" w:name="_Toc117109312"/>
      <w:r w:rsidRPr="00333AD2">
        <w:rPr>
          <w:rFonts w:ascii="Times New Roman" w:hAnsi="Times New Roman" w:cs="Times New Roman"/>
          <w:b/>
          <w:bCs/>
          <w:color w:val="000000" w:themeColor="text1"/>
        </w:rPr>
        <w:t>Тестирование критического пути</w:t>
      </w:r>
      <w:r w:rsidRPr="00333AD2">
        <w:rPr>
          <w:rFonts w:ascii="Times New Roman" w:hAnsi="Times New Roman" w:cs="Times New Roman"/>
          <w:b/>
          <w:bCs/>
          <w:color w:val="000000" w:themeColor="text1"/>
          <w:lang w:val="en-US"/>
        </w:rPr>
        <w:t>:</w:t>
      </w:r>
      <w:bookmarkEnd w:id="6"/>
    </w:p>
    <w:p w14:paraId="12F350FF" w14:textId="77777777" w:rsidR="000B4A1F" w:rsidRPr="000B4A1F" w:rsidRDefault="000B4A1F" w:rsidP="00333AD2">
      <w:pPr>
        <w:pStyle w:val="ListParagraph"/>
        <w:numPr>
          <w:ilvl w:val="0"/>
          <w:numId w:val="4"/>
        </w:numPr>
        <w:outlineLvl w:val="1"/>
        <w:rPr>
          <w:rFonts w:cs="Times New Roman"/>
          <w:color w:val="000000" w:themeColor="text1"/>
          <w:szCs w:val="28"/>
        </w:rPr>
      </w:pPr>
      <w:bookmarkStart w:id="7" w:name="_Toc117109313"/>
      <w:r w:rsidRPr="000B4A1F">
        <w:rPr>
          <w:rFonts w:cs="Times New Roman"/>
          <w:color w:val="000000" w:themeColor="text1"/>
          <w:szCs w:val="28"/>
        </w:rPr>
        <w:t>Ввод данных в текстовое поле;</w:t>
      </w:r>
      <w:bookmarkEnd w:id="7"/>
    </w:p>
    <w:p w14:paraId="1B77110B" w14:textId="77777777" w:rsidR="000B4A1F" w:rsidRPr="000B4A1F" w:rsidRDefault="000B4A1F" w:rsidP="000B4A1F">
      <w:pPr>
        <w:pStyle w:val="ListParagraph"/>
        <w:numPr>
          <w:ilvl w:val="1"/>
          <w:numId w:val="5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>Цифр с клавиатуры компьютера</w:t>
      </w:r>
      <w:r w:rsidRPr="000B4A1F">
        <w:rPr>
          <w:rFonts w:cs="Times New Roman"/>
          <w:color w:val="000000" w:themeColor="text1"/>
          <w:szCs w:val="28"/>
          <w:lang w:val="en-US"/>
        </w:rPr>
        <w:t>;</w:t>
      </w:r>
    </w:p>
    <w:p w14:paraId="41D594A2" w14:textId="77777777" w:rsidR="000B4A1F" w:rsidRPr="000B4A1F" w:rsidRDefault="000B4A1F" w:rsidP="000B4A1F">
      <w:pPr>
        <w:pStyle w:val="ListParagraph"/>
        <w:numPr>
          <w:ilvl w:val="1"/>
          <w:numId w:val="5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 xml:space="preserve">Цифр с помощью </w:t>
      </w:r>
      <w:r w:rsidRPr="000B4A1F">
        <w:rPr>
          <w:rFonts w:cs="Times New Roman"/>
          <w:color w:val="000000" w:themeColor="text1"/>
          <w:szCs w:val="28"/>
          <w:lang w:val="en-US"/>
        </w:rPr>
        <w:t>ctrl</w:t>
      </w:r>
      <w:r w:rsidRPr="000B4A1F">
        <w:rPr>
          <w:rFonts w:cs="Times New Roman"/>
          <w:color w:val="000000" w:themeColor="text1"/>
          <w:szCs w:val="28"/>
        </w:rPr>
        <w:t>+</w:t>
      </w:r>
      <w:r w:rsidRPr="000B4A1F">
        <w:rPr>
          <w:rFonts w:cs="Times New Roman"/>
          <w:color w:val="000000" w:themeColor="text1"/>
          <w:szCs w:val="28"/>
          <w:lang w:val="en-US"/>
        </w:rPr>
        <w:t>c</w:t>
      </w:r>
      <w:r w:rsidRPr="000B4A1F">
        <w:rPr>
          <w:rFonts w:cs="Times New Roman"/>
          <w:color w:val="000000" w:themeColor="text1"/>
          <w:szCs w:val="28"/>
        </w:rPr>
        <w:t xml:space="preserve"> </w:t>
      </w:r>
      <w:r w:rsidRPr="000B4A1F">
        <w:rPr>
          <w:rFonts w:cs="Times New Roman"/>
          <w:color w:val="000000" w:themeColor="text1"/>
          <w:szCs w:val="28"/>
          <w:lang w:val="en-US"/>
        </w:rPr>
        <w:t>ctrl</w:t>
      </w:r>
      <w:r w:rsidRPr="000B4A1F">
        <w:rPr>
          <w:rFonts w:cs="Times New Roman"/>
          <w:color w:val="000000" w:themeColor="text1"/>
          <w:szCs w:val="28"/>
        </w:rPr>
        <w:t>+</w:t>
      </w:r>
      <w:r w:rsidRPr="000B4A1F">
        <w:rPr>
          <w:rFonts w:cs="Times New Roman"/>
          <w:color w:val="000000" w:themeColor="text1"/>
          <w:szCs w:val="28"/>
          <w:lang w:val="en-US"/>
        </w:rPr>
        <w:t>v</w:t>
      </w:r>
      <w:r w:rsidRPr="000B4A1F">
        <w:rPr>
          <w:rFonts w:cs="Times New Roman"/>
          <w:color w:val="000000" w:themeColor="text1"/>
          <w:szCs w:val="28"/>
        </w:rPr>
        <w:t>;</w:t>
      </w:r>
    </w:p>
    <w:p w14:paraId="39B3E930" w14:textId="77777777" w:rsidR="000B4A1F" w:rsidRPr="000B4A1F" w:rsidRDefault="000B4A1F" w:rsidP="000B4A1F">
      <w:pPr>
        <w:pStyle w:val="ListParagraph"/>
        <w:numPr>
          <w:ilvl w:val="1"/>
          <w:numId w:val="5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>Букв латиницы с клавиатуры компьютера;</w:t>
      </w:r>
    </w:p>
    <w:p w14:paraId="4605A437" w14:textId="77777777" w:rsidR="000B4A1F" w:rsidRPr="000B4A1F" w:rsidRDefault="000B4A1F" w:rsidP="000B4A1F">
      <w:pPr>
        <w:pStyle w:val="ListParagraph"/>
        <w:numPr>
          <w:ilvl w:val="1"/>
          <w:numId w:val="5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>Букв кириллицы с клавиатуры компьютера;</w:t>
      </w:r>
    </w:p>
    <w:p w14:paraId="61799A49" w14:textId="77777777" w:rsidR="000B4A1F" w:rsidRPr="000B4A1F" w:rsidRDefault="000B4A1F" w:rsidP="000B4A1F">
      <w:pPr>
        <w:pStyle w:val="ListParagraph"/>
        <w:numPr>
          <w:ilvl w:val="1"/>
          <w:numId w:val="5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 xml:space="preserve">Букв латиницы с помощью </w:t>
      </w:r>
      <w:r w:rsidRPr="000B4A1F">
        <w:rPr>
          <w:rFonts w:cs="Times New Roman"/>
          <w:color w:val="000000" w:themeColor="text1"/>
          <w:szCs w:val="28"/>
          <w:lang w:val="en-US"/>
        </w:rPr>
        <w:t>ctrl</w:t>
      </w:r>
      <w:r w:rsidRPr="000B4A1F">
        <w:rPr>
          <w:rFonts w:cs="Times New Roman"/>
          <w:color w:val="000000" w:themeColor="text1"/>
          <w:szCs w:val="28"/>
        </w:rPr>
        <w:t>+</w:t>
      </w:r>
      <w:r w:rsidRPr="000B4A1F">
        <w:rPr>
          <w:rFonts w:cs="Times New Roman"/>
          <w:color w:val="000000" w:themeColor="text1"/>
          <w:szCs w:val="28"/>
          <w:lang w:val="en-US"/>
        </w:rPr>
        <w:t>c</w:t>
      </w:r>
      <w:r w:rsidRPr="000B4A1F">
        <w:rPr>
          <w:rFonts w:cs="Times New Roman"/>
          <w:color w:val="000000" w:themeColor="text1"/>
          <w:szCs w:val="28"/>
        </w:rPr>
        <w:t xml:space="preserve"> </w:t>
      </w:r>
      <w:r w:rsidRPr="000B4A1F">
        <w:rPr>
          <w:rFonts w:cs="Times New Roman"/>
          <w:color w:val="000000" w:themeColor="text1"/>
          <w:szCs w:val="28"/>
          <w:lang w:val="en-US"/>
        </w:rPr>
        <w:t>ctrl</w:t>
      </w:r>
      <w:r w:rsidRPr="000B4A1F">
        <w:rPr>
          <w:rFonts w:cs="Times New Roman"/>
          <w:color w:val="000000" w:themeColor="text1"/>
          <w:szCs w:val="28"/>
        </w:rPr>
        <w:t>+</w:t>
      </w:r>
      <w:r w:rsidRPr="000B4A1F">
        <w:rPr>
          <w:rFonts w:cs="Times New Roman"/>
          <w:color w:val="000000" w:themeColor="text1"/>
          <w:szCs w:val="28"/>
          <w:lang w:val="en-US"/>
        </w:rPr>
        <w:t>v</w:t>
      </w:r>
      <w:r w:rsidRPr="000B4A1F">
        <w:rPr>
          <w:rFonts w:cs="Times New Roman"/>
          <w:color w:val="000000" w:themeColor="text1"/>
          <w:szCs w:val="28"/>
        </w:rPr>
        <w:t>;</w:t>
      </w:r>
    </w:p>
    <w:p w14:paraId="1120C73A" w14:textId="77777777" w:rsidR="000B4A1F" w:rsidRPr="000B4A1F" w:rsidRDefault="000B4A1F" w:rsidP="000B4A1F">
      <w:pPr>
        <w:pStyle w:val="ListParagraph"/>
        <w:numPr>
          <w:ilvl w:val="1"/>
          <w:numId w:val="5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 xml:space="preserve">Букв кириллицы с помощью </w:t>
      </w:r>
      <w:r w:rsidRPr="000B4A1F">
        <w:rPr>
          <w:rFonts w:cs="Times New Roman"/>
          <w:color w:val="000000" w:themeColor="text1"/>
          <w:szCs w:val="28"/>
          <w:lang w:val="en-US"/>
        </w:rPr>
        <w:t>ctrl</w:t>
      </w:r>
      <w:r w:rsidRPr="000B4A1F">
        <w:rPr>
          <w:rFonts w:cs="Times New Roman"/>
          <w:color w:val="000000" w:themeColor="text1"/>
          <w:szCs w:val="28"/>
        </w:rPr>
        <w:t>+</w:t>
      </w:r>
      <w:r w:rsidRPr="000B4A1F">
        <w:rPr>
          <w:rFonts w:cs="Times New Roman"/>
          <w:color w:val="000000" w:themeColor="text1"/>
          <w:szCs w:val="28"/>
          <w:lang w:val="en-US"/>
        </w:rPr>
        <w:t>c</w:t>
      </w:r>
      <w:r w:rsidRPr="000B4A1F">
        <w:rPr>
          <w:rFonts w:cs="Times New Roman"/>
          <w:color w:val="000000" w:themeColor="text1"/>
          <w:szCs w:val="28"/>
        </w:rPr>
        <w:t xml:space="preserve"> </w:t>
      </w:r>
      <w:r w:rsidRPr="000B4A1F">
        <w:rPr>
          <w:rFonts w:cs="Times New Roman"/>
          <w:color w:val="000000" w:themeColor="text1"/>
          <w:szCs w:val="28"/>
          <w:lang w:val="en-US"/>
        </w:rPr>
        <w:t>ctrl</w:t>
      </w:r>
      <w:r w:rsidRPr="000B4A1F">
        <w:rPr>
          <w:rFonts w:cs="Times New Roman"/>
          <w:color w:val="000000" w:themeColor="text1"/>
          <w:szCs w:val="28"/>
        </w:rPr>
        <w:t>+</w:t>
      </w:r>
      <w:r w:rsidRPr="000B4A1F">
        <w:rPr>
          <w:rFonts w:cs="Times New Roman"/>
          <w:color w:val="000000" w:themeColor="text1"/>
          <w:szCs w:val="28"/>
          <w:lang w:val="en-US"/>
        </w:rPr>
        <w:t>v</w:t>
      </w:r>
      <w:r w:rsidRPr="000B4A1F">
        <w:rPr>
          <w:rFonts w:cs="Times New Roman"/>
          <w:color w:val="000000" w:themeColor="text1"/>
          <w:szCs w:val="28"/>
        </w:rPr>
        <w:t>;</w:t>
      </w:r>
    </w:p>
    <w:p w14:paraId="3187B458" w14:textId="77777777" w:rsidR="000B4A1F" w:rsidRPr="000B4A1F" w:rsidRDefault="000B4A1F" w:rsidP="000B4A1F">
      <w:pPr>
        <w:pStyle w:val="ListParagraph"/>
        <w:numPr>
          <w:ilvl w:val="1"/>
          <w:numId w:val="5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>Арифметических символов (в том числе скобок) с клавиатуры компьютера;</w:t>
      </w:r>
    </w:p>
    <w:p w14:paraId="3E1E5741" w14:textId="77777777" w:rsidR="000B4A1F" w:rsidRPr="000B4A1F" w:rsidRDefault="000B4A1F" w:rsidP="000B4A1F">
      <w:pPr>
        <w:pStyle w:val="ListParagraph"/>
        <w:numPr>
          <w:ilvl w:val="1"/>
          <w:numId w:val="5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 xml:space="preserve">Специальных символов, не являющихся арифметическими </w:t>
      </w:r>
      <w:proofErr w:type="gramStart"/>
      <w:r w:rsidRPr="000B4A1F">
        <w:rPr>
          <w:rFonts w:cs="Times New Roman"/>
          <w:color w:val="000000" w:themeColor="text1"/>
          <w:szCs w:val="28"/>
        </w:rPr>
        <w:t>( @</w:t>
      </w:r>
      <w:proofErr w:type="gramEnd"/>
      <w:r w:rsidRPr="000B4A1F">
        <w:rPr>
          <w:rFonts w:cs="Times New Roman"/>
          <w:color w:val="000000" w:themeColor="text1"/>
          <w:szCs w:val="28"/>
        </w:rPr>
        <w:t xml:space="preserve"> “ # &amp; , / : { } [ ] |  ~ $ ; ‘ : _ ? ), с клавиатуры компьютера;</w:t>
      </w:r>
    </w:p>
    <w:p w14:paraId="2D0636CD" w14:textId="77777777" w:rsidR="000B4A1F" w:rsidRPr="000B4A1F" w:rsidRDefault="000B4A1F" w:rsidP="000B4A1F">
      <w:pPr>
        <w:pStyle w:val="ListParagraph"/>
        <w:numPr>
          <w:ilvl w:val="1"/>
          <w:numId w:val="5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 xml:space="preserve">Арифметических символов (в том числе скобок) с помощью </w:t>
      </w:r>
      <w:r w:rsidRPr="000B4A1F">
        <w:rPr>
          <w:rFonts w:cs="Times New Roman"/>
          <w:color w:val="000000" w:themeColor="text1"/>
          <w:szCs w:val="28"/>
          <w:lang w:val="en-US"/>
        </w:rPr>
        <w:t>ctrl</w:t>
      </w:r>
      <w:r w:rsidRPr="000B4A1F">
        <w:rPr>
          <w:rFonts w:cs="Times New Roman"/>
          <w:color w:val="000000" w:themeColor="text1"/>
          <w:szCs w:val="28"/>
        </w:rPr>
        <w:t>+</w:t>
      </w:r>
      <w:r w:rsidRPr="000B4A1F">
        <w:rPr>
          <w:rFonts w:cs="Times New Roman"/>
          <w:color w:val="000000" w:themeColor="text1"/>
          <w:szCs w:val="28"/>
          <w:lang w:val="en-US"/>
        </w:rPr>
        <w:t>c</w:t>
      </w:r>
      <w:r w:rsidRPr="000B4A1F">
        <w:rPr>
          <w:rFonts w:cs="Times New Roman"/>
          <w:color w:val="000000" w:themeColor="text1"/>
          <w:szCs w:val="28"/>
        </w:rPr>
        <w:t xml:space="preserve"> </w:t>
      </w:r>
      <w:r w:rsidRPr="000B4A1F">
        <w:rPr>
          <w:rFonts w:cs="Times New Roman"/>
          <w:color w:val="000000" w:themeColor="text1"/>
          <w:szCs w:val="28"/>
          <w:lang w:val="en-US"/>
        </w:rPr>
        <w:t>ctrl</w:t>
      </w:r>
      <w:r w:rsidRPr="000B4A1F">
        <w:rPr>
          <w:rFonts w:cs="Times New Roman"/>
          <w:color w:val="000000" w:themeColor="text1"/>
          <w:szCs w:val="28"/>
        </w:rPr>
        <w:t>+</w:t>
      </w:r>
      <w:r w:rsidRPr="000B4A1F">
        <w:rPr>
          <w:rFonts w:cs="Times New Roman"/>
          <w:color w:val="000000" w:themeColor="text1"/>
          <w:szCs w:val="28"/>
          <w:lang w:val="en-US"/>
        </w:rPr>
        <w:t>v</w:t>
      </w:r>
      <w:r w:rsidRPr="000B4A1F">
        <w:rPr>
          <w:rFonts w:cs="Times New Roman"/>
          <w:color w:val="000000" w:themeColor="text1"/>
          <w:szCs w:val="28"/>
        </w:rPr>
        <w:t>;</w:t>
      </w:r>
    </w:p>
    <w:p w14:paraId="6271164F" w14:textId="77777777" w:rsidR="000B4A1F" w:rsidRPr="000B4A1F" w:rsidRDefault="000B4A1F" w:rsidP="000B4A1F">
      <w:pPr>
        <w:pStyle w:val="ListParagraph"/>
        <w:numPr>
          <w:ilvl w:val="1"/>
          <w:numId w:val="5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 xml:space="preserve">Специальных символов, не являющихся арифметическими </w:t>
      </w:r>
      <w:proofErr w:type="gramStart"/>
      <w:r w:rsidRPr="000B4A1F">
        <w:rPr>
          <w:rFonts w:cs="Times New Roman"/>
          <w:color w:val="000000" w:themeColor="text1"/>
          <w:szCs w:val="28"/>
        </w:rPr>
        <w:t>( @</w:t>
      </w:r>
      <w:proofErr w:type="gramEnd"/>
      <w:r w:rsidRPr="000B4A1F">
        <w:rPr>
          <w:rFonts w:cs="Times New Roman"/>
          <w:color w:val="000000" w:themeColor="text1"/>
          <w:szCs w:val="28"/>
        </w:rPr>
        <w:t xml:space="preserve"> “ # &amp; , / : { } [ ] |  ~ $ ; ‘ : _ ? ), с помощью </w:t>
      </w:r>
      <w:r w:rsidRPr="000B4A1F">
        <w:rPr>
          <w:rFonts w:cs="Times New Roman"/>
          <w:color w:val="000000" w:themeColor="text1"/>
          <w:szCs w:val="28"/>
          <w:lang w:val="en-US"/>
        </w:rPr>
        <w:t>ctrl</w:t>
      </w:r>
      <w:r w:rsidRPr="000B4A1F">
        <w:rPr>
          <w:rFonts w:cs="Times New Roman"/>
          <w:color w:val="000000" w:themeColor="text1"/>
          <w:szCs w:val="28"/>
        </w:rPr>
        <w:t>+</w:t>
      </w:r>
      <w:r w:rsidRPr="000B4A1F">
        <w:rPr>
          <w:rFonts w:cs="Times New Roman"/>
          <w:color w:val="000000" w:themeColor="text1"/>
          <w:szCs w:val="28"/>
          <w:lang w:val="en-US"/>
        </w:rPr>
        <w:t>c</w:t>
      </w:r>
      <w:r w:rsidRPr="000B4A1F">
        <w:rPr>
          <w:rFonts w:cs="Times New Roman"/>
          <w:color w:val="000000" w:themeColor="text1"/>
          <w:szCs w:val="28"/>
        </w:rPr>
        <w:t xml:space="preserve"> </w:t>
      </w:r>
      <w:r w:rsidRPr="000B4A1F">
        <w:rPr>
          <w:rFonts w:cs="Times New Roman"/>
          <w:color w:val="000000" w:themeColor="text1"/>
          <w:szCs w:val="28"/>
          <w:lang w:val="en-US"/>
        </w:rPr>
        <w:t>ctrl</w:t>
      </w:r>
      <w:r w:rsidRPr="000B4A1F">
        <w:rPr>
          <w:rFonts w:cs="Times New Roman"/>
          <w:color w:val="000000" w:themeColor="text1"/>
          <w:szCs w:val="28"/>
        </w:rPr>
        <w:t>+</w:t>
      </w:r>
      <w:r w:rsidRPr="000B4A1F">
        <w:rPr>
          <w:rFonts w:cs="Times New Roman"/>
          <w:color w:val="000000" w:themeColor="text1"/>
          <w:szCs w:val="28"/>
          <w:lang w:val="en-US"/>
        </w:rPr>
        <w:t>v</w:t>
      </w:r>
      <w:r w:rsidRPr="000B4A1F">
        <w:rPr>
          <w:rFonts w:cs="Times New Roman"/>
          <w:color w:val="000000" w:themeColor="text1"/>
          <w:szCs w:val="28"/>
        </w:rPr>
        <w:t>;</w:t>
      </w:r>
    </w:p>
    <w:p w14:paraId="2771CB9D" w14:textId="77777777" w:rsidR="000B4A1F" w:rsidRPr="000B4A1F" w:rsidRDefault="000B4A1F" w:rsidP="000B4A1F">
      <w:pPr>
        <w:pStyle w:val="ListParagraph"/>
        <w:numPr>
          <w:ilvl w:val="1"/>
          <w:numId w:val="5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>Числа, вызывающего положительное переполнение ввода (большего, чем 3,402823466 * 10</w:t>
      </w:r>
      <w:r w:rsidRPr="000B4A1F">
        <w:rPr>
          <w:rFonts w:cs="Times New Roman"/>
          <w:color w:val="000000" w:themeColor="text1"/>
          <w:szCs w:val="28"/>
          <w:vertAlign w:val="superscript"/>
        </w:rPr>
        <w:t>38</w:t>
      </w:r>
      <w:r w:rsidRPr="000B4A1F">
        <w:rPr>
          <w:rFonts w:cs="Times New Roman"/>
          <w:color w:val="000000" w:themeColor="text1"/>
          <w:szCs w:val="28"/>
        </w:rPr>
        <w:t>);</w:t>
      </w:r>
    </w:p>
    <w:p w14:paraId="539D03A0" w14:textId="77777777" w:rsidR="000B4A1F" w:rsidRPr="000B4A1F" w:rsidRDefault="000B4A1F" w:rsidP="000B4A1F">
      <w:pPr>
        <w:pStyle w:val="ListParagraph"/>
        <w:numPr>
          <w:ilvl w:val="1"/>
          <w:numId w:val="5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 xml:space="preserve">Числа, вызывающего отрицательное переполнение ввода (меньшего, чем 1,175494351 * </w:t>
      </w:r>
      <w:proofErr w:type="gramStart"/>
      <w:r w:rsidRPr="000B4A1F">
        <w:rPr>
          <w:rFonts w:cs="Times New Roman"/>
          <w:color w:val="000000" w:themeColor="text1"/>
          <w:szCs w:val="28"/>
        </w:rPr>
        <w:t>10</w:t>
      </w:r>
      <w:r w:rsidRPr="000B4A1F">
        <w:rPr>
          <w:rFonts w:cs="Times New Roman"/>
          <w:color w:val="000000" w:themeColor="text1"/>
          <w:szCs w:val="28"/>
          <w:vertAlign w:val="superscript"/>
        </w:rPr>
        <w:t>-38</w:t>
      </w:r>
      <w:proofErr w:type="gramEnd"/>
      <w:r w:rsidRPr="000B4A1F">
        <w:rPr>
          <w:rFonts w:cs="Times New Roman"/>
          <w:color w:val="000000" w:themeColor="text1"/>
          <w:szCs w:val="28"/>
        </w:rPr>
        <w:t>);</w:t>
      </w:r>
    </w:p>
    <w:p w14:paraId="49A0F6CD" w14:textId="77777777" w:rsidR="000B4A1F" w:rsidRPr="000B4A1F" w:rsidRDefault="000B4A1F" w:rsidP="00333AD2">
      <w:pPr>
        <w:pStyle w:val="ListParagraph"/>
        <w:numPr>
          <w:ilvl w:val="0"/>
          <w:numId w:val="4"/>
        </w:numPr>
        <w:outlineLvl w:val="1"/>
        <w:rPr>
          <w:rFonts w:cs="Times New Roman"/>
          <w:color w:val="000000" w:themeColor="text1"/>
          <w:szCs w:val="28"/>
        </w:rPr>
      </w:pPr>
      <w:bookmarkStart w:id="8" w:name="_Toc117109314"/>
      <w:r w:rsidRPr="000B4A1F">
        <w:rPr>
          <w:rFonts w:cs="Times New Roman"/>
          <w:color w:val="000000" w:themeColor="text1"/>
          <w:szCs w:val="28"/>
        </w:rPr>
        <w:t>Возможность стереть последний введённый символ с помощью кнопок приложения;</w:t>
      </w:r>
      <w:bookmarkEnd w:id="8"/>
    </w:p>
    <w:p w14:paraId="3F2902F8" w14:textId="77777777" w:rsidR="000B4A1F" w:rsidRPr="000B4A1F" w:rsidRDefault="000B4A1F" w:rsidP="00333AD2">
      <w:pPr>
        <w:pStyle w:val="ListParagraph"/>
        <w:numPr>
          <w:ilvl w:val="0"/>
          <w:numId w:val="4"/>
        </w:numPr>
        <w:outlineLvl w:val="1"/>
        <w:rPr>
          <w:rFonts w:cs="Times New Roman"/>
          <w:color w:val="000000" w:themeColor="text1"/>
          <w:szCs w:val="28"/>
        </w:rPr>
      </w:pPr>
      <w:bookmarkStart w:id="9" w:name="_Toc117109315"/>
      <w:r w:rsidRPr="000B4A1F">
        <w:rPr>
          <w:rFonts w:cs="Times New Roman"/>
          <w:color w:val="000000" w:themeColor="text1"/>
          <w:szCs w:val="28"/>
        </w:rPr>
        <w:t>Возможность полностью очистить ввод с помощью кнопок приложения;</w:t>
      </w:r>
      <w:bookmarkEnd w:id="9"/>
    </w:p>
    <w:p w14:paraId="2363BE89" w14:textId="77777777" w:rsidR="000B4A1F" w:rsidRPr="000B4A1F" w:rsidRDefault="000B4A1F" w:rsidP="00333AD2">
      <w:pPr>
        <w:pStyle w:val="ListParagraph"/>
        <w:numPr>
          <w:ilvl w:val="0"/>
          <w:numId w:val="4"/>
        </w:numPr>
        <w:outlineLvl w:val="1"/>
        <w:rPr>
          <w:rFonts w:cs="Times New Roman"/>
          <w:color w:val="000000" w:themeColor="text1"/>
          <w:szCs w:val="28"/>
        </w:rPr>
      </w:pPr>
      <w:bookmarkStart w:id="10" w:name="_Toc117109316"/>
      <w:r w:rsidRPr="000B4A1F">
        <w:rPr>
          <w:rFonts w:cs="Times New Roman"/>
          <w:color w:val="000000" w:themeColor="text1"/>
          <w:szCs w:val="28"/>
        </w:rPr>
        <w:t>Обработка деления на ноль (0)</w:t>
      </w:r>
      <w:r w:rsidRPr="000B4A1F">
        <w:rPr>
          <w:rFonts w:cs="Times New Roman"/>
          <w:color w:val="000000" w:themeColor="text1"/>
          <w:szCs w:val="28"/>
          <w:lang w:val="en-US"/>
        </w:rPr>
        <w:t>;</w:t>
      </w:r>
      <w:bookmarkEnd w:id="10"/>
    </w:p>
    <w:p w14:paraId="44914A76" w14:textId="77777777" w:rsidR="000B4A1F" w:rsidRPr="000B4A1F" w:rsidRDefault="000B4A1F" w:rsidP="00333AD2">
      <w:pPr>
        <w:pStyle w:val="ListParagraph"/>
        <w:numPr>
          <w:ilvl w:val="0"/>
          <w:numId w:val="4"/>
        </w:numPr>
        <w:outlineLvl w:val="1"/>
        <w:rPr>
          <w:rFonts w:cs="Times New Roman"/>
          <w:color w:val="000000" w:themeColor="text1"/>
          <w:szCs w:val="28"/>
        </w:rPr>
      </w:pPr>
      <w:bookmarkStart w:id="11" w:name="_Toc117109317"/>
      <w:r w:rsidRPr="000B4A1F">
        <w:rPr>
          <w:rFonts w:cs="Times New Roman"/>
          <w:color w:val="000000" w:themeColor="text1"/>
          <w:szCs w:val="28"/>
        </w:rPr>
        <w:lastRenderedPageBreak/>
        <w:t>Произведение операции сложения со следующими наборами операндов:</w:t>
      </w:r>
      <w:bookmarkEnd w:id="11"/>
      <w:r w:rsidRPr="000B4A1F">
        <w:rPr>
          <w:rFonts w:cs="Times New Roman"/>
          <w:color w:val="000000" w:themeColor="text1"/>
          <w:szCs w:val="28"/>
        </w:rPr>
        <w:br/>
      </w:r>
    </w:p>
    <w:tbl>
      <w:tblPr>
        <w:tblStyle w:val="TableGrid"/>
        <w:tblW w:w="11420" w:type="dxa"/>
        <w:tblInd w:w="-1573" w:type="dxa"/>
        <w:tblLook w:val="04A0" w:firstRow="1" w:lastRow="0" w:firstColumn="1" w:lastColumn="0" w:noHBand="0" w:noVBand="1"/>
      </w:tblPr>
      <w:tblGrid>
        <w:gridCol w:w="1608"/>
        <w:gridCol w:w="1170"/>
        <w:gridCol w:w="1505"/>
        <w:gridCol w:w="877"/>
        <w:gridCol w:w="1608"/>
        <w:gridCol w:w="1514"/>
        <w:gridCol w:w="1569"/>
        <w:gridCol w:w="1569"/>
      </w:tblGrid>
      <w:tr w:rsidR="000B4A1F" w14:paraId="4F0CD38B" w14:textId="77777777" w:rsidTr="000B4A1F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4E26FA8" w14:textId="77777777" w:rsidR="000B4A1F" w:rsidRDefault="000B4A1F">
            <w:pPr>
              <w:pStyle w:val="ListParagraph"/>
              <w:spacing w:line="240" w:lineRule="auto"/>
              <w:ind w:left="0"/>
              <w:jc w:val="right"/>
              <w:rPr>
                <w:sz w:val="20"/>
                <w:szCs w:val="20"/>
              </w:rPr>
            </w:pPr>
          </w:p>
          <w:p w14:paraId="4DE22AE4" w14:textId="77777777" w:rsidR="000B4A1F" w:rsidRDefault="000B4A1F">
            <w:pPr>
              <w:pStyle w:val="ListParagraph"/>
              <w:spacing w:line="24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Второй</w:t>
            </w:r>
          </w:p>
          <w:p w14:paraId="789442C5" w14:textId="77777777" w:rsidR="000B4A1F" w:rsidRDefault="000B4A1F">
            <w:pPr>
              <w:pStyle w:val="ListParagraph"/>
              <w:spacing w:line="24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операнд</w:t>
            </w:r>
          </w:p>
          <w:p w14:paraId="6AD26684" w14:textId="77777777" w:rsidR="000B4A1F" w:rsidRDefault="000B4A1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</w:p>
          <w:p w14:paraId="24B3C5F9" w14:textId="77777777" w:rsidR="000B4A1F" w:rsidRDefault="000B4A1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Первый операнд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EAA37" w14:textId="77777777" w:rsidR="000B4A1F" w:rsidRDefault="000B4A1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 введённое число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4C1C4" w14:textId="77777777" w:rsidR="000B4A1F" w:rsidRDefault="000B4A1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Некорректный ввод (?8</w:t>
            </w:r>
            <w:proofErr w:type="gramStart"/>
            <w:r>
              <w:rPr>
                <w:sz w:val="20"/>
                <w:szCs w:val="20"/>
              </w:rPr>
              <w:t>х[</w:t>
            </w:r>
            <w:proofErr w:type="gramEnd"/>
            <w:r>
              <w:rPr>
                <w:sz w:val="20"/>
                <w:szCs w:val="20"/>
              </w:rPr>
              <w:t>#@)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A687A" w14:textId="77777777" w:rsidR="000B4A1F" w:rsidRDefault="000B4A1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Пустой ввод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D5ED" w14:textId="77777777" w:rsidR="000B4A1F" w:rsidRDefault="000B4A1F" w:rsidP="000B4A1F">
            <w:pPr>
              <w:pStyle w:val="ListParagraph"/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Положительное число с лидирующими нулями (006 вместо 6)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DB7D" w14:textId="77777777" w:rsidR="000B4A1F" w:rsidRDefault="000B4A1F" w:rsidP="000B4A1F">
            <w:pPr>
              <w:pStyle w:val="ListParagraph"/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Отрицательное число с лидирующими нулями (-006 вместо -6)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FD96" w14:textId="51630794" w:rsidR="000B4A1F" w:rsidRDefault="000B4A1F" w:rsidP="000B4A1F">
            <w:pPr>
              <w:pStyle w:val="ListParagraph"/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Положительное числ</w:t>
            </w:r>
            <w:r>
              <w:rPr>
                <w:sz w:val="20"/>
                <w:szCs w:val="20"/>
              </w:rPr>
              <w:t xml:space="preserve">о </w:t>
            </w:r>
            <w:r>
              <w:rPr>
                <w:sz w:val="20"/>
                <w:szCs w:val="20"/>
              </w:rPr>
              <w:t>с лидирующим плюсом (+6 вместо 6)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E3FA8" w14:textId="79CAD36F" w:rsidR="000B4A1F" w:rsidRDefault="000B4A1F" w:rsidP="000B4A1F">
            <w:pPr>
              <w:pStyle w:val="ListParagraph"/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Положительное число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 лидирующим плюсом и лидирующими нулями (+006 вместо 6)</w:t>
            </w:r>
          </w:p>
        </w:tc>
      </w:tr>
      <w:tr w:rsidR="000B4A1F" w14:paraId="2BA04220" w14:textId="77777777" w:rsidTr="000B4A1F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4839" w14:textId="77777777" w:rsidR="000B4A1F" w:rsidRDefault="000B4A1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 введённое число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B9802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374BE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28C12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4495B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F1873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9DF4C" w14:textId="77777777" w:rsidR="000B4A1F" w:rsidRDefault="000B4A1F">
            <w:pPr>
              <w:spacing w:line="240" w:lineRule="auto"/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8598E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0B4A1F" w14:paraId="29EC5C23" w14:textId="77777777" w:rsidTr="000B4A1F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59F8A" w14:textId="77777777" w:rsidR="000B4A1F" w:rsidRDefault="000B4A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Некорректный ввод (?8</w:t>
            </w:r>
            <w:proofErr w:type="gramStart"/>
            <w:r>
              <w:rPr>
                <w:sz w:val="20"/>
                <w:szCs w:val="20"/>
              </w:rPr>
              <w:t>х</w:t>
            </w:r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#@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49C5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0633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FA120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53738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43D15" w14:textId="77777777" w:rsidR="000B4A1F" w:rsidRDefault="000B4A1F">
            <w:pPr>
              <w:spacing w:line="240" w:lineRule="auto"/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80B05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BA817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0B4A1F" w14:paraId="358ADBEB" w14:textId="77777777" w:rsidTr="000B4A1F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8620" w14:textId="77777777" w:rsidR="000B4A1F" w:rsidRDefault="000B4A1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Пустой ввод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16A8B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12625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13680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4BD45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DC1C7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FD498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BBB3C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0B4A1F" w14:paraId="558291B0" w14:textId="77777777" w:rsidTr="000B4A1F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38829" w14:textId="77777777" w:rsidR="000B4A1F" w:rsidRDefault="000B4A1F" w:rsidP="000B4A1F">
            <w:pPr>
              <w:pStyle w:val="ListParagraph"/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Положительное число с лидирующими нулями (006 вместо 6)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B52CE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46E5E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AFB90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1C757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90A2E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85BAE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1FB4D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0B4A1F" w14:paraId="09FCCF64" w14:textId="77777777" w:rsidTr="000B4A1F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BE92D" w14:textId="77777777" w:rsidR="000B4A1F" w:rsidRDefault="000B4A1F" w:rsidP="000B4A1F">
            <w:pPr>
              <w:pStyle w:val="ListParagraph"/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Отрицательное число с лидирующими нулями (-006 вместо -6)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D2DD5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3E6A0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33BFA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0CAF9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79489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A430E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B5085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0B4A1F" w14:paraId="56468EE7" w14:textId="77777777" w:rsidTr="000B4A1F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F756" w14:textId="54C17674" w:rsidR="000B4A1F" w:rsidRDefault="000B4A1F" w:rsidP="000B4A1F">
            <w:pPr>
              <w:pStyle w:val="ListParagraph"/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Положительное число с лидирующим плюсом (+6 вместо 6)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96714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0CA9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6712F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0E97C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A0E45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226D5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8BB4E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0B4A1F" w14:paraId="5C3B99AC" w14:textId="77777777" w:rsidTr="000B4A1F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51F83" w14:textId="6717E1A6" w:rsidR="000B4A1F" w:rsidRDefault="000B4A1F" w:rsidP="000B4A1F">
            <w:pPr>
              <w:pStyle w:val="ListParagraph"/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Положительное число с лидирующим плюсом и лидирующими нулями (+006 вместо 6)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6DE7F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29C5B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53050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B646D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86AA3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FBC2C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28601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</w:tbl>
    <w:p w14:paraId="758335FF" w14:textId="77777777" w:rsidR="000B4A1F" w:rsidRDefault="000B4A1F" w:rsidP="000B4A1F">
      <w:pPr>
        <w:ind w:left="360"/>
      </w:pPr>
    </w:p>
    <w:p w14:paraId="45BB61A9" w14:textId="77777777" w:rsidR="000B4A1F" w:rsidRPr="000B4A1F" w:rsidRDefault="000B4A1F" w:rsidP="00333AD2">
      <w:pPr>
        <w:pStyle w:val="ListParagraph"/>
        <w:numPr>
          <w:ilvl w:val="0"/>
          <w:numId w:val="4"/>
        </w:numPr>
        <w:outlineLvl w:val="1"/>
        <w:rPr>
          <w:rFonts w:cs="Times New Roman"/>
          <w:color w:val="000000" w:themeColor="text1"/>
          <w:szCs w:val="28"/>
        </w:rPr>
      </w:pPr>
      <w:bookmarkStart w:id="12" w:name="_Toc117109318"/>
      <w:r w:rsidRPr="000B4A1F">
        <w:rPr>
          <w:rFonts w:cs="Times New Roman"/>
          <w:color w:val="000000" w:themeColor="text1"/>
          <w:szCs w:val="28"/>
        </w:rPr>
        <w:t>Произведение операции вычитания с наборами операндов из пункта 5 тестирования критического пути;</w:t>
      </w:r>
      <w:bookmarkEnd w:id="12"/>
    </w:p>
    <w:p w14:paraId="409E6B22" w14:textId="77777777" w:rsidR="000B4A1F" w:rsidRPr="000B4A1F" w:rsidRDefault="000B4A1F" w:rsidP="00333AD2">
      <w:pPr>
        <w:pStyle w:val="ListParagraph"/>
        <w:numPr>
          <w:ilvl w:val="0"/>
          <w:numId w:val="4"/>
        </w:numPr>
        <w:outlineLvl w:val="1"/>
        <w:rPr>
          <w:rFonts w:cs="Times New Roman"/>
          <w:color w:val="000000" w:themeColor="text1"/>
          <w:szCs w:val="28"/>
        </w:rPr>
      </w:pPr>
      <w:bookmarkStart w:id="13" w:name="_Toc117109319"/>
      <w:r w:rsidRPr="000B4A1F">
        <w:rPr>
          <w:rFonts w:cs="Times New Roman"/>
          <w:color w:val="000000" w:themeColor="text1"/>
          <w:szCs w:val="28"/>
        </w:rPr>
        <w:t>Произведение операции умножения с наборами операндов из пункта 5 тестирования критического пути;</w:t>
      </w:r>
      <w:bookmarkEnd w:id="13"/>
    </w:p>
    <w:p w14:paraId="1880CFEB" w14:textId="77777777" w:rsidR="000B4A1F" w:rsidRPr="000B4A1F" w:rsidRDefault="000B4A1F" w:rsidP="00333AD2">
      <w:pPr>
        <w:pStyle w:val="ListParagraph"/>
        <w:numPr>
          <w:ilvl w:val="0"/>
          <w:numId w:val="4"/>
        </w:numPr>
        <w:outlineLvl w:val="1"/>
        <w:rPr>
          <w:rFonts w:cs="Times New Roman"/>
          <w:color w:val="000000" w:themeColor="text1"/>
          <w:szCs w:val="28"/>
        </w:rPr>
      </w:pPr>
      <w:bookmarkStart w:id="14" w:name="_Toc117109320"/>
      <w:r w:rsidRPr="000B4A1F">
        <w:rPr>
          <w:rFonts w:cs="Times New Roman"/>
          <w:color w:val="000000" w:themeColor="text1"/>
          <w:szCs w:val="28"/>
        </w:rPr>
        <w:t>Произведение операции деления со следующими наборами операндов:</w:t>
      </w:r>
      <w:bookmarkEnd w:id="14"/>
    </w:p>
    <w:p w14:paraId="20B538AC" w14:textId="77777777" w:rsidR="000B4A1F" w:rsidRDefault="000B4A1F" w:rsidP="000B4A1F">
      <w:pPr>
        <w:pStyle w:val="ListParagraph"/>
      </w:pPr>
    </w:p>
    <w:tbl>
      <w:tblPr>
        <w:tblStyle w:val="TableGrid"/>
        <w:tblW w:w="11420" w:type="dxa"/>
        <w:tblInd w:w="-1573" w:type="dxa"/>
        <w:tblLook w:val="04A0" w:firstRow="1" w:lastRow="0" w:firstColumn="1" w:lastColumn="0" w:noHBand="0" w:noVBand="1"/>
      </w:tblPr>
      <w:tblGrid>
        <w:gridCol w:w="1608"/>
        <w:gridCol w:w="1170"/>
        <w:gridCol w:w="1505"/>
        <w:gridCol w:w="877"/>
        <w:gridCol w:w="1608"/>
        <w:gridCol w:w="1514"/>
        <w:gridCol w:w="1569"/>
        <w:gridCol w:w="1569"/>
      </w:tblGrid>
      <w:tr w:rsidR="000B4A1F" w14:paraId="3918B3B1" w14:textId="77777777" w:rsidTr="000B4A1F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34BF134" w14:textId="77777777" w:rsidR="000B4A1F" w:rsidRDefault="000B4A1F">
            <w:pPr>
              <w:pStyle w:val="ListParagraph"/>
              <w:spacing w:line="240" w:lineRule="auto"/>
              <w:ind w:left="0"/>
              <w:jc w:val="right"/>
              <w:rPr>
                <w:sz w:val="20"/>
                <w:szCs w:val="20"/>
              </w:rPr>
            </w:pPr>
          </w:p>
          <w:p w14:paraId="7371461B" w14:textId="77777777" w:rsidR="000B4A1F" w:rsidRDefault="000B4A1F">
            <w:pPr>
              <w:pStyle w:val="ListParagraph"/>
              <w:spacing w:line="24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Второй</w:t>
            </w:r>
          </w:p>
          <w:p w14:paraId="5B9B816D" w14:textId="77777777" w:rsidR="000B4A1F" w:rsidRDefault="000B4A1F">
            <w:pPr>
              <w:pStyle w:val="ListParagraph"/>
              <w:spacing w:line="240" w:lineRule="auto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операнд</w:t>
            </w:r>
          </w:p>
          <w:p w14:paraId="77C12A1B" w14:textId="77777777" w:rsidR="000B4A1F" w:rsidRDefault="000B4A1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</w:p>
          <w:p w14:paraId="48794325" w14:textId="77777777" w:rsidR="000B4A1F" w:rsidRDefault="000B4A1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Первый операнд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1CDA9" w14:textId="77777777" w:rsidR="000B4A1F" w:rsidRDefault="000B4A1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Корректно введённое число </w:t>
            </w:r>
            <w:r w:rsidRPr="000B4A1F">
              <w:rPr>
                <w:sz w:val="20"/>
                <w:szCs w:val="20"/>
              </w:rPr>
              <w:t>(кроме 0)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C9D4" w14:textId="77777777" w:rsidR="000B4A1F" w:rsidRDefault="000B4A1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Некорректный ввод (?8</w:t>
            </w:r>
            <w:proofErr w:type="gramStart"/>
            <w:r>
              <w:rPr>
                <w:sz w:val="20"/>
                <w:szCs w:val="20"/>
              </w:rPr>
              <w:t>х[</w:t>
            </w:r>
            <w:proofErr w:type="gramEnd"/>
            <w:r>
              <w:rPr>
                <w:sz w:val="20"/>
                <w:szCs w:val="20"/>
              </w:rPr>
              <w:t>#@)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A8030" w14:textId="77777777" w:rsidR="000B4A1F" w:rsidRDefault="000B4A1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Пустой ввод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97CA" w14:textId="77777777" w:rsidR="000B4A1F" w:rsidRDefault="000B4A1F" w:rsidP="000B4A1F">
            <w:pPr>
              <w:pStyle w:val="ListParagraph"/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Положительное число с лидирующими нулями (006 вместо 6)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FFF05" w14:textId="77777777" w:rsidR="000B4A1F" w:rsidRDefault="000B4A1F" w:rsidP="000B4A1F">
            <w:pPr>
              <w:pStyle w:val="ListParagraph"/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Отрицательное число с лидирующими нулями (-006 вместо -6)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261B" w14:textId="697E0AD4" w:rsidR="000B4A1F" w:rsidRDefault="000B4A1F" w:rsidP="000B4A1F">
            <w:pPr>
              <w:pStyle w:val="ListParagraph"/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Положительное число с лидирующим плюсом (+6 вместо 6)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91A2" w14:textId="2AF9C928" w:rsidR="000B4A1F" w:rsidRDefault="000B4A1F" w:rsidP="000B4A1F">
            <w:pPr>
              <w:pStyle w:val="ListParagraph"/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Положительное число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 лидирующим плюсом и лидирующими нулями (+006 вместо 6)</w:t>
            </w:r>
          </w:p>
        </w:tc>
      </w:tr>
      <w:tr w:rsidR="000B4A1F" w14:paraId="7B2EF60A" w14:textId="77777777" w:rsidTr="000B4A1F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5DDA" w14:textId="77777777" w:rsidR="000B4A1F" w:rsidRDefault="000B4A1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Корректно введённое число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731C9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DD1B3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2863C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48D35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9E2D3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F97D0" w14:textId="77777777" w:rsidR="000B4A1F" w:rsidRDefault="000B4A1F">
            <w:pPr>
              <w:spacing w:line="240" w:lineRule="auto"/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FD444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0B4A1F" w14:paraId="35E2FADC" w14:textId="77777777" w:rsidTr="000B4A1F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C675" w14:textId="77777777" w:rsidR="000B4A1F" w:rsidRDefault="000B4A1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Некорректный ввод (?8</w:t>
            </w:r>
            <w:proofErr w:type="gramStart"/>
            <w:r>
              <w:rPr>
                <w:sz w:val="20"/>
                <w:szCs w:val="20"/>
              </w:rPr>
              <w:t>х</w:t>
            </w:r>
            <w:r>
              <w:rPr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sz w:val="20"/>
                <w:szCs w:val="20"/>
                <w:lang w:val="en-US"/>
              </w:rPr>
              <w:t>#@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754D8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E89E1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C6B69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167DF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AAFDB" w14:textId="77777777" w:rsidR="000B4A1F" w:rsidRDefault="000B4A1F">
            <w:pPr>
              <w:spacing w:line="240" w:lineRule="auto"/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90FDF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29109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0B4A1F" w14:paraId="26AE8812" w14:textId="77777777" w:rsidTr="000B4A1F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E95AC" w14:textId="77777777" w:rsidR="000B4A1F" w:rsidRDefault="000B4A1F">
            <w:pPr>
              <w:pStyle w:val="ListParagraph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Пустой ввод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0D9D4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15489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4E04A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D4C87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DA21F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1593F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9CBDD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0B4A1F" w14:paraId="1084D00C" w14:textId="77777777" w:rsidTr="000B4A1F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6E984" w14:textId="77777777" w:rsidR="000B4A1F" w:rsidRDefault="000B4A1F" w:rsidP="000B4A1F">
            <w:pPr>
              <w:pStyle w:val="ListParagraph"/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Положительное число с лидирующими нулями (006 вместо 6)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931A9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30FE3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55C18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ADC75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8693F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A495C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D4674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0B4A1F" w14:paraId="74B4137B" w14:textId="77777777" w:rsidTr="000B4A1F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123B" w14:textId="77777777" w:rsidR="000B4A1F" w:rsidRDefault="000B4A1F" w:rsidP="000B4A1F">
            <w:pPr>
              <w:pStyle w:val="ListParagraph"/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Отрицательное число с лидирующими нулями (-006 вместо -6)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E5246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73667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EC144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94238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E2333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958F5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68B8A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0B4A1F" w14:paraId="360EA493" w14:textId="77777777" w:rsidTr="000B4A1F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C5A88" w14:textId="53D9CFC7" w:rsidR="000B4A1F" w:rsidRDefault="000B4A1F" w:rsidP="000B4A1F">
            <w:pPr>
              <w:pStyle w:val="ListParagraph"/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Положительное число с лидирующим плюсом (+6 вместо 6)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9EF31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1832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F177F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53B1A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937BA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BA7E6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4E76A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0B4A1F" w14:paraId="29B5E427" w14:textId="77777777" w:rsidTr="000B4A1F"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77C9" w14:textId="37E37601" w:rsidR="000B4A1F" w:rsidRDefault="000B4A1F" w:rsidP="000B4A1F">
            <w:pPr>
              <w:pStyle w:val="ListParagraph"/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Положительное число с лидирующим плюсом и лидирующими нулями (+006 вместо 6)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C58CC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770D5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09CB5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89304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CA9F6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13455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1855C" w14:textId="77777777" w:rsidR="000B4A1F" w:rsidRDefault="000B4A1F">
            <w:pPr>
              <w:pStyle w:val="ListParagraph"/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</w:tbl>
    <w:p w14:paraId="41FE7BD1" w14:textId="77777777" w:rsidR="000B4A1F" w:rsidRDefault="000B4A1F" w:rsidP="000B4A1F"/>
    <w:p w14:paraId="5AE0DDFC" w14:textId="77777777" w:rsidR="000B4A1F" w:rsidRPr="000B4A1F" w:rsidRDefault="000B4A1F" w:rsidP="00333AD2">
      <w:pPr>
        <w:pStyle w:val="ListParagraph"/>
        <w:numPr>
          <w:ilvl w:val="0"/>
          <w:numId w:val="4"/>
        </w:numPr>
        <w:outlineLvl w:val="1"/>
        <w:rPr>
          <w:rFonts w:cs="Times New Roman"/>
          <w:color w:val="000000" w:themeColor="text1"/>
          <w:szCs w:val="28"/>
        </w:rPr>
      </w:pPr>
      <w:bookmarkStart w:id="15" w:name="_Toc117109321"/>
      <w:r w:rsidRPr="000B4A1F">
        <w:rPr>
          <w:rFonts w:cs="Times New Roman"/>
          <w:color w:val="000000" w:themeColor="text1"/>
          <w:szCs w:val="28"/>
        </w:rPr>
        <w:t>Положительное переполнение результата (выполнение одной из арифметических операций так, чтобы полученный ответ был больше, чем 3,402823466 * 10</w:t>
      </w:r>
      <w:r w:rsidRPr="000B4A1F">
        <w:rPr>
          <w:rFonts w:cs="Times New Roman"/>
          <w:color w:val="000000" w:themeColor="text1"/>
          <w:szCs w:val="28"/>
          <w:vertAlign w:val="superscript"/>
        </w:rPr>
        <w:t>38</w:t>
      </w:r>
      <w:r w:rsidRPr="000B4A1F">
        <w:rPr>
          <w:rFonts w:cs="Times New Roman"/>
          <w:color w:val="000000" w:themeColor="text1"/>
          <w:szCs w:val="28"/>
        </w:rPr>
        <w:t>);</w:t>
      </w:r>
      <w:bookmarkEnd w:id="15"/>
    </w:p>
    <w:p w14:paraId="7FB0FD4F" w14:textId="77777777" w:rsidR="000B4A1F" w:rsidRPr="000B4A1F" w:rsidRDefault="000B4A1F" w:rsidP="00333AD2">
      <w:pPr>
        <w:pStyle w:val="ListParagraph"/>
        <w:numPr>
          <w:ilvl w:val="0"/>
          <w:numId w:val="4"/>
        </w:numPr>
        <w:outlineLvl w:val="1"/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 xml:space="preserve"> </w:t>
      </w:r>
      <w:bookmarkStart w:id="16" w:name="_Toc117109322"/>
      <w:r w:rsidRPr="000B4A1F">
        <w:rPr>
          <w:rFonts w:cs="Times New Roman"/>
          <w:color w:val="000000" w:themeColor="text1"/>
          <w:szCs w:val="28"/>
        </w:rPr>
        <w:t xml:space="preserve">Отрицательное переполнение результата (выполнение одной из арифметических операций так, чтобы полученный ответ был меньше, чем 1,175494351 * </w:t>
      </w:r>
      <w:proofErr w:type="gramStart"/>
      <w:r w:rsidRPr="000B4A1F">
        <w:rPr>
          <w:rFonts w:cs="Times New Roman"/>
          <w:color w:val="000000" w:themeColor="text1"/>
          <w:szCs w:val="28"/>
        </w:rPr>
        <w:t>10</w:t>
      </w:r>
      <w:r w:rsidRPr="000B4A1F">
        <w:rPr>
          <w:rFonts w:cs="Times New Roman"/>
          <w:color w:val="000000" w:themeColor="text1"/>
          <w:szCs w:val="28"/>
          <w:vertAlign w:val="superscript"/>
        </w:rPr>
        <w:t>-38</w:t>
      </w:r>
      <w:proofErr w:type="gramEnd"/>
      <w:r w:rsidRPr="000B4A1F">
        <w:rPr>
          <w:rFonts w:cs="Times New Roman"/>
          <w:color w:val="000000" w:themeColor="text1"/>
          <w:szCs w:val="28"/>
        </w:rPr>
        <w:t>).</w:t>
      </w:r>
      <w:bookmarkEnd w:id="16"/>
    </w:p>
    <w:p w14:paraId="43F2CE10" w14:textId="77777777" w:rsidR="000B4A1F" w:rsidRPr="000B4A1F" w:rsidRDefault="000B4A1F" w:rsidP="000B4A1F">
      <w:pPr>
        <w:rPr>
          <w:rFonts w:cs="Times New Roman"/>
          <w:color w:val="000000" w:themeColor="text1"/>
          <w:szCs w:val="28"/>
        </w:rPr>
      </w:pPr>
    </w:p>
    <w:p w14:paraId="54D81A25" w14:textId="77777777" w:rsidR="000B4A1F" w:rsidRPr="00333AD2" w:rsidRDefault="000B4A1F" w:rsidP="00333AD2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117109323"/>
      <w:r w:rsidRPr="00333AD2">
        <w:rPr>
          <w:rFonts w:ascii="Times New Roman" w:hAnsi="Times New Roman" w:cs="Times New Roman"/>
          <w:b/>
          <w:bCs/>
          <w:color w:val="000000" w:themeColor="text1"/>
        </w:rPr>
        <w:t>Расширенное тестирование:</w:t>
      </w:r>
      <w:bookmarkEnd w:id="17"/>
    </w:p>
    <w:p w14:paraId="016FF196" w14:textId="77777777" w:rsidR="000B4A1F" w:rsidRPr="000B4A1F" w:rsidRDefault="000B4A1F" w:rsidP="00333AD2">
      <w:pPr>
        <w:pStyle w:val="ListParagraph"/>
        <w:numPr>
          <w:ilvl w:val="0"/>
          <w:numId w:val="6"/>
        </w:numPr>
        <w:outlineLvl w:val="1"/>
        <w:rPr>
          <w:rFonts w:cs="Times New Roman"/>
          <w:color w:val="000000" w:themeColor="text1"/>
          <w:szCs w:val="28"/>
        </w:rPr>
      </w:pPr>
      <w:bookmarkStart w:id="18" w:name="_Toc117109324"/>
      <w:r w:rsidRPr="000B4A1F">
        <w:rPr>
          <w:rFonts w:cs="Times New Roman"/>
          <w:color w:val="000000" w:themeColor="text1"/>
          <w:szCs w:val="28"/>
        </w:rPr>
        <w:t>Открытие большого количества экземпляров приложения на одном компьютере (10);</w:t>
      </w:r>
      <w:bookmarkEnd w:id="18"/>
    </w:p>
    <w:p w14:paraId="3E93A96F" w14:textId="77777777" w:rsidR="000B4A1F" w:rsidRPr="000B4A1F" w:rsidRDefault="000B4A1F" w:rsidP="00333AD2">
      <w:pPr>
        <w:pStyle w:val="ListParagraph"/>
        <w:numPr>
          <w:ilvl w:val="0"/>
          <w:numId w:val="6"/>
        </w:numPr>
        <w:outlineLvl w:val="1"/>
        <w:rPr>
          <w:rFonts w:cs="Times New Roman"/>
          <w:color w:val="000000" w:themeColor="text1"/>
          <w:szCs w:val="28"/>
        </w:rPr>
      </w:pPr>
      <w:bookmarkStart w:id="19" w:name="_Toc117109325"/>
      <w:r w:rsidRPr="000B4A1F">
        <w:rPr>
          <w:rFonts w:cs="Times New Roman"/>
          <w:color w:val="000000" w:themeColor="text1"/>
          <w:szCs w:val="28"/>
        </w:rPr>
        <w:t>Параллельное произведение расчётов на нескольких экземплярах;</w:t>
      </w:r>
      <w:bookmarkEnd w:id="19"/>
    </w:p>
    <w:p w14:paraId="41D7EC07" w14:textId="77777777" w:rsidR="000B4A1F" w:rsidRPr="000B4A1F" w:rsidRDefault="000B4A1F" w:rsidP="000B4A1F">
      <w:pPr>
        <w:pStyle w:val="ListParagraph"/>
        <w:numPr>
          <w:ilvl w:val="1"/>
          <w:numId w:val="7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>Приводящих к корректным результатам на всех открытых экземплярах;</w:t>
      </w:r>
    </w:p>
    <w:p w14:paraId="1386B2A5" w14:textId="77777777" w:rsidR="000B4A1F" w:rsidRPr="000B4A1F" w:rsidRDefault="000B4A1F" w:rsidP="000B4A1F">
      <w:pPr>
        <w:pStyle w:val="ListParagraph"/>
        <w:numPr>
          <w:ilvl w:val="1"/>
          <w:numId w:val="7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>Приводящих к ошибкам на всех на всех открытых экземплярах;</w:t>
      </w:r>
    </w:p>
    <w:p w14:paraId="31801F36" w14:textId="77777777" w:rsidR="000B4A1F" w:rsidRPr="000B4A1F" w:rsidRDefault="000B4A1F" w:rsidP="000B4A1F">
      <w:pPr>
        <w:pStyle w:val="ListParagraph"/>
        <w:numPr>
          <w:ilvl w:val="1"/>
          <w:numId w:val="7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>Приводящих к ошибкам на некоторых из открытых экземпляров, на остальных – приводящих к корректным результатам;</w:t>
      </w:r>
    </w:p>
    <w:p w14:paraId="1B3A2818" w14:textId="77777777" w:rsidR="000B4A1F" w:rsidRPr="000B4A1F" w:rsidRDefault="000B4A1F" w:rsidP="00333AD2">
      <w:pPr>
        <w:pStyle w:val="ListParagraph"/>
        <w:numPr>
          <w:ilvl w:val="0"/>
          <w:numId w:val="6"/>
        </w:numPr>
        <w:outlineLvl w:val="1"/>
        <w:rPr>
          <w:rFonts w:cs="Times New Roman"/>
          <w:color w:val="000000" w:themeColor="text1"/>
          <w:szCs w:val="28"/>
        </w:rPr>
      </w:pPr>
      <w:bookmarkStart w:id="20" w:name="_Toc117109326"/>
      <w:r w:rsidRPr="000B4A1F">
        <w:rPr>
          <w:rFonts w:cs="Times New Roman"/>
          <w:color w:val="000000" w:themeColor="text1"/>
          <w:szCs w:val="28"/>
        </w:rPr>
        <w:t>Переключение между режимами</w:t>
      </w:r>
      <w:r w:rsidRPr="000B4A1F">
        <w:rPr>
          <w:rFonts w:cs="Times New Roman"/>
          <w:color w:val="000000" w:themeColor="text1"/>
          <w:szCs w:val="28"/>
          <w:lang w:val="en-US"/>
        </w:rPr>
        <w:t>;</w:t>
      </w:r>
      <w:bookmarkEnd w:id="20"/>
    </w:p>
    <w:p w14:paraId="2120F384" w14:textId="77777777" w:rsidR="000B4A1F" w:rsidRPr="000B4A1F" w:rsidRDefault="000B4A1F" w:rsidP="000B4A1F">
      <w:pPr>
        <w:pStyle w:val="ListParagraph"/>
        <w:numPr>
          <w:ilvl w:val="1"/>
          <w:numId w:val="8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 xml:space="preserve">Переключение на режим, уже установленный на момент переключения (из обычного в обычный, из инженерного в инженерный и </w:t>
      </w:r>
      <w:proofErr w:type="gramStart"/>
      <w:r w:rsidRPr="000B4A1F">
        <w:rPr>
          <w:rFonts w:cs="Times New Roman"/>
          <w:color w:val="000000" w:themeColor="text1"/>
          <w:szCs w:val="28"/>
        </w:rPr>
        <w:t>т.д.</w:t>
      </w:r>
      <w:proofErr w:type="gramEnd"/>
      <w:r w:rsidRPr="000B4A1F">
        <w:rPr>
          <w:rFonts w:cs="Times New Roman"/>
          <w:color w:val="000000" w:themeColor="text1"/>
          <w:szCs w:val="28"/>
        </w:rPr>
        <w:t>);</w:t>
      </w:r>
    </w:p>
    <w:p w14:paraId="082ADDC8" w14:textId="77777777" w:rsidR="000B4A1F" w:rsidRPr="000B4A1F" w:rsidRDefault="000B4A1F" w:rsidP="000B4A1F">
      <w:pPr>
        <w:pStyle w:val="ListParagraph"/>
        <w:numPr>
          <w:ilvl w:val="1"/>
          <w:numId w:val="8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</w:rPr>
        <w:t>Переключение между разными режимами</w:t>
      </w:r>
      <w:r w:rsidRPr="000B4A1F">
        <w:rPr>
          <w:rFonts w:cs="Times New Roman"/>
          <w:color w:val="000000" w:themeColor="text1"/>
          <w:szCs w:val="28"/>
          <w:lang w:val="en-US"/>
        </w:rPr>
        <w:t>;</w:t>
      </w:r>
    </w:p>
    <w:p w14:paraId="6F8AF86D" w14:textId="77777777" w:rsidR="000B4A1F" w:rsidRPr="000B4A1F" w:rsidRDefault="000B4A1F" w:rsidP="00333AD2">
      <w:pPr>
        <w:pStyle w:val="ListParagraph"/>
        <w:numPr>
          <w:ilvl w:val="0"/>
          <w:numId w:val="6"/>
        </w:numPr>
        <w:outlineLvl w:val="1"/>
        <w:rPr>
          <w:rFonts w:cs="Times New Roman"/>
          <w:color w:val="000000" w:themeColor="text1"/>
          <w:szCs w:val="28"/>
        </w:rPr>
      </w:pPr>
      <w:bookmarkStart w:id="21" w:name="_Toc117109327"/>
      <w:r w:rsidRPr="000B4A1F">
        <w:rPr>
          <w:rFonts w:cs="Times New Roman"/>
          <w:color w:val="000000" w:themeColor="text1"/>
          <w:szCs w:val="28"/>
        </w:rPr>
        <w:lastRenderedPageBreak/>
        <w:t>Взаимодействие с интерфейсом (кнопками для произведения дополнительных операций) в режимах, отличных от режима по умолчанию;</w:t>
      </w:r>
      <w:bookmarkEnd w:id="21"/>
    </w:p>
    <w:p w14:paraId="41696555" w14:textId="77777777" w:rsidR="000B4A1F" w:rsidRPr="000B4A1F" w:rsidRDefault="000B4A1F" w:rsidP="00333AD2">
      <w:pPr>
        <w:pStyle w:val="ListParagraph"/>
        <w:numPr>
          <w:ilvl w:val="0"/>
          <w:numId w:val="6"/>
        </w:numPr>
        <w:outlineLvl w:val="1"/>
        <w:rPr>
          <w:rFonts w:cs="Times New Roman"/>
          <w:color w:val="000000" w:themeColor="text1"/>
          <w:szCs w:val="28"/>
        </w:rPr>
      </w:pPr>
      <w:bookmarkStart w:id="22" w:name="_Toc117109328"/>
      <w:r w:rsidRPr="000B4A1F">
        <w:rPr>
          <w:rFonts w:cs="Times New Roman"/>
          <w:color w:val="000000" w:themeColor="text1"/>
          <w:szCs w:val="28"/>
        </w:rPr>
        <w:t>Произведение дополнительных операций, предусмотренных тем или иным режимом;</w:t>
      </w:r>
      <w:bookmarkEnd w:id="22"/>
    </w:p>
    <w:p w14:paraId="036151EA" w14:textId="77777777" w:rsidR="000B4A1F" w:rsidRPr="000B4A1F" w:rsidRDefault="000B4A1F" w:rsidP="00333AD2">
      <w:pPr>
        <w:pStyle w:val="ListParagraph"/>
        <w:numPr>
          <w:ilvl w:val="0"/>
          <w:numId w:val="6"/>
        </w:numPr>
        <w:outlineLvl w:val="1"/>
        <w:rPr>
          <w:rFonts w:cs="Times New Roman"/>
          <w:color w:val="000000" w:themeColor="text1"/>
          <w:szCs w:val="28"/>
        </w:rPr>
      </w:pPr>
      <w:bookmarkStart w:id="23" w:name="_Toc117109329"/>
      <w:r w:rsidRPr="000B4A1F">
        <w:rPr>
          <w:rFonts w:cs="Times New Roman"/>
          <w:color w:val="000000" w:themeColor="text1"/>
          <w:szCs w:val="28"/>
        </w:rPr>
        <w:t>Возможность ввода в текстовое поле в зависимости от выбранного режима;</w:t>
      </w:r>
      <w:bookmarkEnd w:id="23"/>
    </w:p>
    <w:p w14:paraId="47901DED" w14:textId="77777777" w:rsidR="000B4A1F" w:rsidRPr="000B4A1F" w:rsidRDefault="000B4A1F" w:rsidP="000B4A1F">
      <w:pPr>
        <w:pStyle w:val="ListParagraph"/>
        <w:numPr>
          <w:ilvl w:val="1"/>
          <w:numId w:val="9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  <w:lang w:val="en-US"/>
        </w:rPr>
        <w:t>C</w:t>
      </w:r>
      <w:r w:rsidRPr="000B4A1F">
        <w:rPr>
          <w:rFonts w:cs="Times New Roman"/>
          <w:color w:val="000000" w:themeColor="text1"/>
          <w:szCs w:val="28"/>
        </w:rPr>
        <w:t xml:space="preserve"> помощью кнопок </w:t>
      </w:r>
      <w:proofErr w:type="gramStart"/>
      <w:r w:rsidRPr="000B4A1F">
        <w:rPr>
          <w:rFonts w:cs="Times New Roman"/>
          <w:color w:val="000000" w:themeColor="text1"/>
          <w:szCs w:val="28"/>
        </w:rPr>
        <w:t>приложения;</w:t>
      </w:r>
      <w:proofErr w:type="gramEnd"/>
    </w:p>
    <w:p w14:paraId="7ED8F578" w14:textId="77777777" w:rsidR="000B4A1F" w:rsidRPr="000B4A1F" w:rsidRDefault="000B4A1F" w:rsidP="000B4A1F">
      <w:pPr>
        <w:pStyle w:val="ListParagraph"/>
        <w:numPr>
          <w:ilvl w:val="1"/>
          <w:numId w:val="9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  <w:lang w:val="en-US"/>
        </w:rPr>
        <w:t>C</w:t>
      </w:r>
      <w:r w:rsidRPr="000B4A1F">
        <w:rPr>
          <w:rFonts w:cs="Times New Roman"/>
          <w:color w:val="000000" w:themeColor="text1"/>
          <w:szCs w:val="28"/>
        </w:rPr>
        <w:t xml:space="preserve"> помощью клавиатуры </w:t>
      </w:r>
      <w:proofErr w:type="gramStart"/>
      <w:r w:rsidRPr="000B4A1F">
        <w:rPr>
          <w:rFonts w:cs="Times New Roman"/>
          <w:color w:val="000000" w:themeColor="text1"/>
          <w:szCs w:val="28"/>
        </w:rPr>
        <w:t>компьютера</w:t>
      </w:r>
      <w:r w:rsidRPr="000B4A1F">
        <w:rPr>
          <w:rFonts w:cs="Times New Roman"/>
          <w:color w:val="000000" w:themeColor="text1"/>
          <w:szCs w:val="28"/>
          <w:lang w:val="en-US"/>
        </w:rPr>
        <w:t>;</w:t>
      </w:r>
      <w:proofErr w:type="gramEnd"/>
    </w:p>
    <w:p w14:paraId="644DFDC5" w14:textId="77777777" w:rsidR="000B4A1F" w:rsidRPr="000B4A1F" w:rsidRDefault="000B4A1F" w:rsidP="000B4A1F">
      <w:pPr>
        <w:pStyle w:val="ListParagraph"/>
        <w:numPr>
          <w:ilvl w:val="1"/>
          <w:numId w:val="9"/>
        </w:numPr>
        <w:rPr>
          <w:rFonts w:cs="Times New Roman"/>
          <w:color w:val="000000" w:themeColor="text1"/>
          <w:szCs w:val="28"/>
        </w:rPr>
      </w:pPr>
      <w:r w:rsidRPr="000B4A1F">
        <w:rPr>
          <w:rFonts w:cs="Times New Roman"/>
          <w:color w:val="000000" w:themeColor="text1"/>
          <w:szCs w:val="28"/>
          <w:lang w:val="en-US"/>
        </w:rPr>
        <w:t>C</w:t>
      </w:r>
      <w:r w:rsidRPr="000B4A1F">
        <w:rPr>
          <w:rFonts w:cs="Times New Roman"/>
          <w:color w:val="000000" w:themeColor="text1"/>
          <w:szCs w:val="28"/>
        </w:rPr>
        <w:t xml:space="preserve"> помощью с помощью </w:t>
      </w:r>
      <w:r w:rsidRPr="000B4A1F">
        <w:rPr>
          <w:rFonts w:cs="Times New Roman"/>
          <w:color w:val="000000" w:themeColor="text1"/>
          <w:szCs w:val="28"/>
          <w:lang w:val="en-US"/>
        </w:rPr>
        <w:t>ctrl</w:t>
      </w:r>
      <w:r w:rsidRPr="000B4A1F">
        <w:rPr>
          <w:rFonts w:cs="Times New Roman"/>
          <w:color w:val="000000" w:themeColor="text1"/>
          <w:szCs w:val="28"/>
        </w:rPr>
        <w:t>+</w:t>
      </w:r>
      <w:r w:rsidRPr="000B4A1F">
        <w:rPr>
          <w:rFonts w:cs="Times New Roman"/>
          <w:color w:val="000000" w:themeColor="text1"/>
          <w:szCs w:val="28"/>
          <w:lang w:val="en-US"/>
        </w:rPr>
        <w:t>c</w:t>
      </w:r>
      <w:r w:rsidRPr="000B4A1F">
        <w:rPr>
          <w:rFonts w:cs="Times New Roman"/>
          <w:color w:val="000000" w:themeColor="text1"/>
          <w:szCs w:val="28"/>
        </w:rPr>
        <w:t xml:space="preserve"> </w:t>
      </w:r>
      <w:r w:rsidRPr="000B4A1F">
        <w:rPr>
          <w:rFonts w:cs="Times New Roman"/>
          <w:color w:val="000000" w:themeColor="text1"/>
          <w:szCs w:val="28"/>
          <w:lang w:val="en-US"/>
        </w:rPr>
        <w:t>ctrl</w:t>
      </w:r>
      <w:r w:rsidRPr="000B4A1F">
        <w:rPr>
          <w:rFonts w:cs="Times New Roman"/>
          <w:color w:val="000000" w:themeColor="text1"/>
          <w:szCs w:val="28"/>
        </w:rPr>
        <w:t>+</w:t>
      </w:r>
      <w:r w:rsidRPr="000B4A1F">
        <w:rPr>
          <w:rFonts w:cs="Times New Roman"/>
          <w:color w:val="000000" w:themeColor="text1"/>
          <w:szCs w:val="28"/>
          <w:lang w:val="en-US"/>
        </w:rPr>
        <w:t>v</w:t>
      </w:r>
      <w:r w:rsidRPr="000B4A1F">
        <w:rPr>
          <w:rFonts w:cs="Times New Roman"/>
          <w:color w:val="000000" w:themeColor="text1"/>
          <w:szCs w:val="28"/>
        </w:rPr>
        <w:t>.</w:t>
      </w:r>
    </w:p>
    <w:p w14:paraId="5B490DE0" w14:textId="77777777" w:rsidR="00A52D3A" w:rsidRDefault="00A52D3A"/>
    <w:sectPr w:rsidR="00A52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412"/>
    <w:multiLevelType w:val="multilevel"/>
    <w:tmpl w:val="E57427B0"/>
    <w:lvl w:ilvl="0">
      <w:start w:val="6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1" w15:restartNumberingAfterBreak="0">
    <w:nsid w:val="1607513C"/>
    <w:multiLevelType w:val="multilevel"/>
    <w:tmpl w:val="5FF6D1B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455" w:hanging="375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2" w15:restartNumberingAfterBreak="0">
    <w:nsid w:val="22166500"/>
    <w:multiLevelType w:val="multilevel"/>
    <w:tmpl w:val="20BC3C1C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3" w15:restartNumberingAfterBreak="0">
    <w:nsid w:val="224858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336245"/>
    <w:multiLevelType w:val="multilevel"/>
    <w:tmpl w:val="5FF6D1B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455" w:hanging="375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5" w15:restartNumberingAfterBreak="0">
    <w:nsid w:val="2B951D3A"/>
    <w:multiLevelType w:val="hybridMultilevel"/>
    <w:tmpl w:val="C6B0E8D6"/>
    <w:lvl w:ilvl="0" w:tplc="D4124C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80E73"/>
    <w:multiLevelType w:val="multilevel"/>
    <w:tmpl w:val="2AB0F99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7" w15:restartNumberingAfterBreak="0">
    <w:nsid w:val="38D62D74"/>
    <w:multiLevelType w:val="multilevel"/>
    <w:tmpl w:val="9B5E0E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3B0622D1"/>
    <w:multiLevelType w:val="multilevel"/>
    <w:tmpl w:val="EA94ED40"/>
    <w:lvl w:ilvl="0">
      <w:start w:val="3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9" w15:restartNumberingAfterBreak="0">
    <w:nsid w:val="3F013B0A"/>
    <w:multiLevelType w:val="hybridMultilevel"/>
    <w:tmpl w:val="83F27136"/>
    <w:lvl w:ilvl="0" w:tplc="B7D4DC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B6717"/>
    <w:multiLevelType w:val="hybridMultilevel"/>
    <w:tmpl w:val="0AFCD7E6"/>
    <w:lvl w:ilvl="0" w:tplc="14AA1C4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F6E49"/>
    <w:multiLevelType w:val="multilevel"/>
    <w:tmpl w:val="7B34123A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12" w15:restartNumberingAfterBreak="0">
    <w:nsid w:val="65110D3F"/>
    <w:multiLevelType w:val="hybridMultilevel"/>
    <w:tmpl w:val="4CFCDB54"/>
    <w:lvl w:ilvl="0" w:tplc="D4124C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68756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158351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0031296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7526907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459809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061076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637421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44935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4678141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5699495">
    <w:abstractNumId w:val="7"/>
  </w:num>
  <w:num w:numId="11" w16cid:durableId="395709024">
    <w:abstractNumId w:val="10"/>
  </w:num>
  <w:num w:numId="12" w16cid:durableId="995180696">
    <w:abstractNumId w:val="12"/>
  </w:num>
  <w:num w:numId="13" w16cid:durableId="1426653872">
    <w:abstractNumId w:val="9"/>
  </w:num>
  <w:num w:numId="14" w16cid:durableId="756168247">
    <w:abstractNumId w:val="5"/>
  </w:num>
  <w:num w:numId="15" w16cid:durableId="1063794136">
    <w:abstractNumId w:val="3"/>
  </w:num>
  <w:num w:numId="16" w16cid:durableId="420371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3A"/>
    <w:rsid w:val="000B4A1F"/>
    <w:rsid w:val="00333AD2"/>
    <w:rsid w:val="00744D64"/>
    <w:rsid w:val="007F1C08"/>
    <w:rsid w:val="00A5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65F6"/>
  <w15:chartTrackingRefBased/>
  <w15:docId w15:val="{9C56EAD8-1727-47AD-BEB0-99BA9906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1F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B4A1F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0B4A1F"/>
    <w:pPr>
      <w:ind w:left="720"/>
      <w:contextualSpacing/>
    </w:pPr>
  </w:style>
  <w:style w:type="table" w:styleId="TableGrid">
    <w:name w:val="Table Grid"/>
    <w:basedOn w:val="TableNormal"/>
    <w:uiPriority w:val="39"/>
    <w:rsid w:val="000B4A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B4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3AD2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3A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3AD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333A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0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7CD70-29DE-4975-B69D-AC2AE47DC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Кондрашов</dc:creator>
  <cp:keywords/>
  <dc:description/>
  <cp:lastModifiedBy>Иван Кондрашов</cp:lastModifiedBy>
  <cp:revision>4</cp:revision>
  <cp:lastPrinted>2022-10-19T19:03:00Z</cp:lastPrinted>
  <dcterms:created xsi:type="dcterms:W3CDTF">2022-10-19T18:48:00Z</dcterms:created>
  <dcterms:modified xsi:type="dcterms:W3CDTF">2022-10-19T19:16:00Z</dcterms:modified>
</cp:coreProperties>
</file>