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40"/>
        </w:rPr>
        <w:t>Basic MPC逐行讲解与公式来源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24小时连续QP-MPC + Decision双向接口｜面向没有优化控制基础的项目成员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代码位置：D:\文档\墨大课程\capstone\EMPC_Water_Electricity_Forecast\CKH_EMPC\basic_mpc    更新日期：2026-09-01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先明确这版代码的边界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MPC负责根据当前水位、未来需求和水位限制，计算连续的期望总流量；Decision负责把这个要求转换为具体水泵组合、运行时间和实际流量。当前真实Decision尚未接入，因此用理想临时接口令实际流量等于要求流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after="80"/>
              <w:jc w:val="center"/>
            </w:pPr>
            <w:r>
              <w:rPr>
                <w:rFonts w:ascii="Cambria Math" w:hAnsi="Cambria Math" w:eastAsia="Cambria Math"/>
                <w:b/>
                <w:color w:val="163A63"/>
                <w:sz w:val="24"/>
              </w:rPr>
              <w:t>上游数据 → MPC连续流量要求 → Decision实际流量 → 水箱水位 → 下一小时重新优化</w:t>
            </w:r>
          </w:p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666666"/>
                <w:sz w:val="19"/>
              </w:rPr>
              <w:t>反馈经过水箱和一个控制周期，不是在同一时刻让两个优化器无限互相调用。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1.1 四个最重要的信号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60"/>
        <w:gridCol w:w="2700"/>
      </w:tblGrid>
      <w:tr>
        <w:trPr>
          <w:tblHeader w:val="true"/>
          <w:cantSplit/>
        </w:trPr>
        <w:tc>
          <w:tcPr>
            <w:tcW w:type="dxa" w:w="21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3A63"/>
                <w:sz w:val="17"/>
              </w:rPr>
              <w:t>信号</w:t>
            </w:r>
          </w:p>
        </w:tc>
        <w:tc>
          <w:tcPr>
            <w:tcW w:type="dxa" w:w="456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3A63"/>
                <w:sz w:val="17"/>
              </w:rPr>
              <w:t>含义</w:t>
            </w:r>
          </w:p>
        </w:tc>
        <w:tc>
          <w:tcPr>
            <w:tcW w:type="dxa" w:w="2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3A63"/>
                <w:sz w:val="17"/>
              </w:rPr>
              <w:t>由谁产生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6"/>
              </w:rPr>
              <w:t>demand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未来用水需求，属于外部扰动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上游模拟/预测数据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6"/>
              </w:rPr>
              <w:t>u_request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MPC要求的0到1连续总流量比例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MPC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6"/>
              </w:rPr>
              <w:t>requested_flow_m3s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MPC要求的物理总流量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MPC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6"/>
              </w:rPr>
              <w:t>actual_flow_m3s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真正进入水箱的实际流量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6"/>
              </w:rPr>
              <w:t>Decision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数学模型从哪里来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after="80"/>
              <w:jc w:val="center"/>
            </w:pPr>
            <w:r>
              <w:rPr>
                <w:rFonts w:ascii="Cambria Math" w:hAnsi="Cambria Math" w:eastAsia="Cambria Math"/>
                <w:b/>
                <w:color w:val="163A63"/>
                <w:sz w:val="24"/>
              </w:rPr>
              <w:t>x(k+1)=x(k)+[Δt/A]·[q_actual(k)-d(k)]</w:t>
            </w:r>
          </w:p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666666"/>
                <w:sz w:val="19"/>
              </w:rPr>
              <w:t>这是质量守恒：实际泵入比用户取水多，水位上升；反之下降。水箱更新必须使用Decision实际流量。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after="80"/>
              <w:jc w:val="center"/>
            </w:pPr>
            <w:r>
              <w:rPr>
                <w:rFonts w:ascii="Cambria Math" w:hAnsi="Cambria Math" w:eastAsia="Cambria Math"/>
                <w:b/>
                <w:color w:val="163A63"/>
                <w:sz w:val="24"/>
              </w:rPr>
              <w:t>q_request(k)=q_max·u_request(k),  0≤u_request≤1</w:t>
            </w:r>
          </w:p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666666"/>
                <w:sz w:val="19"/>
              </w:rPr>
              <w:t>MPC只求连续的总流量要求。具体打开哪些泵不在这个QP中。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after="80"/>
              <w:jc w:val="center"/>
            </w:pPr>
            <w:r>
              <w:rPr>
                <w:rFonts w:ascii="Cambria Math" w:hAnsi="Cambria Math" w:eastAsia="Cambria Math"/>
                <w:b/>
                <w:color w:val="163A63"/>
                <w:sz w:val="24"/>
              </w:rPr>
              <w:t>J=Σ Q(x-r)² + Σ R·u² + Σ Rd·Δu²</w:t>
            </w:r>
          </w:p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666666"/>
                <w:sz w:val="19"/>
              </w:rPr>
              <w:t>三项分别控制水位跟踪、要求值大小和变化平滑度。当前目标函数没有电价，因此仍是基础约束MPC。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after="80"/>
              <w:jc w:val="center"/>
            </w:pPr>
            <w:r>
              <w:rPr>
                <w:rFonts w:ascii="Cambria Math" w:hAnsi="Cambria Math" w:eastAsia="Cambria Math"/>
                <w:b/>
                <w:color w:val="163A63"/>
                <w:sz w:val="24"/>
              </w:rPr>
              <w:t>x=x_base+Φu,  Δu=Eu-b</w:t>
            </w:r>
          </w:p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666666"/>
                <w:sz w:val="19"/>
              </w:rPr>
              <w:t>把24小时状态和控制写成向量后，目标是二次式，水位和变化率约束是线性式，可以交给quadprog。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QP标准形式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pPr>
              <w:spacing w:after="80"/>
              <w:jc w:val="center"/>
            </w:pPr>
            <w:r>
              <w:rPr>
                <w:rFonts w:ascii="Cambria Math" w:hAnsi="Cambria Math" w:eastAsia="Cambria Math"/>
                <w:b/>
                <w:color w:val="163A63"/>
                <w:sz w:val="24"/>
              </w:rPr>
              <w:t>min 1/2·uᵀHu+fᵀu  subject to Au≤b, lb≤u≤ub</w:t>
            </w:r>
          </w:p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666666"/>
                <w:sz w:val="19"/>
              </w:rPr>
              <w:t>H和f来自目标函数展开；A、b包含水位和变化率约束；lb、ub限制0≤u≤1。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十个文件如何配合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3A63"/>
                <w:sz w:val="17"/>
              </w:rPr>
              <w:t>文件</w:t>
            </w:r>
          </w:p>
        </w:tc>
        <w:tc>
          <w:tcPr>
            <w:tcW w:type="dxa" w:w="616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63A63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basic_mpc_config.m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参数中心：统一管理物理参数、24小时预测范围、约束和权重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scenarios/make_mock_decision_data.m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上游模拟数据：生成固定或周期性的需求和参考水位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interfaces/decision_to_mpc_input.m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Decision→MPC：把上游数据整理成统一预测窗口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controller/constrained_tank_mpc.m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MPC核心：求连续期望总流量，不选择具体水泵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interfaces/mpc_to_decision_request.m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MPC→Decision：把连续期望流量整理成请求结构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interfaces/mock_decision_optimizer.m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临时Decision：理想地实现MPC要求，等待真实模块替换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simulation/simulate_basic_mpc.m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闭环仿真：MPC要求→Decision实际流量→水位反馈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run_basic_mpc.m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演示入口：运行 72 小时并画图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tests/test_basic_mpc.m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自动测试：检查水位、流量、变化率、求解器和双向接口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163A63"/>
                <w:sz w:val="15"/>
              </w:rPr>
              <w:t>run_basic_mpc_tests.m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02020"/>
                <w:sz w:val="17"/>
              </w:rPr>
              <w:t>测试入口：一键启动全部检查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闭环每小时实际发生什么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19"/>
        </w:rPr>
        <w:t>1. 读取当前实际水位和上一小时Decision实际流量。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19"/>
        </w:rPr>
        <w:t>2. 截取未来24小时需求与参考水位。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19"/>
        </w:rPr>
        <w:t>3. quadprog求出24步连续流量要求。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19"/>
        </w:rPr>
        <w:t>4. 只发送第一步要求给Decision。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19"/>
        </w:rPr>
        <w:t>5. Decision返回实际流量；当前临时版本令实际值等于要求值。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19"/>
        </w:rPr>
        <w:t>6. 用实际流量更新水位，进入下一小时重新优化。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逐行阅读说明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下面覆盖全部10个MATLAB文件、共450行，包括注释、空行和跨行语句。末尾的三个点...表示下一物理行仍属于同一条MATLAB语句。建议先读配置和场景，再读两个方向的接口，然后读控制器、仿真和测试。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basic_mpc_config.m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参数中心：统一管理物理参数、24小时预测范围、约束和权重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统一保存水箱面积、最大期望流量、水位边界、24小时预测范围和QP权重。它不求解，只提供参数。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文件规模：25行。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config = basic_mpc_config()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函数声明行：规定函数名、输入和输出。函数内部变量默认只在本函数作用域有效。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%BASIC_MPC_CONFIG 基础水箱 MPC 的统一参数。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MPC 只计算连续的期望总流量；具体水泵组合由 Decision 模块负责。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物理模型参数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config.dt_seconds = 3600;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控制周期Δt=3600 s，即每一步代表1小时。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config.tank_area_m2 = 1000;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水箱横截面积A=1000 m²；体积变化除以面积才得到水位变化。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config.max_requested_flow_m3s = 0.050;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泵站连续期望总流量上限是0.050 m³/s。这里描述的是总能力，不是一台具体水泵。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水位硬约束和初始状态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config.level_min_m = 1.40;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硬水位下限x_min=1.40 m；预测轨迹任何一步低于它都不允许。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config.level_max_m = 3.37;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硬水位上限x_max=3.37 m，用于防止溢流。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config.level_initial_m = 2.30;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仿真从x(0)=2.30 m开始。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MPC 设置：每步 1 小时，向前预测 24 小时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config.horizon_steps = 24;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预测时域N=24。控制器每小时向前看24小时，但只执行第一项。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config.u_min = 0.0;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归一化要求u的下界为0，表示不要求泵站供水。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config.u_max = 1.0;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归一化要求u的上界为1，对应最大期望总流量0.050 m³/s。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config.du_max = 0.35;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相邻小时的要求值最多变化0.35，即|Δu|≤0.35。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目标函数权重：水位跟踪、输入大小和输入变化量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config.weight_level = 50.0;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水位误差权重Q=50，决定跟踪参考水位的重要程度。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config.weight_input = 0.02;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输入权重R=0.02，轻微抑制过大的连续流量要求。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config.weight_move = 0.50;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变化权重Rd=0.50，减少相邻小时要求值的剧烈跳动。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scenarios/make_mock_decision_data.m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上游模拟数据：生成固定或周期性的需求和参考水位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生成固定或24小时周期的需求与参考水位，模拟当前尚未接入的上游数据。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文件规模：37行。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decision_output = make_mock_decision_data(start_time, n_steps, mode)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函数声明行：规定函数名、输入和输出。函数内部变量默认只在本函数作用域有效。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%MAKE_MOCK_DECISION_DATA 生成固定或周期性的上游模拟数据。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这些数据模拟 Decision 提供给 MPC 的预测窗口，不包含水泵组合优化。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1 || isempty(start_time)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start_time = datetime(2026, 2, 1, 0, 0, 0);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没有给开始时间时，默认从2026-02-01 00:00开始；日期只影响时间轴。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2 || isempty(n_steps)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n_steps = 72;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没有给样本数时生成72小时，也就是3天数据。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3 || isempty(mode)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mode = 'periodic';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默认使用periodic周期场景。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k = (0:n_steps-1)';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构造k=[0,1,...,n_steps-1]ᵀ，表示离散小时编号。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decision_output.time = start_time + hours(k);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把小时编号加到起始时间，得到每个样本的时间戳。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switch lower(mode)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开始多选一分支，根据变量值选择相应 case。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case 'fixed'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 switch 的一个合法选项，匹配时执行下面的语句。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decision_output.demand = 0.025 * ones(n_steps,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固定需求为0.025 m³/s，恰好是最大期望流量的一半。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decision_output.level_ref = 2.30 * ones(n_steps,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固定参考水位为2.30 m。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case 'periodic'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 switch 的一个合法选项，匹配时执行下面的语句。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daily_phase = 2*pi*k/24;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daily_phase=2πk/24，所以每24步重复一次。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decision_output.demand = 0.025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周期需求以0.025 m³/s为平均值。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    + 0.010*sin(daily_phase - pi/2);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加入振幅0.010 m³/s的正弦变化，需求范围为0.015到0.035。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decision_output.level_ref = 2.30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周期参考水位以2.30 m为中心。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    + 0.15*sin(daily_phase);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加入±0.15 m的正弦变化，参考范围为2.15到2.45 m。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otherwise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 switch 的兜底分支，前面所有 case 都不匹配时执行。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error('make_mock_decision_data:Mode',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    'mode 必须是 ''fixed'' 或 ''periodic''。');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电价字段仅为未来经济目标预留，基础 MPC 暂时不使用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decision_output.price = nan(n_steps,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价格暂时填NaN，表示接口位置保留但基础MPC不使用经济目标。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decision_output.source = ['mock_', lower(mode)];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记录数据来源，便于以后区分模拟数据和真实模块数据。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decision_output.interface_revision = 1;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接口版本号用于未来字段变化时做兼容检查。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interfaces/decision_to_mpc_input.m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Decision→MPC：把上游数据整理成统一预测窗口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把Decision提供的数据检查、拉直和截取成MPC需要的N步列向量。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文件规模：62行。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mpc_input = decision_to_mpc_input(decision_output, horizon_steps)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函数声明行：规定函数名、输入和输出。函数内部变量默认只在本函数作用域有效。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%DECISION_TO_MPC_INPUT 将 Decision 的上游数据整理成 MPC 的统一输入。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当前模拟数据和未来真实 Decision 输出都必须在这里转换成相同字段。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本接口只整理预测窗口，不负责选择具体水泵组合。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~isstruct(decision_output)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先确认Decision输出是结构体，否则无法按字段名读取。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error('decision_to_mpc_input:Type',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'decision_output 必须是结构体。');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~isfield(decision_output, 'demand')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demand是水位预测的必要输入，缺失时立即报错。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error('decision_to_mpc_input:MissingDemand',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'必须提供 decision_output.demand。');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mpc_input.demand = expand_signal(decision_output.demand,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把需求转换成恰好N步的列向量。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horizon_steps, 'demand');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any(~isfinite(mpc_input.demand)) || any(mpc_input.demand &lt; 0)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拒绝NaN、Inf和负需求，防止错误数据进入优化器。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error('decision_to_mpc_input:Demand',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'用水需求必须是有限的非负数。');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isfield(decision_output, 'level_ref')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读取N步参考水位轨迹。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mpc_input.level_ref = expand_signal(decision_output.level_ref,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horizon_steps, 'level_ref');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else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如果前面的 if 条件不成立，就执行这里之后、下一个 end 之前的备用分支。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error('decision_to_mpc_input:MissingReference',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'基础 MPC 必须提供 decision_output.level_ref。');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isfield(decision_output, 'time')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时间戳用于窗口对齐、画图和排错，不直接改变QP数学。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mpc_input.time = expand_signal(decision_output.time,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horizon_steps, 'time');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else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如果前面的 if 条件不成立，就执行这里之后、下一个 end 之前的备用分支。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mpc_input.time = (0:horizon_steps-1)';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没有时间戳时，用0到N-1作为临时索引。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isfield(decision_output, 'price')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价格字段被传递和保留，但当前控制器不会把它写进目标函数。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mpc_input.price = expand_signal(decision_output.price,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horizon_steps, 'price');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else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如果前面的 if 条件不成立，就执行这里之后、下一个 end 之前的备用分支。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mpc_input.price = nan(horizon_steps,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缺少价格时填NaN，而不是错误地把未知价格当成0。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isfield(decision_output, 'source')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读取数据来源标签。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mpc_input.source = decision_output.source;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`mpc_input.source`。后续代码通过这个名字复用结果。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else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如果前面的 if 条件不成立，就执行这里之后、下一个 end 之前的备用分支。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mpc_input.source = '未说明来源';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`mpc_input.source`。后续代码通过这个名字复用结果。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value = expand_signal(value, horizon_steps, field_name)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定义本文件内部的信号整理辅助函数。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value = value(:);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value(:)把任意方向的向量拉直成列向量。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isscalar(value)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如果只给一个标量，就假设整个预测窗口都使用这个值。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value = repmat(value, horizon_steps,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把标量复制N次，得到N×1向量。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elseif numel(value) &lt; horizon_steps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样本少于N且又不是标量时拒绝外推，避免凭空编造未来数据。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error('decision_to_mpc_input:ShortSignal',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'%s 只有 %d 个样本，但 MPC 需要 %d 个样本。',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field_name, numel(value), horizon_steps);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else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如果前面的 if 条件不成立，就执行这里之后、下一个 end 之前的备用分支。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value = value(1:horizon_steps);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样本多于N时只截取当前窗口需要的前N步。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controller/constrained_tank_mpc.m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MPC核心：求连续期望总流量，不选择具体水泵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用quadprog计算连续的期望总流量。它不枚举水泵，也不决定具体泵组。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文件规模：82行。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result = constrained_tank_mpc(x_current, decision_output, config, u_previous)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单次MPC求解入口。x_current是当前实测水位，u_previous应使用上一步Decision实际实现值。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%CONSTRAINED_TANK_MPC 单水箱连续期望流量的约束 MPC。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输入 u 是泵站期望总流量的归一化比例，不代表具体水泵的开关状态。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Decision 模块随后负责把这个连续要求转换成可执行的水泵组合。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4 || isempty(u_previous)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u_previous = 0;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没有上一时刻实际值时假设为0，为第一步变化率约束提供基准。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validateattributes(x_current, {'numeric'}, {'scalar', 'finite'});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确认当前水位是有限标量，提前拦截NaN、Inf或错误尺寸。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validateattributes(u_previous, {'numeric'}, {'scalar', 'finite'});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exist('quadprog', 'file') ~= 2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确认quadprog存在；本控制器是连续QP，不使用整数变量。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error('constrained_tank_mpc:MissingSolver',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'需要 quadprog。请安装或启用 Optimization Toolbox。');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N = config.horizon_steps;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读取预测时域N=24。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mpc_input = decision_to_mpc_input(decision_output, N);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通过统一接口取得格式可靠的预测窗口。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demand = mpc_input.demand;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`demand`。后续代码通过这个名字复用结果。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level_ref = mpc_input.level_ref;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`level_ref`。后续代码通过这个名字复用结果。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dt_over_area = config.dt_seconds / config.tank_area_m2;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计算Δt/A，把流量m³/s换算成每步水位变化m。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lower_sum = tril(ones(N));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建立下三角累计矩阵L=tril(ones(N))。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Phi = dt_over_area * config.max_requested_flow_m3s * lower_sum;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Φ=(Δt/A)q_maxL，把未来归一化要求u转换成累计水位增量。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x_base = x_current*ones(N, 1)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先构造完全不泵水时的基础水位轨迹。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- dt_over_area*lower_sum*demand;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x_base=x_current·1-(Δt/A)Ld，表示只受需求影响的未来水位。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move_matrix = eye(N);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先用单位矩阵建立控制差分矩阵E。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for row = 2:N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 for 循环，按指定序列重复执行后续代码。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move_matrix(row, row-1) = -1;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在次对角线放-1，使Eu包含相邻控制量之差。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previous_vector = zeros(N,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建立上一时刻实际控制向量b。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previous_vector(1) = u_previous;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只有第一项放u_previous，因此第一步变化量是u1-u_previous。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Q = config.weight_level * eye(N);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Q是水位跟踪权重矩阵。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 = config.weight_input * eye(N);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R是连续要求大小的权重矩阵。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Rd = config.weight_move * eye(N);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Rd是连续要求变化量的权重矩阵。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H = 2*(Phi'*Q*Phi + R + move_matrix'*Rd*move_matrix);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把三部分平方目标展开成quadprog的二次项H。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H = (H + H')/2 + 1e-10*eye(N);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对H做对称化并加极小对角量，减少浮点误差造成的数值问题。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 = 2*(Phi'*Q*(x_base - level_ref)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构造quadprog的一次项f；它来自水位误差和上一时刻实际输入。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- move_matrix'*Rd*previous_vector);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A_level = [Phi; -Phi];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把水位上下限写成统一形式A_level·u≤b_level。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b_level = [config.level_max_m*ones(N, 1) - x_base;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上半部分限制预测水位不超过x_max。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x_base - config.level_min_m*ones(N, 1)];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下半部分限制预测水位不低于x_min。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A_move = [move_matrix; -move_matrix];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把绝对值变化率约束拆成正、负两组线性不等式。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b_move = [config.du_max*ones(N, 1) + previous_vector;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config.du_max*ones(N, 1) - previous_vector];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lb = config.u_min * ones(N,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未来24步的归一化要求下界全部设为u_min。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ub = config.u_max * ones(N,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未来24步的归一化要求上界全部设为u_max。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options = optimoptions('quadprog', 'Display', 'off');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`options`。后续代码通过这个名字复用结果。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[u_plan, objective, exitflag, solver_output] = quadprog(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调用quadprog求完整的24步连续要求计划。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H, f, [A_level; A_move], [b_level; b_move],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将水位约束和变化率约束上下拼接成统一A、b。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[], [], lb, ub, [], options);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没有额外等式约束；lb和ub处理输入边界。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exitflag &lt;= 0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求解失败时不允许继续假装控制成功。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error('constrained_tank_mpc:Infeasible',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'MPC 求解失败：exitflag=%d，求解器信息=%s',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exitflag, solver_output.message);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x_prediction = x_base + Phi*u_plan;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按x=x_base+Φu重新计算最优预测水位。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对外输出使用 request 命名，明确它只是 MPC 的连续要求值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result.u_request = u_plan(1);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滚动时域只取计划第一项作为当前MPC要求。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result.u_request_plan = u_plan;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同时保留完整24步要求计划，供Decision和调试使用。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result.requested_flow_m3s =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把归一化要求换算成物理流量m³/s。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config.max_requested_flow_m3s * result.u_request;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result.requested_flow_plan_m3s =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把完整归一化计划换算成完整物理流量计划。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config.max_requested_flow_m3s * u_plan;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result.x_prediction = x_prediction;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保存预测水位轨迹。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result.objective = objective;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`result.objective`。后续代码通过这个名字复用结果。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result.exitflag = exitflag;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保存求解器退出标志，测试要求它大于0。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result.feasible = true;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`result.feasible`。后续代码通过这个名字复用结果。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result.input_source = mpc_input.source;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`result.input_source`。后续代码通过这个名字复用结果。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兼容旧代码的字段；新代码应优先使用上面的 request 字段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result.u_now = result.u_request;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旧字段u_now保留为别名，避免旧调用立即失效。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result.u_plan = result.u_request_plan;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旧字段u_plan也保留为别名；新代码应使用request命名。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10. interfaces/mpc_to_decision_request.m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MPC→Decision：把连续期望流量整理成请求结构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把MPC第一步要求和完整流量计划包装成Decision可以读取的结构体。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文件规模：22行。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request = mpc_to_decision_request(mpc_result, request_time)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定义MPC到Decision的下行接口。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%MPC_TO_DECISION_REQUEST 把 MPC 的连续流量要求整理成 Decision 接口。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Decision 模块只需要读取要求流量，再决定具体水泵组合和运行时间。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~isstruct(mpc_result) || ~isfield(mpc_result, 'u_request')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确认MPC结果至少包含当前归一化要求和当前物理流量要求。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|| ~isfield(mpc_result, 'requested_flow_m3s')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error('mpc_to_decision_request:MissingField',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'mpc_result 必须包含 u_request 和 requested_flow_m3s。');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validateattributes(mpc_result.u_request, {'numeric'},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检查u_request必须是有限数值标量。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{'scalar', 'finite'});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validateattributes(mpc_result.requested_flow_m3s, {'numeric'},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检查物理流量必须是有限非负标量。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{'scalar', 'finite', 'nonnegative'});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request.time = request_time;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把当前请求时间交给Decision，保证记录对齐。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request.u_request = mpc_result.u_request;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发送当前归一化要求。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request.requested_flow_m3s = mpc_result.requested_flow_m3s;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发送当前物理流量要求m³/s。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request.requested_flow_plan_m3s =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同时发送完整24步流量计划，真实Decision可选择是否使用。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mpc_result.requested_flow_plan_m3s;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request.interface_revision = 1;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写入接口版本号，方便未来兼容。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11. interfaces/mock_decision_optimizer.m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临时Decision：理想地实现MPC要求，等待真实模块替换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临时假设Decision能精确实现连续要求；真实模块接入时应替换这里。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文件规模：28行。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decision_result = mock_decision_optimizer(request, config)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临时Decision入口。它是接口占位，不代表组员最终的离散泵组算法。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%MOCK_DECISION_OPTIMIZER 临时的理想 Decision 执行器。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当前假设 Decision 能完全实现 MPC 要求的连续总流量。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组员的真实模块完成后，只替换本函数，不修改 MPC 核心算法。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~isstruct(request) || ~isfield(request, 'u_request')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确认请求结构包含必要字段。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|| ~isfield(request, 'requested_flow_m3s')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error('mock_decision_optimizer:MissingField',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主动抛出带标识和说明的错误，阻止错误数据继续进入优化器。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'request 必须包含 u_request 和 requested_flow_m3s。');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这是上一行跨行表达式的继续部分，必须与前一行合起来理解。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u_actual = min(max(request.u_request, config.u_min), config.u_max);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把要求限制在合法0到1范围内；正常情况下MPC已经满足这个范围。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actual_flow_m3s = config.max_requested_flow_m3s * u_actual;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用q_actual=q_max·u_actual换算实际总流量。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decision_result.time = request.time;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`decision_result.time`。后续代码通过这个名字复用结果。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decision_result.u_actual = u_actual;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返回Decision实际实现的归一化值。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decision_result.actual_flow_m3s = actual_flow_m3s;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返回真正进入水箱模型的实际流量。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decision_result.requested_flow_m3s = request.requested_flow_m3s;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保留原始要求流量，便于比较要求与实际。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decision_result.tracking_error_m3s =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计算执行误差q_actual-q_request。理想接口中它应为0。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actual_flow_m3s - request.requested_flow_m3s;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decision_result.feasible = true;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标记本次执行可行。真实Decision以后应根据泵组求解结果设置。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decision_result.mode = '理想连续执行器';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`decision_result.mode`。后续代码通过这个名字复用结果。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下面的字段预留给组员的真实 Decision 模块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decision_result.pump_status = [];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泵组状态暂留空，等待真实Decision返回。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decision_result.power_kw = NaN;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功率暂为NaN，表示当前没有编造功耗。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decision_result.run_time_hours = NaN;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运行时间暂为NaN，等待真实Decision计算。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12. simulation/simulate_basic_mpc.m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闭环仿真：MPC要求→Decision实际流量→水位反馈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连接两个方向的接口，并明确用Decision实际流量而不是MPC要求值更新水位。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文件规模：110行。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results = simulate_basic_mpc(config, scenario_mode, n_hours, make_plot)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闭环仿真入口，把MPC和Decision接口连续运行n_hours次。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%SIMULATE_BASIC_MPC 运行水箱 MPC 与 Decision 接口的滚动闭环仿真。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1 || isempty(config)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config = basic_mpc_config();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`config`。后续代码通过这个名字复用结果。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2 || isempty(scenario_mode)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scenario_mode = 'periodic';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`scenario_mode`。后续代码通过这个名字复用结果。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3 || isempty(n_hours)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n_hours = 72;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`n_hours`。后续代码通过这个名字复用结果。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nargin &lt; 4 || isempty(make_plot)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make_plot = true;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`make_plot`。后续代码通过这个名字复用结果。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N = config.horizon_steps;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读取24步预测长度N。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all_data = make_mock_decision_data(datetime(2026, 2, 1),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一次生成整段模拟上游数据。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n_hours + N - 1, scenario_mode);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额外生成N-1步，保证最后一个时刻仍能取得完整24小时窗口。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level = zeros(n_hours + 1,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水位有初始点加n_hours个更新点，所以长度是n_hours+1。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u_request = zeros(n_hours,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预分配MPC归一化要求序列。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u_actual = zeros(n_hours,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预分配Decision实际归一化序列。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requested_flow_m3s = zeros(n_hours,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预分配MPC要求物理流量。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actual_flow_m3s = zeros(n_hours,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预分配真正进入水箱的实际物理流量。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decision_tracking_error_m3s = zeros(n_hours,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预分配Decision执行误差，用于检查两个模块是否一致。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reference = all_data.level_ref(1:n_hours);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`reference`。后续代码通过这个名字复用结果。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demand = all_data.demand(1:n_hours);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`demand`。后续代码通过这个名字复用结果。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exitflag = zeros(n_hours, 1);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`exitflag`。后续代码通过这个名字复用结果。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level(1) = config.level_initial_m;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写入初始水位。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u_actual_previous = 0;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第一步之前假设实际归一化流量为0。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for k = 1:n_hours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开始滚动闭环，每次循环代表1小时。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index = k:k+N-1;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取当前时刻到未来N-1步的窗口索引。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window.demand = all_data.demand(index);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`window.demand`。后续代码通过这个名字复用结果。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window.level_ref = all_data.level_ref(index);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`window.level_ref`。后续代码通过这个名字复用结果。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window.time = all_data.time(index);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`window.time`。后续代码通过这个名字复用结果。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window.price = all_data.price(index);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`window.price`。后续代码通过这个名字复用结果。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window.source = all_data.source;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`window.source`。后续代码通过这个名字复用结果。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solution = constrained_tank_mpc(level(k), window,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根据当前水位、未来窗口和上一实际输入求解一次MPC。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config, u_actual_previous);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注意传入的是u_actual_previous，不是上一步计划值。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% MPC 先给出连续期望流量，再交给 Decision 决定实际执行结果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request = mpc_to_decision_request(solution, all_data.time(k));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把MPC结果转换成Decision请求。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decision_result = mock_decision_optimizer(request, config);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调用临时Decision；以后只需把这里换成组员真实函数。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u_request(k) = solution.u_request;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记录MPC当前归一化要求。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requested_flow_m3s(k) = solution.requested_flow_m3s;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记录MPC当前要求流量m³/s。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u_actual(k) = decision_result.u_actual;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记录Decision实际归一化输出。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actual_flow_m3s(k) = decision_result.actual_flow_m3s;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记录Decision实际流量m³/s。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decision_tracking_error_m3s(k) =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记录要求值与实际值之间的误差。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decision_result.tracking_error_m3s;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exitflag(k) = solution.exitflag;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`exitflag(k)`。后续代码通过这个名字复用结果。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% 水箱只能受到实际流量影响，不能直接使用 MPC 的要求值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level(k+1) = level(k)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开始更新真实水位x(k+1)。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+ config.dt_seconds/config.tank_area_m2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乘Δt/A完成流量到水位变化的单位换算。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* (actual_flow_m3s(k) - demand(k));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净流量=Decision实际流量-用水需求；这是水箱质量守恒。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u_actual_previous = u_actual(k);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把本小时实际执行值保存为下一小时的历史输入。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results.time = all_data.time(1:n_hours);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保存每个控制时刻的时间。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results.level_time = [results.time; results.time(end) + hours(1)];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水位比控制序列多一个终点，因此时间轴也补一个点。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results.level = level;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`results.level`。后续代码通过这个名字复用结果。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results.u_request = u_request;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保存MPC要求序列。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results.u_actual = u_actual;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保存Decision实际序列。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results.requested_flow_m3s = requested_flow_m3s;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`results.requested_flow_m3s`。后续代码通过这个名字复用结果。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results.actual_flow_m3s = actual_flow_m3s;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`results.actual_flow_m3s`。后续代码通过这个名字复用结果。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results.decision_tracking_error_m3s = decision_tracking_error_m3s;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保存Decision执行误差。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results.demand = demand;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`results.demand`。后续代码通过这个名字复用结果。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results.level_ref = reference;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`results.level_ref`。后续代码通过这个名字复用结果。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results.exitflag = exitflag;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`results.exitflag`。后续代码通过这个名字复用结果。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results.scenario_mode = scenario_mode;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`results.scenario_mode`。后续代码通过这个名字复用结果。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results.config = config;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`results.config`。后续代码通过这个名字复用结果。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 兼容旧代码的字段；它现在表示实际归一化总流量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说明下面是旧字段兼容处理。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results.pump = u_actual;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旧results.pump现在明确代表实际归一化总流量。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if make_plot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开始条件判断。只有括号内逻辑为真，MATLAB 才执行下面到对应 end 的代码。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figure('Name', '基础约束水箱 MPC');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tiledlayout(3, 1);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nexttile;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plot(results.level_time, level, 'b-', 'LineWidth', 1.4);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第一张图画实际水位。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hold on;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plot(results.time, reference, 'k--', 'LineWidth', 1.0);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叠加参考水位。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yline(config.level_min_m, 'r--');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画水位下限。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yline(config.level_max_m, 'r--');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画水位上限。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ylabel('水位（m）');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设置坐标轴名称和单位，帮助正确解释图形。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legend('实际水位', '参考水位', '约束边界',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设置图例文字或位置。这是上一行跨行函数调用的一部分。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    'Location', 'best');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设置图例文字或位置。这是上一行跨行函数调用的一部分。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grid on;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显示坐标网格，方便读取曲线数值；不影响仿真结果。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nexttile;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stairs(results.time, u_request, 'b-', 'LineWidth', 1.4);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第二张图用阶梯线画MPC要求。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hold on;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stairs(results.time, u_actual, 'r--', 'LineWidth', 1.2);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再画Decision实际值；理想接口中两条线重合。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ylabel('归一化总流量');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设置坐标轴名称和单位，帮助正确解释图形。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legend('MPC要求值', 'Decision实际值', 'Location', 'best');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设置图例文字或位置。这是上一行跨行函数调用的一部分。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ylim([config.u_min-0.05, config.u_max+0.05]);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grid on;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显示坐标网格，方便读取曲线数值；不影响仿真结果。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nexttile;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plot(results.time, demand, 'LineWidth', 1.4);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第三张图画用户需求。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ylabel('用水需求（m^3/s）');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设置坐标轴名称和单位，帮助正确解释图形。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xlabel('时间');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设置坐标轴名称和单位，帮助正确解释图形。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grid on;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显示坐标网格，方便读取曲线数值；不影响仿真结果。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13. run_basic_mpc.m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演示入口：运行 72 小时并画图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给人看的演示入口：运行72小时、画图并打印关键范围。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文件规模：21行。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%% RUN_BASIC_MPC 基础约束水箱 MPC 的演示入口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MATLAB 代码节标题。双百分号便于在编辑器中按节运行，本身不参与数学计算。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clear; close all; clc;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清变量、关闭旧图并清空命令窗口。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basic_root = fileparts(mfilename('fullpath'));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自动找到脚本所在目录，不要求用户从特定工作目录运行。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addpath(basic_root);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加入基础根目录。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'controller'));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加入MPC控制器目录。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'interfaces'));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加入双向接口目录。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'scenarios'));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加入模拟场景目录。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'simulation'));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加入闭环仿真目录。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 = basic_mpc_config();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读取统一默认参数。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basic_results = simulate_basic_mpc(config, 'periodic', 72, true);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运行72小时周期场景并画图。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fprintf('基础 MPC 已完成，共运行 %d 小时。\n',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打印实际仿真小时数。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numel(basic_results.u_actual));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fprintf('水位范围：%.3f 至 %.3f m。\n',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开始打印水位范围。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min(basic_results.level), max(basic_results.level));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fprintf('MPC期望指令范围：%.3f 至 %.3f。\n',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开始打印MPC期望指令范围。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min(basic_results.u_request), max(basic_results.u_request));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fprintf('Decision实际指令范围：%.3f 至 %.3f。\n',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开始打印Decision实际指令范围。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min(basic_results.u_actual), max(basic_results.u_actual));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14. tests/test_basic_mpc.m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自动测试：检查水位、流量、变化率、求解器和双向接口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给机器看的验收：检查约束、单位换算、双向接口和求解成功。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文件规模：57行。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function test_results = test_basic_mpc()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函数声明行：规定函数名、输入和输出。函数内部变量默认只在本函数作用域有效。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%TEST_BASIC_MPC 对基础 MPC、双向接口和闭环约束执行确定性测试。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注释行，只向读者说明用途；MATLAB 不执行百分号后面的文字。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test_root = fileparts(mfilename('fullpath'));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`test_root`。后续代码通过这个名字复用结果。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basic_root = fileparts(test_root);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`basic_root`。后续代码通过这个名字复用结果。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addpath(basic_root);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把指定文件夹加入 MATLAB 搜索路径，使其中的函数可以只写函数名直接调用。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'controller'));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把指定文件夹加入 MATLAB 搜索路径，使其中的函数可以只写函数名直接调用。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'interfaces'));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把指定文件夹加入 MATLAB 搜索路径，使其中的函数可以只写函数名直接调用。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'scenarios'));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把指定文件夹加入 MATLAB 搜索路径，使其中的函数可以只写函数名直接调用。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'simulation'));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把指定文件夹加入 MATLAB 搜索路径，使其中的函数可以只写函数名直接调用。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config = basic_mpc_config();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测试使用与演示完全相同的默认配置。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tolerance = 1e-7;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设置1e-7数值容差，避免浮点舍入造成误判。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fixed_results = simulate_basic_mpc(config, 'fixed', 48, false);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先运行48小时固定场景，不画图。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assert(all(fixed_results.level &gt;= config.level_min_m-tolerance));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断言所有水位不低于硬下限。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assert(all(fixed_results.level &lt;= config.level_max_m+tolerance));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断言所有水位不高于硬上限。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assert(all(fixed_results.u_request &gt;= config.u_min-tolerance));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检查MPC要求值下界。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assert(all(fixed_results.u_request &lt;= config.u_max+tolerance));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检查MPC要求值上界。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assert(all(fixed_results.u_actual &gt;= config.u_min-tolerance));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检查Decision实际值下界。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assert(all(fixed_results.u_actual &lt;= config.u_max+tolerance));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检查Decision实际值上界。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assert(all(abs(diff([0; fixed_results.u_request]))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把初始0接到要求序列前，再用diff计算每小时变化。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&lt;= config.du_max+tolerance));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`&lt;`。后续代码通过这个名字复用结果。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assert(all(abs(fixed_results.requested_flow_m3s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检查q_request=q_max·u_request的单位换算。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- config.max_requested_flow_m3s*fixed_results.u_request)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&lt;= tolerance));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`&lt;`。后续代码通过这个名字复用结果。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assert(all(abs(fixed_results.actual_flow_m3s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检查q_actual=q_max·u_actual的单位换算。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- config.max_requested_flow_m3s*fixed_results.u_actual)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这条 MATLAB 语句还没有结束。末尾三个点表示下一物理行仍属于同一条逻辑语句。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&lt;= 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`&lt;`。后续代码通过这个名字复用结果。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assert(all(abs(fixed_results.decision_tracking_error_m3s)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理想Decision的执行误差必须接近0。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&lt;= 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`&lt;`。后续代码通过这个名字复用结果。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assert(all(fixed_results.exitflag &gt; 0));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每一次quadprog都必须正常退出。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periodic_results = simulate_basic_mpc(config, 'periodic', 72, false);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再运行72小时周期场景。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assert(all(periodic_results.level &gt;= config.level_min_m-tolerance));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自动断言：条件为真就继续，条件为假立即报错。它把‘看起来没问题’变成机器可重复检查。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assert(all(periodic_results.level &lt;= config.level_max_m+tolerance));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自动断言：条件为真就继续，条件为假立即报错。它把‘看起来没问题’变成机器可重复检查。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assert(all(periodic_results.exitflag &gt; 0));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自动断言：条件为真就继续，条件为假立即报错。它把‘看起来没问题’变成机器可重复检查。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mock = make_mock_decision_data(datetime(2026, 2, 1), ...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单独生成一段固定数据测试上行接口。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config.horizon_steps, 'fixed');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执行这一条 MATLAB 语句。它的具体作用要结合当前函数、缩进和前后变量一起理解。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adapted = decision_to_mpc_input(mock, config.horizon_steps);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真正调用Decision到MPC适配器。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assert(numel(adapted.demand) == config.horizon_steps);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确认需求长度正好等于24步预测时域。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assert(isfield(adapted, 'price'));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确认price预留字段仍然存在。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solution = constrained_tank_mpc(config.level_initial_m, mock, config, 0);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单独求解一次MPC，为下行接口测试准备结果。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request = mpc_to_decision_request(solution, mock.time(1));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把MPC结果转换为Decision请求。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decision_result = mock_decision_optimizer(request, config);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调用临时Decision执行器。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48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assert(abs(request.requested_flow_m3s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检查下行接口没有改变MPC要求流量。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49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- solution.requested_flow_m3s) &lt;= tolerance);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`- solution.requested_flow_m3s) &lt;`。后续代码通过这个名字复用结果。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50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assert(abs(decision_result.actual_flow_m3s ...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检查理想Decision实际流量等于要求流量。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 xml:space="preserve">    - request.requested_flow_m3s) &lt;= tolerance);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`- request.requested_flow_m3s) &lt;`。后续代码通过这个名字复用结果。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assert(decision_result.feasible);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确认Decision报告可行。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test_results.fixed = fixed_results;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`test_results.fixed`。后续代码通过这个名字复用结果。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test_results.periodic = periodic_results;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赋值语句：先计算等号右侧，再把结果保存到 `test_results.periodic`。后续代码通过这个名字复用结果。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fprintf('基础 MPC 全部测试通过。\n');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只有全部assert通过，才会打印这句。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57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end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结束离它最近的 if、for、switch 或 function 代码块。判断具体结束谁，要结合上面的缩进阅读。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15. run_basic_mpc_tests.m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63A63"/>
          <w:sz w:val="19"/>
        </w:rPr>
        <w:t>测试入口：一键启动全部检查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8"/>
        </w:rPr>
        <w:t>一键测试入口，只负责准备路径并调用测试函数。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6"/>
        </w:rPr>
        <w:t>文件规模：6行。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700"/>
        <w:gridCol w:w="5010"/>
      </w:tblGrid>
      <w:tr>
        <w:trPr>
          <w:tblHeader w:val="true"/>
          <w:cantSplit/>
        </w:trPr>
        <w:tc>
          <w:tcPr>
            <w:tcW w:type="dxa" w:w="65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行</w:t>
            </w:r>
          </w:p>
        </w:tc>
        <w:tc>
          <w:tcPr>
            <w:tcW w:type="dxa" w:w="370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原代码</w:t>
            </w:r>
          </w:p>
        </w:tc>
        <w:tc>
          <w:tcPr>
            <w:tcW w:type="dxa" w:w="5010"/>
            <w:shd w:fill="EDF1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63A63"/>
                <w:sz w:val="16"/>
              </w:rPr>
              <w:t>通俗解释 / 数学联系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%% RUN_BASIC_MPC_TESTS 一键运行基础 MPC 的全部检查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声明一键测试入口代码节。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2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clear; clc;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清变量和命令窗口；测试不画图，所以不用关闭图窗。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（空行）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空行。它不参与计算，只把相邻逻辑块分开，让人更容易看出代码结构。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4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basic_root = fileparts(mfilename('fullpath'));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自动找到脚本所在目录。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addpath(fullfile(basic_root, 'tests'));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把tests目录加入MATLAB路径。</w:t>
            </w:r>
          </w:p>
        </w:tc>
      </w:tr>
      <w:tr>
        <w:trPr>
          <w:cantSplit/>
        </w:trPr>
        <w:tc>
          <w:tcPr>
            <w:tcW w:type="dxa" w:w="65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15"/>
              </w:rPr>
              <w:t>6</w:t>
            </w:r>
          </w:p>
        </w:tc>
        <w:tc>
          <w:tcPr>
            <w:tcW w:type="dxa" w:w="370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 w:eastAsia="Consolas"/>
                <w:color w:val="202020"/>
                <w:sz w:val="14"/>
              </w:rPr>
              <w:t>basic_test_results = test_basic_mpc();</w:t>
            </w:r>
          </w:p>
        </w:tc>
        <w:tc>
          <w:tcPr>
            <w:tcW w:type="dxa" w:w="5010"/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45" w:lineRule="auto"/>
            </w:pPr>
            <w:r>
              <w:rPr>
                <w:rFonts w:ascii="Microsoft YaHei" w:hAnsi="Microsoft YaHei" w:eastAsia="Microsoft YaHei"/>
                <w:color w:val="202020"/>
                <w:sz w:val="16"/>
              </w:rPr>
              <w:t>调用真正包含assert的测试函数并保存结果。</w:t>
            </w:r>
          </w:p>
        </w:tc>
      </w:tr>
    </w:tbl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16. 当前版本的结论和限制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这版已经把MPC要求值和Decision实际值分开，建立了双向接口，并通过MATLAB测试验证水位、流量、变化率和接口关系。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020"/>
          <w:sz w:val="21"/>
        </w:rPr>
        <w:t>它还没有真实水泵组合、功耗、运行时间和电价优化。mock_decision_optimizer只是理想占位器，不能当作组员Decision已经完成的证据。真实模块接入后，应优先替换该函数，并继续用actual_flow_m3s更新水箱。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附录：源文件位置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D:\文档\墨大课程\capstone\EMPC_Water_Electricity_Forecast\CKH_EMPC\basic_mpc\basic_mpc_config.m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D:\文档\墨大课程\capstone\EMPC_Water_Electricity_Forecast\CKH_EMPC\basic_mpc\scenarios\make_mock_decision_data.m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D:\文档\墨大课程\capstone\EMPC_Water_Electricity_Forecast\CKH_EMPC\basic_mpc\interfaces\decision_to_mpc_input.m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D:\文档\墨大课程\capstone\EMPC_Water_Electricity_Forecast\CKH_EMPC\basic_mpc\controller\constrained_tank_mpc.m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D:\文档\墨大课程\capstone\EMPC_Water_Electricity_Forecast\CKH_EMPC\basic_mpc\interfaces\mpc_to_decision_request.m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D:\文档\墨大课程\capstone\EMPC_Water_Electricity_Forecast\CKH_EMPC\basic_mpc\interfaces\mock_decision_optimizer.m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D:\文档\墨大课程\capstone\EMPC_Water_Electricity_Forecast\CKH_EMPC\basic_mpc\simulation\simulate_basic_mpc.m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D:\文档\墨大课程\capstone\EMPC_Water_Electricity_Forecast\CKH_EMPC\basic_mpc\run_basic_mpc.m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D:\文档\墨大课程\capstone\EMPC_Water_Electricity_Forecast\CKH_EMPC\basic_mpc\tests\test_basic_mpc.m</w:t>
      </w:r>
    </w:p>
    <w:p>
      <w:pPr>
        <w:spacing w:before="0" w:after="20" w:line="300" w:lineRule="auto"/>
      </w:pPr>
      <w:r>
        <w:rPr>
          <w:rFonts w:ascii="Microsoft YaHei" w:hAnsi="Microsoft YaHei" w:eastAsia="Microsoft YaHei"/>
          <w:b w:val="0"/>
          <w:i w:val="0"/>
          <w:color w:val="666666"/>
          <w:sz w:val="15"/>
        </w:rPr>
        <w:t>D:\文档\墨大课程\capstone\EMPC_Water_Electricity_Forecast\CKH_EMPC\basic_mpc\run_basic_mpc_tests.m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6"/>
      </w:rPr>
      <w:t>Basic MPC 逐行讲解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MPC逐行讲解与公式来源</dc:title>
  <dc:subject>分层MPC与Decision双向接口的紧凑学习手册</dc:subject>
  <dc:creator>CKH EMPC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