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6A7AE" w14:textId="732BE9E3" w:rsidR="00000000" w:rsidRDefault="003D3EE8" w:rsidP="003D3EE8">
      <w:pPr>
        <w:pStyle w:val="Title"/>
        <w:rPr>
          <w:lang w:val="en-US"/>
        </w:rPr>
      </w:pPr>
      <w:r>
        <w:rPr>
          <w:lang w:val="en-US"/>
        </w:rPr>
        <w:t>Adv protocol</w:t>
      </w:r>
    </w:p>
    <w:p w14:paraId="2665CA74" w14:textId="77777777" w:rsidR="003D3EE8" w:rsidRDefault="003D3EE8" w:rsidP="003D3EE8">
      <w:pPr>
        <w:rPr>
          <w:lang w:val="en-US"/>
        </w:rPr>
      </w:pPr>
    </w:p>
    <w:p w14:paraId="732E812A" w14:textId="24E302C1" w:rsidR="003D3EE8" w:rsidRDefault="003D3EE8" w:rsidP="003D3EE8">
      <w:pPr>
        <w:rPr>
          <w:lang w:val="en-US"/>
        </w:rPr>
      </w:pPr>
      <w:r>
        <w:rPr>
          <w:lang w:val="en-US"/>
        </w:rPr>
        <w:t>Cb.en.u4cys21074</w:t>
      </w:r>
    </w:p>
    <w:p w14:paraId="357B718B" w14:textId="68F60B2F" w:rsidR="003D3EE8" w:rsidRDefault="003D3EE8" w:rsidP="003D3EE8">
      <w:pPr>
        <w:rPr>
          <w:lang w:val="en-US"/>
        </w:rPr>
      </w:pPr>
      <w:r>
        <w:rPr>
          <w:lang w:val="en-US"/>
        </w:rPr>
        <w:t>Sudhir R.T</w:t>
      </w:r>
    </w:p>
    <w:p w14:paraId="2C49DA41" w14:textId="77777777" w:rsidR="003D3EE8" w:rsidRDefault="003D3EE8" w:rsidP="003D3EE8">
      <w:pPr>
        <w:rPr>
          <w:lang w:val="en-US"/>
        </w:rPr>
      </w:pPr>
    </w:p>
    <w:p w14:paraId="3E01A071" w14:textId="59E6AB76" w:rsidR="003D3EE8" w:rsidRDefault="003D3EE8" w:rsidP="003D3EE8">
      <w:pPr>
        <w:rPr>
          <w:lang w:val="en-US"/>
        </w:rPr>
      </w:pPr>
      <w:r>
        <w:rPr>
          <w:lang w:val="en-US"/>
        </w:rPr>
        <w:t>Q1)</w:t>
      </w:r>
    </w:p>
    <w:p w14:paraId="7474604D" w14:textId="472D98B9" w:rsidR="003D3EE8" w:rsidRDefault="003D3EE8" w:rsidP="003D3EE8">
      <w:pPr>
        <w:rPr>
          <w:lang w:val="en-US"/>
        </w:rPr>
      </w:pPr>
      <w:r w:rsidRPr="003D3EE8">
        <w:rPr>
          <w:lang w:val="en-US"/>
        </w:rPr>
        <w:drawing>
          <wp:inline distT="0" distB="0" distL="0" distR="0" wp14:anchorId="3B48D397" wp14:editId="4B96AF81">
            <wp:extent cx="5731510" cy="4285615"/>
            <wp:effectExtent l="0" t="0" r="2540" b="635"/>
            <wp:docPr id="900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81E" w14:textId="77777777" w:rsidR="003D3EE8" w:rsidRDefault="003D3EE8" w:rsidP="003D3EE8">
      <w:pPr>
        <w:rPr>
          <w:lang w:val="en-US"/>
        </w:rPr>
      </w:pPr>
    </w:p>
    <w:p w14:paraId="55B8E612" w14:textId="30B9F048" w:rsidR="003D3EE8" w:rsidRDefault="00EE4F75" w:rsidP="003D3EE8">
      <w:pPr>
        <w:rPr>
          <w:lang w:val="en-US"/>
        </w:rPr>
      </w:pPr>
      <w:r>
        <w:rPr>
          <w:lang w:val="en-US"/>
        </w:rPr>
        <w:t>Q2)</w:t>
      </w:r>
    </w:p>
    <w:p w14:paraId="0E2883CD" w14:textId="4BF23CF9" w:rsidR="00EE4F75" w:rsidRDefault="00EE4F75" w:rsidP="003D3EE8">
      <w:pPr>
        <w:rPr>
          <w:lang w:val="en-US"/>
        </w:rPr>
      </w:pPr>
      <w:r w:rsidRPr="00EE4F75">
        <w:rPr>
          <w:lang w:val="en-US"/>
        </w:rPr>
        <w:drawing>
          <wp:inline distT="0" distB="0" distL="0" distR="0" wp14:anchorId="2719F972" wp14:editId="24824C3F">
            <wp:extent cx="5731510" cy="1742440"/>
            <wp:effectExtent l="0" t="0" r="2540" b="0"/>
            <wp:docPr id="18867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43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E7D1" w14:textId="77777777" w:rsidR="002452FC" w:rsidRDefault="002452FC" w:rsidP="003D3EE8">
      <w:pPr>
        <w:rPr>
          <w:lang w:val="en-US"/>
        </w:rPr>
      </w:pPr>
    </w:p>
    <w:p w14:paraId="00F7EA6D" w14:textId="68BA9A94" w:rsidR="002452FC" w:rsidRDefault="002452FC" w:rsidP="003D3EE8">
      <w:pPr>
        <w:rPr>
          <w:lang w:val="en-US"/>
        </w:rPr>
      </w:pPr>
      <w:r>
        <w:rPr>
          <w:lang w:val="en-US"/>
        </w:rPr>
        <w:lastRenderedPageBreak/>
        <w:t>Q3)</w:t>
      </w:r>
    </w:p>
    <w:p w14:paraId="12E7E9C3" w14:textId="58AD4208" w:rsidR="002452FC" w:rsidRPr="003D3EE8" w:rsidRDefault="002452FC" w:rsidP="003D3EE8">
      <w:pPr>
        <w:rPr>
          <w:lang w:val="en-US"/>
        </w:rPr>
      </w:pPr>
      <w:r w:rsidRPr="002452FC">
        <w:rPr>
          <w:lang w:val="en-US"/>
        </w:rPr>
        <w:drawing>
          <wp:inline distT="0" distB="0" distL="0" distR="0" wp14:anchorId="09CB1A3B" wp14:editId="29866592">
            <wp:extent cx="5731510" cy="850900"/>
            <wp:effectExtent l="0" t="0" r="2540" b="6350"/>
            <wp:docPr id="14422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2FC" w:rsidRPr="003D3E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65"/>
    <w:rsid w:val="002452FC"/>
    <w:rsid w:val="003D3EE8"/>
    <w:rsid w:val="00465BC2"/>
    <w:rsid w:val="006D298B"/>
    <w:rsid w:val="00915D54"/>
    <w:rsid w:val="00DB2365"/>
    <w:rsid w:val="00EB49F7"/>
    <w:rsid w:val="00EE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17BC"/>
  <w15:chartTrackingRefBased/>
  <w15:docId w15:val="{48D915E3-3BBA-42DB-A4AA-B4270873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3E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 R T - [CB.EN.U4CYS21074]</dc:creator>
  <cp:keywords/>
  <dc:description/>
  <cp:lastModifiedBy>Sudhir  R T - [CB.EN.U4CYS21074]</cp:lastModifiedBy>
  <cp:revision>2</cp:revision>
  <dcterms:created xsi:type="dcterms:W3CDTF">2024-05-10T04:21:00Z</dcterms:created>
  <dcterms:modified xsi:type="dcterms:W3CDTF">2024-05-10T05:39:00Z</dcterms:modified>
</cp:coreProperties>
</file>