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1C7" w:rsidRDefault="00F071C7">
      <w:r>
        <w:rPr>
          <w:noProof/>
        </w:rPr>
        <w:drawing>
          <wp:inline distT="0" distB="0" distL="0" distR="0" wp14:anchorId="36F04E69">
            <wp:extent cx="3051810" cy="1852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900" cy="1860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F9634">
            <wp:extent cx="3056401" cy="1903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2" cy="1908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084" w:type="dxa"/>
        <w:tblInd w:w="-1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80"/>
        <w:gridCol w:w="7344"/>
        <w:gridCol w:w="2160"/>
      </w:tblGrid>
      <w:tr w:rsidR="00F071C7" w:rsidRPr="00F071C7" w:rsidTr="00F071C7">
        <w:trPr>
          <w:trHeight w:val="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723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Sr. No.</w:t>
            </w:r>
          </w:p>
        </w:tc>
        <w:tc>
          <w:tcPr>
            <w:tcW w:w="7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723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Project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723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Status</w:t>
            </w:r>
          </w:p>
        </w:tc>
      </w:tr>
      <w:tr w:rsidR="00F071C7" w:rsidRPr="00F071C7" w:rsidTr="00F071C7">
        <w:trPr>
          <w:trHeight w:val="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01</w:t>
            </w:r>
          </w:p>
        </w:tc>
        <w:tc>
          <w:tcPr>
            <w:tcW w:w="7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 xml:space="preserve">Satellite-Based Identification of Minerals in the </w:t>
            </w:r>
            <w:proofErr w:type="spellStart"/>
            <w:r w:rsidRPr="00F071C7">
              <w:t>Sakhakot</w:t>
            </w:r>
            <w:proofErr w:type="spellEnd"/>
            <w:r w:rsidRPr="00F071C7">
              <w:t xml:space="preserve"> Area Using </w:t>
            </w:r>
            <w:proofErr w:type="spellStart"/>
            <w:r w:rsidRPr="00F071C7">
              <w:t>Hyperspectral</w:t>
            </w:r>
            <w:proofErr w:type="spellEnd"/>
            <w:r w:rsidRPr="00F071C7">
              <w:t xml:space="preserve"> Imagery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Completed</w:t>
            </w:r>
          </w:p>
        </w:tc>
      </w:tr>
      <w:tr w:rsidR="00F071C7" w:rsidRPr="00F071C7" w:rsidTr="00F071C7">
        <w:trPr>
          <w:trHeight w:val="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02</w:t>
            </w:r>
          </w:p>
        </w:tc>
        <w:tc>
          <w:tcPr>
            <w:tcW w:w="7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Satellite Imagery Stereo Acquisition (600 sq. km, 2m resolution), PO GM-LOC-PO-743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Completed</w:t>
            </w:r>
          </w:p>
        </w:tc>
      </w:tr>
      <w:tr w:rsidR="00F071C7" w:rsidRPr="00F071C7" w:rsidTr="00F071C7">
        <w:trPr>
          <w:trHeight w:val="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03</w:t>
            </w:r>
          </w:p>
        </w:tc>
        <w:tc>
          <w:tcPr>
            <w:tcW w:w="7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Satellite Imagery Stereo Acquisition (600 sq. km, 2m resolution), PO GM-LOC-PO-744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Completed</w:t>
            </w:r>
          </w:p>
        </w:tc>
      </w:tr>
      <w:tr w:rsidR="00F071C7" w:rsidRPr="00F071C7" w:rsidTr="00F071C7">
        <w:trPr>
          <w:trHeight w:val="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>04</w:t>
            </w:r>
          </w:p>
        </w:tc>
        <w:tc>
          <w:tcPr>
            <w:tcW w:w="7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t xml:space="preserve">Hill Torrent Digital Survey of </w:t>
            </w:r>
            <w:proofErr w:type="spellStart"/>
            <w:r w:rsidRPr="00F071C7">
              <w:t>Koh</w:t>
            </w:r>
            <w:proofErr w:type="spellEnd"/>
            <w:r w:rsidRPr="00F071C7">
              <w:t>-E-</w:t>
            </w:r>
            <w:proofErr w:type="spellStart"/>
            <w:r w:rsidRPr="00F071C7">
              <w:t>Suleman</w:t>
            </w:r>
            <w:proofErr w:type="spellEnd"/>
            <w:r w:rsidRPr="00F071C7">
              <w:t xml:space="preserve"> Range, </w:t>
            </w:r>
            <w:proofErr w:type="spellStart"/>
            <w:r w:rsidRPr="00F071C7">
              <w:t>Dera</w:t>
            </w:r>
            <w:proofErr w:type="spellEnd"/>
            <w:r w:rsidRPr="00F071C7">
              <w:t xml:space="preserve"> Ghazi Khan (web dashboard for water body inventory)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F071C7" w:rsidRPr="00F071C7" w:rsidRDefault="00F071C7" w:rsidP="00F071C7">
            <w:r w:rsidRPr="00F071C7">
              <w:rPr>
                <w:b/>
                <w:bCs/>
              </w:rPr>
              <w:t>Completed</w:t>
            </w:r>
          </w:p>
        </w:tc>
      </w:tr>
    </w:tbl>
    <w:p w:rsidR="00F071C7" w:rsidRDefault="00F071C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428625</wp:posOffset>
            </wp:positionV>
            <wp:extent cx="5128260" cy="341774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41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Pr="00F071C7" w:rsidRDefault="00F071C7" w:rsidP="00F071C7"/>
    <w:p w:rsidR="00F071C7" w:rsidRDefault="00F071C7" w:rsidP="00F071C7"/>
    <w:p w:rsidR="00EC4A78" w:rsidRPr="00F071C7" w:rsidRDefault="00F071C7" w:rsidP="00F071C7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ED5D550">
            <wp:extent cx="5383530" cy="559689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559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C4A78" w:rsidRPr="00F07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1C7"/>
    <w:rsid w:val="003647E7"/>
    <w:rsid w:val="006A543A"/>
    <w:rsid w:val="00F0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0A55A-E472-44F2-85E2-B94F9BE6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2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2026-09-29T08:30:00Z</dcterms:created>
  <dcterms:modified xsi:type="dcterms:W3CDTF">2026-09-29T08:34:00Z</dcterms:modified>
</cp:coreProperties>
</file>