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b/>
          <w:bCs/>
          <w:color w:val="1F4D3A"/>
          <w:sz w:val="56"/>
          <w:szCs w:val="56"/>
        </w:rPr>
        <w:t xml:space="preserve">CeyLiving</w:t>
      </w:r>
    </w:p>
    <w:p>
      <w:pPr>
        <w:spacing w:after="200"/>
      </w:pPr>
      <w:r>
        <w:rPr>
          <w:color w:val="2B2B2B"/>
          <w:sz w:val="36"/>
          <w:szCs w:val="36"/>
        </w:rPr>
        <w:t xml:space="preserve">Backend Architecture and Implementation Plan</w:t>
      </w:r>
    </w:p>
    <w:p>
      <w:pPr>
        <w:spacing w:after="600"/>
      </w:pPr>
      <w:r>
        <w:rPr>
          <w:i/>
          <w:iCs/>
          <w:color w:val="555555"/>
          <w:sz w:val="22"/>
          <w:szCs w:val="22"/>
        </w:rPr>
        <w:t xml:space="preserve">From the development store to a secure, production-ready backend: written for Claude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Item</w:t>
            </w:r>
          </w:p>
        </w:tc>
        <w:tc>
          <w:tcPr>
            <w:tcW w:type="dxa" w:w="67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Value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Project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CeyLiving (</w:t>
            </w:r>
            <w:r>
              <w:rPr>
                <w:rFonts w:ascii="Consolas" w:cs="Consolas" w:eastAsia="Consolas" w:hAnsi="Consolas"/>
                <w:color w:val="7A2E1E"/>
                <w:sz w:val="19"/>
                <w:szCs w:val="19"/>
              </w:rPr>
              <w:t xml:space="preserve">C:\Users\Ashan\Desktop\Claude\ceyliving</w:t>
            </w:r>
            <w:r>
              <w:rPr>
                <w:sz w:val="19"/>
                <w:szCs w:val="19"/>
              </w:rPr>
              <w:t xml:space="preserv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23 October 2026</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Inspected</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All 195 source files: </w:t>
            </w:r>
            <w:r>
              <w:rPr>
                <w:rFonts w:ascii="Consolas" w:cs="Consolas" w:eastAsia="Consolas" w:hAnsi="Consolas"/>
                <w:color w:val="7A2E1E"/>
                <w:sz w:val="19"/>
                <w:szCs w:val="19"/>
              </w:rPr>
              <w:t xml:space="preserve">app/</w:t>
            </w:r>
            <w:r>
              <w:rPr>
                <w:sz w:val="19"/>
                <w:szCs w:val="19"/>
              </w:rPr>
              <w:t xml:space="preserve">, </w:t>
            </w:r>
            <w:r>
              <w:rPr>
                <w:rFonts w:ascii="Consolas" w:cs="Consolas" w:eastAsia="Consolas" w:hAnsi="Consolas"/>
                <w:color w:val="7A2E1E"/>
                <w:sz w:val="19"/>
                <w:szCs w:val="19"/>
              </w:rPr>
              <w:t xml:space="preserve">components/</w:t>
            </w:r>
            <w:r>
              <w:rPr>
                <w:sz w:val="19"/>
                <w:szCs w:val="19"/>
              </w:rPr>
              <w:t xml:space="preserve">, </w:t>
            </w:r>
            <w:r>
              <w:rPr>
                <w:rFonts w:ascii="Consolas" w:cs="Consolas" w:eastAsia="Consolas" w:hAnsi="Consolas"/>
                <w:color w:val="7A2E1E"/>
                <w:sz w:val="19"/>
                <w:szCs w:val="19"/>
              </w:rPr>
              <w:t xml:space="preserve">lib/</w:t>
            </w:r>
            <w:r>
              <w:rPr>
                <w:sz w:val="19"/>
                <w:szCs w:val="19"/>
              </w:rPr>
              <w:t xml:space="preserve"> (incl. </w:t>
            </w:r>
            <w:r>
              <w:rPr>
                <w:rFonts w:ascii="Consolas" w:cs="Consolas" w:eastAsia="Consolas" w:hAnsi="Consolas"/>
                <w:color w:val="7A2E1E"/>
                <w:sz w:val="19"/>
                <w:szCs w:val="19"/>
              </w:rPr>
              <w:t xml:space="preserve">lib/server/</w:t>
            </w:r>
            <w:r>
              <w:rPr>
                <w:sz w:val="19"/>
                <w:szCs w:val="19"/>
              </w:rPr>
              <w:t xml:space="preserve"> services, repositories, actions, store), </w:t>
            </w:r>
            <w:r>
              <w:rPr>
                <w:rFonts w:ascii="Consolas" w:cs="Consolas" w:eastAsia="Consolas" w:hAnsi="Consolas"/>
                <w:color w:val="7A2E1E"/>
                <w:sz w:val="19"/>
                <w:szCs w:val="19"/>
              </w:rPr>
              <w:t xml:space="preserve">proxy.ts</w:t>
            </w:r>
            <w:r>
              <w:rPr>
                <w:sz w:val="19"/>
                <w:szCs w:val="19"/>
              </w:rPr>
              <w:t xml:space="preserve">, </w:t>
            </w:r>
            <w:r>
              <w:rPr>
                <w:rFonts w:ascii="Consolas" w:cs="Consolas" w:eastAsia="Consolas" w:hAnsi="Consolas"/>
                <w:color w:val="7A2E1E"/>
                <w:sz w:val="19"/>
                <w:szCs w:val="19"/>
              </w:rPr>
              <w:t xml:space="preserve">next.config.ts</w:t>
            </w:r>
            <w:r>
              <w:rPr>
                <w:sz w:val="19"/>
                <w:szCs w:val="19"/>
              </w:rPr>
              <w:t xml:space="preserve">, </w:t>
            </w:r>
            <w:r>
              <w:rPr>
                <w:rFonts w:ascii="Consolas" w:cs="Consolas" w:eastAsia="Consolas" w:hAnsi="Consolas"/>
                <w:color w:val="7A2E1E"/>
                <w:sz w:val="19"/>
                <w:szCs w:val="19"/>
              </w:rPr>
              <w:t xml:space="preserve">package.json</w:t>
            </w:r>
            <w:r>
              <w:rPr>
                <w:sz w:val="19"/>
                <w:szCs w:val="19"/>
              </w:rPr>
              <w:t xml:space="preserve">, </w:t>
            </w:r>
            <w:r>
              <w:rPr>
                <w:rFonts w:ascii="Consolas" w:cs="Consolas" w:eastAsia="Consolas" w:hAnsi="Consolas"/>
                <w:color w:val="7A2E1E"/>
                <w:sz w:val="19"/>
                <w:szCs w:val="19"/>
              </w:rPr>
              <w:t xml:space="preserve">README.md</w:t>
            </w:r>
            <w:r>
              <w:rPr>
                <w:sz w:val="19"/>
                <w:szCs w:val="19"/>
              </w:rPr>
              <w:t xml:space="preserve">, tests. No code was changed.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Builds on</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1. Sri_Lankan_Creative_Marketplace_AI_Build_Spec.docx (rules BR-, CS-, SEC-) and 2. CeyLiving_Feature_Spec.docx (rules FR-, RULE-, SEC-A)</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 rule IDs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 (backend), DB- (database), AU- (auth), PAY- (payments), JOB- (background jobs), OPS- (operations)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Tasks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B00 to B15, one per Claude Code session (Section 18)</w:t>
            </w:r>
          </w:p>
        </w:tc>
      </w:tr>
    </w:tbl>
    <w:p>
      <w:pPr>
        <w:spacing w:after="120"/>
      </w:pPr>
    </w:p>
    <w:p>
      <w:pPr>
        <w:pBdr>
          <w:left w:val="single" w:color="1F4D3A" w:sz="18" w:space="8"/>
        </w:pBdr>
        <w:shd w:fill="E8F1EC" w:color="auto" w:val="clear"/>
        <w:spacing w:after="160" w:before="120"/>
        <w:ind w:left="200" w:right="200"/>
      </w:pPr>
      <w:r>
        <w:rPr>
          <w:b/>
          <w:bCs/>
          <w:color w:val="1F4D3A"/>
        </w:rPr>
        <w:t xml:space="preserve">In one sentence.  </w:t>
      </w:r>
      <w:r>
        <w:t xml:space="preserve">Your app already has a clean server layer (actions → services → repositories) with 135 tests; the backend plan keeps that layer, swaps the JSON dev store for PostgreSQL, adds real sign-in, payments, uploads, emails and background jobs, and ships it as two Docker containers behind Cloudflare.</w:t>
      </w:r>
    </w:p>
    <w:p>
      <w:r>
        <w:br w:type="page"/>
      </w:r>
    </w:p>
    <w:p>
      <w:pPr>
        <w:pStyle w:val="Heading1"/>
      </w:pPr>
      <w:r>
        <w:t xml:space="preserve">0. How to Use This Document with Claude Code</w:t>
      </w:r>
    </w:p>
    <w:p>
      <w:pPr>
        <w:spacing w:after="120"/>
      </w:pPr>
      <w:r>
        <w:t xml:space="preserve">1. Save this file as </w:t>
      </w:r>
      <w:r>
        <w:rPr>
          <w:rFonts w:ascii="Consolas" w:cs="Consolas" w:eastAsia="Consolas" w:hAnsi="Consolas"/>
          <w:color w:val="7A2E1E"/>
          <w:sz w:val="19"/>
          <w:szCs w:val="19"/>
        </w:rPr>
        <w:t xml:space="preserve">docs/backend-plan.docx</w:t>
      </w:r>
      <w:r>
        <w:t xml:space="preserve"> in the project. Keep documents 1 and 2 in </w:t>
      </w:r>
      <w:r>
        <w:rPr>
          <w:rFonts w:ascii="Consolas" w:cs="Consolas" w:eastAsia="Consolas" w:hAnsi="Consolas"/>
          <w:color w:val="7A2E1E"/>
          <w:sz w:val="19"/>
          <w:szCs w:val="19"/>
        </w:rPr>
        <w:t xml:space="preserve">docs/</w:t>
      </w:r>
      <w:r>
        <w:t xml:space="preserve"> too.</w:t>
      </w:r>
    </w:p>
    <w:p>
      <w:pPr>
        <w:spacing w:after="120"/>
      </w:pPr>
      <w:r>
        <w:t xml:space="preserve">2. Work through the tasks in Section 18 in order (B00, B01, …). One task per Claude Code session.</w:t>
      </w:r>
    </w:p>
    <w:p>
      <w:pPr>
        <w:spacing w:after="120"/>
      </w:pPr>
      <w:r>
        <w:t xml:space="preserve">3. Each prompt starts with an inspect step. Approve Claude Code’s file list before it writes code.</w:t>
      </w:r>
    </w:p>
    <w:p>
      <w:pPr>
        <w:spacing w:after="120"/>
      </w:pPr>
      <w:r>
        <w:t xml:space="preserve">4. After every task run </w:t>
      </w:r>
      <w:r>
        <w:rPr>
          <w:rFonts w:ascii="Consolas" w:cs="Consolas" w:eastAsia="Consolas" w:hAnsi="Consolas"/>
          <w:color w:val="7A2E1E"/>
          <w:sz w:val="19"/>
          <w:szCs w:val="19"/>
        </w:rPr>
        <w:t xml:space="preserve">npm run check</w:t>
      </w:r>
      <w:r>
        <w:t xml:space="preserve"> (lint + typecheck + tests, added in B00). Everything must be green before the next task.</w:t>
      </w:r>
    </w:p>
    <w:p>
      <w:pPr>
        <w:spacing w:after="120"/>
      </w:pPr>
      <w:r>
        <w:t xml:space="preserve">5. Commit after each task with a Conventional Commit message, e.g. </w:t>
      </w:r>
      <w:r>
        <w:rPr>
          <w:rFonts w:ascii="Consolas" w:cs="Consolas" w:eastAsia="Consolas" w:hAnsi="Consolas"/>
          <w:color w:val="7A2E1E"/>
          <w:sz w:val="19"/>
          <w:szCs w:val="19"/>
        </w:rPr>
        <w:t xml:space="preserve">feat(db): add Prisma schema for catalogue</w:t>
      </w:r>
      <w:r>
        <w:t xml:space="preserve">.</w:t>
      </w:r>
    </w:p>
    <w:p>
      <w:pPr>
        <w:spacing w:after="120"/>
      </w:pPr>
      <w:r>
        <w:t xml:space="preserve">Paste this at the start of every backend session:</w:t>
      </w:r>
    </w:p>
    <w:p>
      <w:pPr>
        <w:shd w:fill="F4F4F2" w:color="auto" w:val="clear"/>
        <w:spacing w:after="0" w:before="120" w:line="260"/>
        <w:ind w:left="200" w:right="200"/>
      </w:pPr>
      <w:r>
        <w:rPr>
          <w:rFonts w:ascii="Consolas" w:cs="Consolas" w:eastAsia="Consolas" w:hAnsi="Consolas"/>
          <w:sz w:val="17"/>
          <w:szCs w:val="17"/>
        </w:rPr>
        <w:t xml:space="preserve">You are a senior backend engineer working on the CeyLiving Next.js marketplace.</w:t>
      </w:r>
    </w:p>
    <w:p>
      <w:pPr>
        <w:shd w:fill="F4F4F2" w:color="auto" w:val="clear"/>
        <w:spacing w:after="0" w:before="0" w:line="260"/>
        <w:ind w:left="200" w:right="200"/>
      </w:pPr>
      <w:r>
        <w:rPr>
          <w:rFonts w:ascii="Consolas" w:cs="Consolas" w:eastAsia="Consolas" w:hAnsi="Consolas"/>
          <w:sz w:val="17"/>
          <w:szCs w:val="17"/>
        </w:rPr>
        <w:t xml:space="preserve">Read AGENTS.md first: this Next.js version has breaking changes. Check node_modules/next/dist/docs/</w:t>
      </w:r>
    </w:p>
    <w:p>
      <w:pPr>
        <w:shd w:fill="F4F4F2" w:color="auto" w:val="clear"/>
        <w:spacing w:after="0" w:before="0" w:line="260"/>
        <w:ind w:left="200" w:right="200"/>
      </w:pPr>
      <w:r>
        <w:rPr>
          <w:rFonts w:ascii="Consolas" w:cs="Consolas" w:eastAsia="Consolas" w:hAnsi="Consolas"/>
          <w:sz w:val="17"/>
          <w:szCs w:val="17"/>
        </w:rPr>
        <w:t xml:space="preserve">before using any Next.js API. Follow docs/backend-plan.docx and its rule IDs (BE-, DB-, AU-, PAY-, JOB-, OPS-).</w:t>
      </w:r>
    </w:p>
    <w:p>
      <w:pPr>
        <w:shd w:fill="F4F4F2" w:color="auto" w:val="clear"/>
        <w:spacing w:after="0" w:before="0" w:line="260"/>
        <w:ind w:left="200" w:right="200"/>
      </w:pPr>
      <w:r>
        <w:rPr>
          <w:rFonts w:ascii="Consolas" w:cs="Consolas" w:eastAsia="Consolas" w:hAnsi="Consolas"/>
          <w:sz w:val="17"/>
          <w:szCs w:val="17"/>
        </w:rPr>
        <w:t xml:space="preserve">Keep the existing layering: server action -&gt; service -&gt; repository. Services keep their names and rules;</w:t>
      </w:r>
    </w:p>
    <w:p>
      <w:pPr>
        <w:shd w:fill="F4F4F2" w:color="auto" w:val="clear"/>
        <w:spacing w:after="0" w:before="0" w:line="260"/>
        <w:ind w:left="200" w:right="200"/>
      </w:pPr>
      <w:r>
        <w:rPr>
          <w:rFonts w:ascii="Consolas" w:cs="Consolas" w:eastAsia="Consolas" w:hAnsi="Consolas"/>
          <w:sz w:val="17"/>
          <w:szCs w:val="17"/>
        </w:rPr>
        <w:t xml:space="preserve">only repositories touch the database. Never trust IDs, prices, roles or status sent by the browser.</w:t>
      </w:r>
    </w:p>
    <w:p>
      <w:pPr>
        <w:shd w:fill="F4F4F2" w:color="auto" w:val="clear"/>
        <w:spacing w:after="0" w:before="0" w:line="260"/>
        <w:ind w:left="200" w:right="200"/>
      </w:pPr>
      <w:r>
        <w:rPr>
          <w:rFonts w:ascii="Consolas" w:cs="Consolas" w:eastAsia="Consolas" w:hAnsi="Consolas"/>
          <w:sz w:val="17"/>
          <w:szCs w:val="17"/>
        </w:rPr>
        <w:t xml:space="preserve">Validate all input with zod. Every write that changes money, stock, roles or status runs in a transaction.</w:t>
      </w:r>
    </w:p>
    <w:p>
      <w:pPr>
        <w:shd w:fill="F4F4F2" w:color="auto" w:val="clear"/>
        <w:spacing w:after="0" w:before="0" w:line="260"/>
        <w:ind w:left="200" w:right="200"/>
      </w:pPr>
      <w:r>
        <w:rPr>
          <w:rFonts w:ascii="Consolas" w:cs="Consolas" w:eastAsia="Consolas" w:hAnsi="Consolas"/>
          <w:sz w:val="17"/>
          <w:szCs w:val="17"/>
        </w:rPr>
        <w:t xml:space="preserve">Inspect first, list the files you will create or change, and wait for approval. Change nothing else.</w:t>
      </w:r>
    </w:p>
    <w:p>
      <w:pPr>
        <w:shd w:fill="F4F4F2" w:color="auto" w:val="clear"/>
        <w:spacing w:after="160" w:before="0" w:line="260"/>
        <w:ind w:left="200" w:right="200"/>
      </w:pPr>
      <w:r>
        <w:rPr>
          <w:rFonts w:ascii="Consolas" w:cs="Consolas" w:eastAsia="Consolas" w:hAnsi="Consolas"/>
          <w:sz w:val="17"/>
          <w:szCs w:val="17"/>
        </w:rPr>
        <w:t xml:space="preserve">Add or update tests for every rule you touch, named with the rule ID. Run npm run check before finishing.</w:t>
      </w:r>
    </w:p>
    <w:p>
      <w:pPr>
        <w:pStyle w:val="Heading1"/>
      </w:pPr>
      <w:r>
        <w:t xml:space="preserve">1. Key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855"/>
        <w:gridCol w:w="3085"/>
      </w:tblGrid>
      <w:tr>
        <w:trPr>
          <w:tblHeader/>
        </w:trPr>
        <w:tc>
          <w:tcPr>
            <w:tcW w:type="dxa" w:w="269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Decision</w:t>
            </w:r>
          </w:p>
        </w:tc>
        <w:tc>
          <w:tcPr>
            <w:tcW w:type="dxa" w:w="385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Choice</w:t>
            </w:r>
          </w:p>
        </w:tc>
        <w:tc>
          <w:tcPr>
            <w:tcW w:type="dxa" w:w="308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Why</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Where the backend lives</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Inside the existing Next.js app</w:t>
            </w:r>
            <w:r>
              <w:rPr>
                <w:sz w:val="19"/>
                <w:szCs w:val="19"/>
              </w:rPr>
              <w:t xml:space="preserve"> (modular monolith) + one </w:t>
            </w:r>
            <w:r>
              <w:rPr>
                <w:b/>
                <w:bCs/>
                <w:sz w:val="19"/>
                <w:szCs w:val="19"/>
              </w:rPr>
              <w:t xml:space="preserve">worker</w:t>
            </w:r>
            <w:r>
              <w:rPr>
                <w:sz w:val="19"/>
                <w:szCs w:val="19"/>
              </w:rPr>
              <w:t xml:space="preserve"> process from the same codebase</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Your services, rules and 135 tests already live there. One codebase, one deploy, no API layer to duplicate. Simplest to run for a small team.</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Database</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PostgreSQL (managed: Neon, or Supabase/AWS RDS)</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Transactions for orders and money, constraints, full-text search, mature backups.</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Data access</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Prisma ORM with migrations</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Type-safe, parameterised queries, schema in one file, migration history.</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Authentication</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(email + password, email verification, passkeys, TOTP two-step)</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 source, runs in your app, sessions stored in your database, matches build spec T04.</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Background jobs</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pg-boss (job queue stored in PostgreSQL)</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Redis needed: one less service to run and pay for. Retries, schedules and singleton jobs built in.</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Files and images</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Cloudflare R2 (S3-compatible) with presigned uploads; </w:t>
            </w:r>
            <w:r>
              <w:rPr>
                <w:rFonts w:ascii="Consolas" w:cs="Consolas" w:eastAsia="Consolas" w:hAnsi="Consolas"/>
                <w:color w:val="7A2E1E"/>
                <w:sz w:val="19"/>
                <w:szCs w:val="19"/>
              </w:rPr>
              <w:t xml:space="preserve">sharp</w:t>
            </w:r>
            <w:r>
              <w:rPr>
                <w:sz w:val="19"/>
                <w:szCs w:val="19"/>
              </w:rPr>
              <w:t xml:space="preserve"> in the worker</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Cheap storage, no egress fees, browser uploads straight to storage.</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Payments</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PayHere hosted checkout + verified server notification</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Card data never reaches CeyLiving (PCI DSS SAQ A scope).</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Resend or Amazon SES; Mailpit locally</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Transactional emails; local emails are caught, never sent.</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Hosting</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Docker on one VPS behind Cloudflare Tunnel (no open ports); managed PostgreSQL</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 cost, secure by default, same images in staging and production.</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Observability</w:t>
            </w:r>
          </w:p>
        </w:tc>
        <w:tc>
          <w:tcPr>
            <w:tcW w:type="dxa" w:w="385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Pino structured logs, Sentry errors, health endpoints, uptime monitor</w:t>
            </w:r>
          </w:p>
        </w:tc>
        <w:tc>
          <w:tcPr>
            <w:tcW w:type="dxa" w:w="308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Free tiers at launch.</w:t>
            </w:r>
          </w:p>
        </w:tc>
      </w:tr>
    </w:tbl>
    <w:p>
      <w:pPr>
        <w:spacing w:after="120"/>
      </w:pPr>
    </w:p>
    <w:p>
      <w:pPr>
        <w:pBdr>
          <w:left w:val="single" w:color="1F4D3A" w:sz="18" w:space="8"/>
        </w:pBdr>
        <w:shd w:fill="E8F1EC" w:color="auto" w:val="clear"/>
        <w:spacing w:after="160" w:before="120"/>
        <w:ind w:left="200" w:right="200"/>
      </w:pPr>
      <w:r>
        <w:rPr>
          <w:b/>
          <w:bCs/>
          <w:color w:val="1F4D3A"/>
        </w:rPr>
        <w:t xml:space="preserve">Change from document 1.  </w:t>
      </w:r>
      <w:r>
        <w:t xml:space="preserve">Document 1 planned a separate NestJS API. Since then the storefront grew a complete server layer inside Next.js. Rebuilding it in NestJS would duplicate every rule and test for no gain today. Keep it in Next.js; extract a separate API later only if you build a mobile app or another client (Section 20, decision D1).</w:t>
      </w:r>
    </w:p>
    <w:p>
      <w:pPr>
        <w:pStyle w:val="Heading1"/>
      </w:pPr>
      <w:r>
        <w:t xml:space="preserve">2. Audit: What the Backend Has Today</w:t>
      </w:r>
    </w:p>
    <w:p>
      <w:pPr>
        <w:pStyle w:val="Heading2"/>
      </w:pPr>
      <w:r>
        <w:t xml:space="preserve">2.1 Strengths to keep</w:t>
      </w:r>
    </w:p>
    <w:p>
      <w:pPr>
        <w:pStyle w:val="ListParagraph"/>
        <w:numPr>
          <w:ilvl w:val="0"/>
          <w:numId w:val="2"/>
        </w:numPr>
        <w:spacing w:after="60"/>
      </w:pPr>
      <w:r>
        <w:rPr>
          <w:b/>
          <w:bCs/>
        </w:rPr>
        <w:t xml:space="preserve">Clear layering:</w:t>
      </w:r>
      <w:r>
        <w:t xml:space="preserve"> </w:t>
      </w:r>
      <w:r>
        <w:rPr>
          <w:rFonts w:ascii="Consolas" w:cs="Consolas" w:eastAsia="Consolas" w:hAnsi="Consolas"/>
          <w:color w:val="7A2E1E"/>
          <w:sz w:val="19"/>
          <w:szCs w:val="19"/>
        </w:rPr>
        <w:t xml:space="preserve">lib/server/actions/*</w:t>
      </w:r>
      <w:r>
        <w:t xml:space="preserve"> (thin server actions) → </w:t>
      </w:r>
      <w:r>
        <w:rPr>
          <w:rFonts w:ascii="Consolas" w:cs="Consolas" w:eastAsia="Consolas" w:hAnsi="Consolas"/>
          <w:color w:val="7A2E1E"/>
          <w:sz w:val="19"/>
          <w:szCs w:val="19"/>
        </w:rPr>
        <w:t xml:space="preserve">lib/server/services/*</w:t>
      </w:r>
      <w:r>
        <w:t xml:space="preserve"> (business rules) → </w:t>
      </w:r>
      <w:r>
        <w:rPr>
          <w:rFonts w:ascii="Consolas" w:cs="Consolas" w:eastAsia="Consolas" w:hAnsi="Consolas"/>
          <w:color w:val="7A2E1E"/>
          <w:sz w:val="19"/>
          <w:szCs w:val="19"/>
        </w:rPr>
        <w:t xml:space="preserve">lib/server/repositories/*</w:t>
      </w:r>
      <w:r>
        <w:t xml:space="preserve"> (data access) → </w:t>
      </w:r>
      <w:r>
        <w:rPr>
          <w:rFonts w:ascii="Consolas" w:cs="Consolas" w:eastAsia="Consolas" w:hAnsi="Consolas"/>
          <w:color w:val="7A2E1E"/>
          <w:sz w:val="19"/>
          <w:szCs w:val="19"/>
        </w:rPr>
        <w:t xml:space="preserve">lib/server/store/dev-store.ts</w:t>
      </w:r>
      <w:r>
        <w:t xml:space="preserve">.</w:t>
      </w:r>
    </w:p>
    <w:p>
      <w:pPr>
        <w:pStyle w:val="ListParagraph"/>
        <w:numPr>
          <w:ilvl w:val="0"/>
          <w:numId w:val="2"/>
        </w:numPr>
        <w:spacing w:after="60"/>
      </w:pPr>
      <w:r>
        <w:rPr>
          <w:b/>
          <w:bCs/>
        </w:rPr>
        <w:t xml:space="preserve">Rules in one place:</w:t>
      </w:r>
      <w:r>
        <w:t xml:space="preserve"> status-flow tables (</w:t>
      </w:r>
      <w:r>
        <w:rPr>
          <w:rFonts w:ascii="Consolas" w:cs="Consolas" w:eastAsia="Consolas" w:hAnsi="Consolas"/>
          <w:color w:val="7A2E1E"/>
          <w:sz w:val="19"/>
          <w:szCs w:val="19"/>
        </w:rPr>
        <w:t xml:space="preserve">assertTransition</w:t>
      </w:r>
      <w:r>
        <w:t xml:space="preserve">), ownership checks (</w:t>
      </w:r>
      <w:r>
        <w:rPr>
          <w:rFonts w:ascii="Consolas" w:cs="Consolas" w:eastAsia="Consolas" w:hAnsi="Consolas"/>
          <w:color w:val="7A2E1E"/>
          <w:sz w:val="19"/>
          <w:szCs w:val="19"/>
        </w:rPr>
        <w:t xml:space="preserve">shopOfSeller</w:t>
      </w:r>
      <w:r>
        <w:t xml:space="preserve">, </w:t>
      </w:r>
      <w:r>
        <w:rPr>
          <w:rFonts w:ascii="Consolas" w:cs="Consolas" w:eastAsia="Consolas" w:hAnsi="Consolas"/>
          <w:color w:val="7A2E1E"/>
          <w:sz w:val="19"/>
          <w:szCs w:val="19"/>
        </w:rPr>
        <w:t xml:space="preserve">assertShopOwner</w:t>
      </w:r>
      <w:r>
        <w:t xml:space="preserve">), posting restrictions (</w:t>
      </w:r>
      <w:r>
        <w:rPr>
          <w:rFonts w:ascii="Consolas" w:cs="Consolas" w:eastAsia="Consolas" w:hAnsi="Consolas"/>
          <w:color w:val="7A2E1E"/>
          <w:sz w:val="19"/>
          <w:szCs w:val="19"/>
        </w:rPr>
        <w:t xml:space="preserve">canPost</w:t>
      </w:r>
      <w:r>
        <w:t xml:space="preserve">), rate limits (</w:t>
      </w:r>
      <w:r>
        <w:rPr>
          <w:rFonts w:ascii="Consolas" w:cs="Consolas" w:eastAsia="Consolas" w:hAnsi="Consolas"/>
          <w:color w:val="7A2E1E"/>
          <w:sz w:val="19"/>
          <w:szCs w:val="19"/>
        </w:rPr>
        <w:t xml:space="preserve">assertRateLimit</w:t>
      </w:r>
      <w:r>
        <w:t xml:space="preserve">), audit rows written in the same transaction (</w:t>
      </w:r>
      <w:r>
        <w:rPr>
          <w:rFonts w:ascii="Consolas" w:cs="Consolas" w:eastAsia="Consolas" w:hAnsi="Consolas"/>
          <w:color w:val="7A2E1E"/>
          <w:sz w:val="19"/>
          <w:szCs w:val="19"/>
        </w:rPr>
        <w:t xml:space="preserve">audit</w:t>
      </w:r>
      <w:r>
        <w:t xml:space="preserve">).</w:t>
      </w:r>
    </w:p>
    <w:p>
      <w:pPr>
        <w:pStyle w:val="ListParagraph"/>
        <w:numPr>
          <w:ilvl w:val="0"/>
          <w:numId w:val="2"/>
        </w:numPr>
        <w:spacing w:after="60"/>
      </w:pPr>
      <w:r>
        <w:rPr>
          <w:b/>
          <w:bCs/>
        </w:rPr>
        <w:t xml:space="preserve">Validation:</w:t>
      </w:r>
      <w:r>
        <w:t xml:space="preserve"> zod schemas in </w:t>
      </w:r>
      <w:r>
        <w:rPr>
          <w:rFonts w:ascii="Consolas" w:cs="Consolas" w:eastAsia="Consolas" w:hAnsi="Consolas"/>
          <w:color w:val="7A2E1E"/>
          <w:sz w:val="19"/>
          <w:szCs w:val="19"/>
        </w:rPr>
        <w:t xml:space="preserve">lib/validation/*</w:t>
      </w:r>
      <w:r>
        <w:t xml:space="preserve">; </w:t>
      </w:r>
      <w:r>
        <w:rPr>
          <w:rFonts w:ascii="Consolas" w:cs="Consolas" w:eastAsia="Consolas" w:hAnsi="Consolas"/>
          <w:color w:val="7A2E1E"/>
          <w:sz w:val="19"/>
          <w:szCs w:val="19"/>
        </w:rPr>
        <w:t xml:space="preserve">parseInput</w:t>
      </w:r>
      <w:r>
        <w:t xml:space="preserve"> turns failures into field errors; contact details blocked in posts (RULE-Q4).</w:t>
      </w:r>
    </w:p>
    <w:p>
      <w:pPr>
        <w:pStyle w:val="ListParagraph"/>
        <w:numPr>
          <w:ilvl w:val="0"/>
          <w:numId w:val="2"/>
        </w:numPr>
        <w:spacing w:after="60"/>
      </w:pPr>
      <w:r>
        <w:rPr>
          <w:b/>
          <w:bCs/>
        </w:rPr>
        <w:t xml:space="preserve">Safe errors:</w:t>
      </w:r>
      <w:r>
        <w:t xml:space="preserve"> typed </w:t>
      </w:r>
      <w:r>
        <w:rPr>
          <w:rFonts w:ascii="Consolas" w:cs="Consolas" w:eastAsia="Consolas" w:hAnsi="Consolas"/>
          <w:color w:val="7A2E1E"/>
          <w:sz w:val="19"/>
          <w:szCs w:val="19"/>
        </w:rPr>
        <w:t xml:space="preserve">DomainError</w:t>
      </w:r>
      <w:r>
        <w:t xml:space="preserve"> subclasses; </w:t>
      </w:r>
      <w:r>
        <w:rPr>
          <w:rFonts w:ascii="Consolas" w:cs="Consolas" w:eastAsia="Consolas" w:hAnsi="Consolas"/>
          <w:color w:val="7A2E1E"/>
          <w:sz w:val="19"/>
          <w:szCs w:val="19"/>
        </w:rPr>
        <w:t xml:space="preserve">runAction</w:t>
      </w:r>
      <w:r>
        <w:t xml:space="preserve"> shows safe messages and logs unexpected errors; 404 for other people’s data (SEC-A5).</w:t>
      </w:r>
    </w:p>
    <w:p>
      <w:pPr>
        <w:pStyle w:val="ListParagraph"/>
        <w:numPr>
          <w:ilvl w:val="0"/>
          <w:numId w:val="2"/>
        </w:numPr>
        <w:spacing w:after="60"/>
      </w:pPr>
      <w:r>
        <w:rPr>
          <w:b/>
          <w:bCs/>
        </w:rPr>
        <w:t xml:space="preserve">Security basics:</w:t>
      </w:r>
      <w:r>
        <w:t xml:space="preserve"> </w:t>
      </w:r>
      <w:r>
        <w:rPr>
          <w:rFonts w:ascii="Consolas" w:cs="Consolas" w:eastAsia="Consolas" w:hAnsi="Consolas"/>
          <w:color w:val="7A2E1E"/>
          <w:sz w:val="19"/>
          <w:szCs w:val="19"/>
        </w:rPr>
        <w:t xml:space="preserve">server-only</w:t>
      </w:r>
      <w:r>
        <w:t xml:space="preserve"> imports, safe redirect paths, HttpOnly + SameSite cookie, security headers and CSP in </w:t>
      </w:r>
      <w:r>
        <w:rPr>
          <w:rFonts w:ascii="Consolas" w:cs="Consolas" w:eastAsia="Consolas" w:hAnsi="Consolas"/>
          <w:color w:val="7A2E1E"/>
          <w:sz w:val="19"/>
          <w:szCs w:val="19"/>
        </w:rPr>
        <w:t xml:space="preserve">next.config.ts</w:t>
      </w:r>
      <w:r>
        <w:t xml:space="preserve">, production guard tests.</w:t>
      </w:r>
    </w:p>
    <w:p>
      <w:pPr>
        <w:pStyle w:val="ListParagraph"/>
        <w:numPr>
          <w:ilvl w:val="0"/>
          <w:numId w:val="2"/>
        </w:numPr>
        <w:spacing w:after="60"/>
      </w:pPr>
      <w:r>
        <w:rPr>
          <w:b/>
          <w:bCs/>
        </w:rPr>
        <w:t xml:space="preserve">Domain model:</w:t>
      </w:r>
      <w:r>
        <w:t xml:space="preserve"> </w:t>
      </w:r>
      <w:r>
        <w:rPr>
          <w:rFonts w:ascii="Consolas" w:cs="Consolas" w:eastAsia="Consolas" w:hAnsi="Consolas"/>
          <w:color w:val="7A2E1E"/>
          <w:sz w:val="19"/>
          <w:szCs w:val="19"/>
        </w:rPr>
        <w:t xml:space="preserve">lib/types.ts</w:t>
      </w:r>
      <w:r>
        <w:t xml:space="preserve"> already matches the database you need (19 entity types, string IDs, cents, ISO dates).</w:t>
      </w:r>
    </w:p>
    <w:p>
      <w:pPr>
        <w:pStyle w:val="ListParagraph"/>
        <w:numPr>
          <w:ilvl w:val="0"/>
          <w:numId w:val="2"/>
        </w:numPr>
        <w:spacing w:after="60"/>
      </w:pPr>
      <w:r>
        <w:rPr>
          <w:b/>
          <w:bCs/>
        </w:rPr>
        <w:t xml:space="preserve">Tests:</w:t>
      </w:r>
      <w:r>
        <w:t xml:space="preserve"> 135 Vitest tests including permissions, every rule ID and a full journey test.</w:t>
      </w:r>
    </w:p>
    <w:p>
      <w:pPr>
        <w:pStyle w:val="Heading2"/>
      </w:pPr>
      <w:r>
        <w:t xml:space="preserve">2.2 Gaps that block a real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409"/>
        <w:gridCol w:w="4626"/>
        <w:gridCol w:w="1929"/>
      </w:tblGrid>
      <w:tr>
        <w:trPr>
          <w:tblHeader/>
        </w:trPr>
        <w:tc>
          <w:tcPr>
            <w:tcW w:type="dxa" w:w="67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240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Gap</w:t>
            </w:r>
          </w:p>
        </w:tc>
        <w:tc>
          <w:tcPr>
            <w:tcW w:type="dxa" w:w="462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Evidence</w:t>
            </w:r>
          </w:p>
        </w:tc>
        <w:tc>
          <w:tcPr>
            <w:tcW w:type="dxa" w:w="192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Fixed in</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G-01</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database</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dev-store.ts</w:t>
            </w:r>
            <w:r>
              <w:rPr>
                <w:sz w:val="19"/>
                <w:szCs w:val="19"/>
              </w:rPr>
              <w:t xml:space="preserve"> keeps everything in one JSON file and refuses writes in production. Single process only; whole file rewritten on every change.</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B02–B04</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G-02</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real sign-in</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lib/session.ts</w:t>
            </w:r>
            <w:r>
              <w:rPr>
                <w:sz w:val="19"/>
                <w:szCs w:val="19"/>
              </w:rPr>
              <w:t xml:space="preserve"> reads a demo cookie holding a user ID; </w:t>
            </w:r>
            <w:r>
              <w:rPr>
                <w:rFonts w:ascii="Consolas" w:cs="Consolas" w:eastAsia="Consolas" w:hAnsi="Consolas"/>
                <w:color w:val="7A2E1E"/>
                <w:sz w:val="19"/>
                <w:szCs w:val="19"/>
              </w:rPr>
              <w:t xml:space="preserve">/signin</w:t>
            </w:r>
            <w:r>
              <w:rPr>
                <w:sz w:val="19"/>
                <w:szCs w:val="19"/>
              </w:rPr>
              <w:t xml:space="preserve"> and </w:t>
            </w:r>
            <w:r>
              <w:rPr>
                <w:rFonts w:ascii="Consolas" w:cs="Consolas" w:eastAsia="Consolas" w:hAnsi="Consolas"/>
                <w:color w:val="7A2E1E"/>
                <w:sz w:val="19"/>
                <w:szCs w:val="19"/>
              </w:rPr>
              <w:t xml:space="preserve">/register</w:t>
            </w:r>
            <w:r>
              <w:rPr>
                <w:sz w:val="19"/>
                <w:szCs w:val="19"/>
              </w:rPr>
              <w:t xml:space="preserve"> forms only preview.</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B05</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G-03</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Checkout creates no order</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checkout-view.tsx</w:t>
            </w:r>
            <w:r>
              <w:rPr>
                <w:sz w:val="19"/>
                <w:szCs w:val="19"/>
              </w:rPr>
              <w:t xml:space="preserve"> validates and shows “Payments aren’t switched on”. Orders exist only in the seed.</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B07</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G-04</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payments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PayHere integration, no payment record, no notify endpoint.</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B08</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G-05</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file uploads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Photos are Unsplash links (</w:t>
            </w:r>
            <w:r>
              <w:rPr>
                <w:rFonts w:ascii="Consolas" w:cs="Consolas" w:eastAsia="Consolas" w:hAnsi="Consolas"/>
                <w:color w:val="7A2E1E"/>
                <w:sz w:val="19"/>
                <w:szCs w:val="19"/>
              </w:rPr>
              <w:t xml:space="preserve">lib/validation/photo.ts</w:t>
            </w:r>
            <w:r>
              <w:rPr>
                <w:sz w:val="19"/>
                <w:szCs w:val="19"/>
              </w:rPr>
              <w:t xml:space="preserve">). Sellers can’t upload their own photos.</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B09</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G-06</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background worker</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Payout generation is an admin button; timeouts (unpaid orders, unaccepted orders, auto-complete, request expiry) don’t run on their own.</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B06</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G-07</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email</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Notifications are in-app only; no verification, reset, order or payout emails.</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B10</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G-08</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Stock never decreases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Variants have </w:t>
            </w:r>
            <w:r>
              <w:rPr>
                <w:rFonts w:ascii="Consolas" w:cs="Consolas" w:eastAsia="Consolas" w:hAnsi="Consolas"/>
                <w:color w:val="7A2E1E"/>
                <w:sz w:val="19"/>
                <w:szCs w:val="19"/>
              </w:rPr>
              <w:t xml:space="preserve">stock</w:t>
            </w:r>
            <w:r>
              <w:rPr>
                <w:sz w:val="19"/>
                <w:szCs w:val="19"/>
              </w:rPr>
              <w:t xml:space="preserve">, but no code reserves or decrements it.</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B07</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G-09</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Payout bank details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a masked string is stored (</w:t>
            </w:r>
            <w:r>
              <w:rPr>
                <w:rFonts w:ascii="Consolas" w:cs="Consolas" w:eastAsia="Consolas" w:hAnsi="Consolas"/>
                <w:color w:val="7A2E1E"/>
                <w:sz w:val="19"/>
                <w:szCs w:val="19"/>
              </w:rPr>
              <w:t xml:space="preserve">savePayoutDetails</w:t>
            </w:r>
            <w:r>
              <w:rPr>
                <w:sz w:val="19"/>
                <w:szCs w:val="19"/>
              </w:rPr>
              <w:t xml:space="preserve">); real payouts need the full account number, stored encrypted.</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B11</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G-10</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Logging and monitoring</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w:t>
            </w:r>
            <w:r>
              <w:rPr>
                <w:rFonts w:ascii="Consolas" w:cs="Consolas" w:eastAsia="Consolas" w:hAnsi="Consolas"/>
                <w:color w:val="7A2E1E"/>
                <w:sz w:val="19"/>
                <w:szCs w:val="19"/>
              </w:rPr>
              <w:t xml:space="preserve">console.error</w:t>
            </w:r>
            <w:r>
              <w:rPr>
                <w:sz w:val="19"/>
                <w:szCs w:val="19"/>
              </w:rPr>
              <w:t xml:space="preserve"> in </w:t>
            </w:r>
            <w:r>
              <w:rPr>
                <w:rFonts w:ascii="Consolas" w:cs="Consolas" w:eastAsia="Consolas" w:hAnsi="Consolas"/>
                <w:color w:val="7A2E1E"/>
                <w:sz w:val="19"/>
                <w:szCs w:val="19"/>
              </w:rPr>
              <w:t xml:space="preserve">run-action.ts</w:t>
            </w:r>
            <w:r>
              <w:rPr>
                <w:sz w:val="19"/>
                <w:szCs w:val="19"/>
              </w:rPr>
              <w:t xml:space="preserve">; no request IDs, no error tracking, no health check.</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B12</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G-11</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Rate limits in the data file</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rateEvents</w:t>
            </w:r>
            <w:r>
              <w:rPr>
                <w:sz w:val="19"/>
                <w:szCs w:val="19"/>
              </w:rPr>
              <w:t xml:space="preserve"> lives in the store and is trimmed on every write; no limit on sign-in or anonymous endpoints.</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B05, B12</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G-12</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Whole-site cache refresh</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Many actions call </w:t>
            </w:r>
            <w:r>
              <w:rPr>
                <w:rFonts w:ascii="Consolas" w:cs="Consolas" w:eastAsia="Consolas" w:hAnsi="Consolas"/>
                <w:color w:val="7A2E1E"/>
                <w:sz w:val="19"/>
                <w:szCs w:val="19"/>
              </w:rPr>
              <w:t xml:space="preserve">revalidatePath("/", "layout")</w:t>
            </w:r>
            <w:r>
              <w:rPr>
                <w:sz w:val="19"/>
                <w:szCs w:val="19"/>
              </w:rPr>
              <w:t xml:space="preserve">, which throws away every cached page on each change.</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B13</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G-13</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deployment setup</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Dockerfile, CI workflow, environment validation, migrations or backups.</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B00, B14</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G-14</w:t>
            </w:r>
          </w:p>
        </w:tc>
        <w:tc>
          <w:tcPr>
            <w:tcW w:type="dxa" w:w="24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Search is in memory</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filterAndSort</w:t>
            </w:r>
            <w:r>
              <w:rPr>
                <w:sz w:val="19"/>
                <w:szCs w:val="19"/>
              </w:rPr>
              <w:t xml:space="preserve"> scans every product on each request; fine for 35 items, slow for thousands.</w:t>
            </w:r>
          </w:p>
        </w:tc>
        <w:tc>
          <w:tcPr>
            <w:tcW w:type="dxa" w:w="192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B04</w:t>
            </w:r>
          </w:p>
        </w:tc>
      </w:tr>
    </w:tbl>
    <w:p>
      <w:pPr>
        <w:spacing w:after="120"/>
      </w:pPr>
    </w:p>
    <w:p>
      <w:pPr>
        <w:pStyle w:val="Heading1"/>
      </w:pPr>
      <w:r>
        <w:t xml:space="preserve">3. Target Architecture</w:t>
      </w:r>
    </w:p>
    <w:p>
      <w:pPr>
        <w:spacing w:after="120"/>
      </w:pPr>
      <w:r>
        <w:t xml:space="preserve">Two processes built from one codebase. The </w:t>
      </w:r>
      <w:r>
        <w:rPr>
          <w:b/>
          <w:bCs/>
        </w:rPr>
        <w:t xml:space="preserve">web</w:t>
      </w:r>
      <w:r>
        <w:t xml:space="preserve"> process serves pages, server actions and a few HTTP routes (webhooks, health, exports). The </w:t>
      </w:r>
      <w:r>
        <w:rPr>
          <w:b/>
          <w:bCs/>
        </w:rPr>
        <w:t xml:space="preserve">worker</w:t>
      </w:r>
      <w:r>
        <w:t xml:space="preserve"> runs background jobs. Both use the same services and repositories, so a rule is written once.</w:t>
      </w:r>
    </w:p>
    <w:p>
      <w:pPr>
        <w:shd w:fill="F4F4F2" w:color="auto" w:val="clear"/>
        <w:spacing w:after="0" w:before="120" w:line="260"/>
        <w:ind w:left="200" w:right="200"/>
      </w:pPr>
      <w:r>
        <w:rPr>
          <w:rFonts w:ascii="Consolas" w:cs="Consolas" w:eastAsia="Consolas" w:hAnsi="Consolas"/>
          <w:sz w:val="17"/>
          <w:szCs w:val="17"/>
        </w:rPr>
        <w:t xml:space="preserve">  Buyers / sellers / admins</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v</w:t>
      </w:r>
    </w:p>
    <w:p>
      <w:pPr>
        <w:shd w:fill="F4F4F2" w:color="auto" w:val="clear"/>
        <w:spacing w:after="0" w:before="0" w:line="260"/>
        <w:ind w:left="200" w:right="200"/>
      </w:pPr>
      <w:r>
        <w:rPr>
          <w:rFonts w:ascii="Consolas" w:cs="Consolas" w:eastAsia="Consolas" w:hAnsi="Consolas"/>
          <w:sz w:val="17"/>
          <w:szCs w:val="17"/>
        </w:rPr>
        <w:t xml:space="preserve">  Cloudflare (DNS, CDN, WAF, DDoS, bot checks, Turnstile, Access for /admin)</w:t>
      </w:r>
    </w:p>
    <w:p>
      <w:pPr>
        <w:shd w:fill="F4F4F2" w:color="auto" w:val="clear"/>
        <w:spacing w:after="0" w:before="0" w:line="260"/>
        <w:ind w:left="200" w:right="200"/>
      </w:pPr>
      <w:r>
        <w:rPr>
          <w:rFonts w:ascii="Consolas" w:cs="Consolas" w:eastAsia="Consolas" w:hAnsi="Consolas"/>
          <w:sz w:val="17"/>
          <w:szCs w:val="17"/>
        </w:rPr>
        <w:t xml:space="preserve">            |  Cloudflare Tunnel (outbound only: the server has no open inbound ports)</w:t>
      </w:r>
    </w:p>
    <w:p>
      <w:pPr>
        <w:shd w:fill="F4F4F2" w:color="auto" w:val="clear"/>
        <w:spacing w:after="0" w:before="0" w:line="260"/>
        <w:ind w:left="200" w:right="200"/>
      </w:pPr>
      <w:r>
        <w:rPr>
          <w:rFonts w:ascii="Consolas" w:cs="Consolas" w:eastAsia="Consolas" w:hAnsi="Consolas"/>
          <w:sz w:val="17"/>
          <w:szCs w:val="17"/>
        </w:rPr>
        <w:t xml:space="preserve">            v</w:t>
      </w:r>
    </w:p>
    <w:p>
      <w:pPr>
        <w:shd w:fill="F4F4F2" w:color="auto" w:val="clear"/>
        <w:spacing w:after="0" w:before="0" w:line="260"/>
        <w:ind w:left="200" w:right="200"/>
      </w:pPr>
      <w:r>
        <w:rPr>
          <w:rFonts w:ascii="Consolas" w:cs="Consolas" w:eastAsia="Consolas" w:hAnsi="Consolas"/>
          <w:sz w:val="17"/>
          <w:szCs w:val="17"/>
        </w:rPr>
        <w:t xml:space="preserve">  +---------------------------- VPS (Docker Compose) ----------------------------+</w:t>
      </w:r>
    </w:p>
    <w:p>
      <w:pPr>
        <w:shd w:fill="F4F4F2" w:color="auto" w:val="clear"/>
        <w:spacing w:after="0" w:before="0" w:line="260"/>
        <w:ind w:left="200" w:right="200"/>
      </w:pPr>
      <w:r>
        <w:rPr>
          <w:rFonts w:ascii="Consolas" w:cs="Consolas" w:eastAsia="Consolas" w:hAnsi="Consolas"/>
          <w:sz w:val="17"/>
          <w:szCs w:val="17"/>
        </w:rPr>
        <w:t xml:space="preserve">  |  web    : Next.js  -&gt;  server actions / route handlers                        |</w:t>
      </w:r>
    </w:p>
    <w:p>
      <w:pPr>
        <w:shd w:fill="F4F4F2" w:color="auto" w:val="clear"/>
        <w:spacing w:after="0" w:before="0" w:line="260"/>
        <w:ind w:left="200" w:right="200"/>
      </w:pPr>
      <w:r>
        <w:rPr>
          <w:rFonts w:ascii="Consolas" w:cs="Consolas" w:eastAsia="Consolas" w:hAnsi="Consolas"/>
          <w:sz w:val="17"/>
          <w:szCs w:val="17"/>
        </w:rPr>
        <w:t xml:space="preserve">  |              -&gt; services (rules)  -&gt; repositories (Prisma)                    |</w:t>
      </w:r>
    </w:p>
    <w:p>
      <w:pPr>
        <w:shd w:fill="F4F4F2" w:color="auto" w:val="clear"/>
        <w:spacing w:after="0" w:before="0" w:line="260"/>
        <w:ind w:left="200" w:right="200"/>
      </w:pPr>
      <w:r>
        <w:rPr>
          <w:rFonts w:ascii="Consolas" w:cs="Consolas" w:eastAsia="Consolas" w:hAnsi="Consolas"/>
          <w:sz w:val="17"/>
          <w:szCs w:val="17"/>
        </w:rPr>
        <w:t xml:space="preserve">  |  worker : pg-boss consumers + schedules -&gt; same services and repositories     |</w:t>
      </w:r>
    </w:p>
    <w:p>
      <w:pPr>
        <w:shd w:fill="F4F4F2" w:color="auto" w:val="clear"/>
        <w:spacing w:after="0" w:before="0" w:line="260"/>
        <w:ind w:left="200" w:right="200"/>
      </w:pPr>
      <w:r>
        <w:rPr>
          <w:rFonts w:ascii="Consolas" w:cs="Consolas" w:eastAsia="Consolas" w:hAnsi="Consolas"/>
          <w:sz w:val="17"/>
          <w:szCs w:val="17"/>
        </w:rPr>
        <w:t xml:space="preserve">  |  cloudflared : tunnel connector                                               |</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                     |                     |                 |</w:t>
      </w:r>
    </w:p>
    <w:p>
      <w:pPr>
        <w:shd w:fill="F4F4F2" w:color="auto" w:val="clear"/>
        <w:spacing w:after="0" w:before="0" w:line="260"/>
        <w:ind w:left="200" w:right="200"/>
      </w:pPr>
      <w:r>
        <w:rPr>
          <w:rFonts w:ascii="Consolas" w:cs="Consolas" w:eastAsia="Consolas" w:hAnsi="Consolas"/>
          <w:sz w:val="17"/>
          <w:szCs w:val="17"/>
        </w:rPr>
        <w:t xml:space="preserve">            v                     v                     v                 v</w:t>
      </w:r>
    </w:p>
    <w:p>
      <w:pPr>
        <w:shd w:fill="F4F4F2" w:color="auto" w:val="clear"/>
        <w:spacing w:after="0" w:before="0" w:line="260"/>
        <w:ind w:left="200" w:right="200"/>
      </w:pPr>
      <w:r>
        <w:rPr>
          <w:rFonts w:ascii="Consolas" w:cs="Consolas" w:eastAsia="Consolas" w:hAnsi="Consolas"/>
          <w:sz w:val="17"/>
          <w:szCs w:val="17"/>
        </w:rPr>
        <w:t xml:space="preserve">   Managed PostgreSQL     Cloudflare R2          PayHere              Email provider</w:t>
      </w:r>
    </w:p>
    <w:p>
      <w:pPr>
        <w:shd w:fill="F4F4F2" w:color="auto" w:val="clear"/>
        <w:spacing w:after="0" w:before="0" w:line="260"/>
        <w:ind w:left="200" w:right="200"/>
      </w:pPr>
      <w:r>
        <w:rPr>
          <w:rFonts w:ascii="Consolas" w:cs="Consolas" w:eastAsia="Consolas" w:hAnsi="Consolas"/>
          <w:sz w:val="17"/>
          <w:szCs w:val="17"/>
        </w:rPr>
        <w:t xml:space="preserve">   (data, sessions,       (product photos,       (hosted checkout,    (Resend / SES)</w:t>
      </w:r>
    </w:p>
    <w:p>
      <w:pPr>
        <w:shd w:fill="F4F4F2" w:color="auto" w:val="clear"/>
        <w:spacing w:after="160" w:before="0" w:line="260"/>
        <w:ind w:left="200" w:right="200"/>
      </w:pPr>
      <w:r>
        <w:rPr>
          <w:rFonts w:ascii="Consolas" w:cs="Consolas" w:eastAsia="Consolas" w:hAnsi="Consolas"/>
          <w:sz w:val="17"/>
          <w:szCs w:val="17"/>
        </w:rPr>
        <w:t xml:space="preserve">    job queue, audit)      backups)               notify webhook)</w:t>
      </w:r>
    </w:p>
    <w:p>
      <w:pPr>
        <w:pStyle w:val="Heading2"/>
      </w:pPr>
      <w:r>
        <w:t xml:space="preserve">3.1 Request flow (unchanged shape, new parts in the middle)</w:t>
      </w:r>
    </w:p>
    <w:p>
      <w:pPr>
        <w:shd w:fill="F4F4F2" w:color="auto" w:val="clear"/>
        <w:spacing w:after="0" w:before="120" w:line="260"/>
        <w:ind w:left="200" w:right="200"/>
      </w:pPr>
      <w:r>
        <w:rPr>
          <w:rFonts w:ascii="Consolas" w:cs="Consolas" w:eastAsia="Consolas" w:hAnsi="Consolas"/>
          <w:sz w:val="17"/>
          <w:szCs w:val="17"/>
        </w:rPr>
        <w:t xml:space="preserve">Browser form  -&gt;  server action (lib/server/actions/*.ts)</w:t>
      </w:r>
    </w:p>
    <w:p>
      <w:pPr>
        <w:shd w:fill="F4F4F2" w:color="auto" w:val="clear"/>
        <w:spacing w:after="0" w:before="0" w:line="260"/>
        <w:ind w:left="200" w:right="200"/>
      </w:pPr>
      <w:r>
        <w:rPr>
          <w:rFonts w:ascii="Consolas" w:cs="Consolas" w:eastAsia="Consolas" w:hAnsi="Consolas"/>
          <w:sz w:val="17"/>
          <w:szCs w:val="17"/>
        </w:rPr>
        <w:t xml:space="preserve">   1. actor  = await requireActor()                  // Better Auth session (AU-*)</w:t>
      </w:r>
    </w:p>
    <w:p>
      <w:pPr>
        <w:shd w:fill="F4F4F2" w:color="auto" w:val="clear"/>
        <w:spacing w:after="0" w:before="0" w:line="260"/>
        <w:ind w:left="200" w:right="200"/>
      </w:pPr>
      <w:r>
        <w:rPr>
          <w:rFonts w:ascii="Consolas" w:cs="Consolas" w:eastAsia="Consolas" w:hAnsi="Consolas"/>
          <w:sz w:val="17"/>
          <w:szCs w:val="17"/>
        </w:rPr>
        <w:t xml:space="preserve">   2. input  = parseInput(schema, formData)          // zod (SEC-A3)</w:t>
      </w:r>
    </w:p>
    <w:p>
      <w:pPr>
        <w:shd w:fill="F4F4F2" w:color="auto" w:val="clear"/>
        <w:spacing w:after="0" w:before="0" w:line="260"/>
        <w:ind w:left="200" w:right="200"/>
      </w:pPr>
      <w:r>
        <w:rPr>
          <w:rFonts w:ascii="Consolas" w:cs="Consolas" w:eastAsia="Consolas" w:hAnsi="Consolas"/>
          <w:sz w:val="17"/>
          <w:szCs w:val="17"/>
        </w:rPr>
        <w:t xml:space="preserve">   3. result = await service.doThing(actor, input)   // rules, ownership, rate limits</w:t>
      </w:r>
    </w:p>
    <w:p>
      <w:pPr>
        <w:shd w:fill="F4F4F2" w:color="auto" w:val="clear"/>
        <w:spacing w:after="0" w:before="0" w:line="260"/>
        <w:ind w:left="200" w:right="200"/>
      </w:pPr>
      <w:r>
        <w:rPr>
          <w:rFonts w:ascii="Consolas" w:cs="Consolas" w:eastAsia="Consolas" w:hAnsi="Consolas"/>
          <w:sz w:val="17"/>
          <w:szCs w:val="17"/>
        </w:rPr>
        <w:t xml:space="preserve">         -&gt; withTx(async (tx) =&gt; {                   // one DB transaction (DB-04)</w:t>
      </w:r>
    </w:p>
    <w:p>
      <w:pPr>
        <w:shd w:fill="F4F4F2" w:color="auto" w:val="clear"/>
        <w:spacing w:after="0" w:before="0" w:line="260"/>
        <w:ind w:left="200" w:right="200"/>
      </w:pPr>
      <w:r>
        <w:rPr>
          <w:rFonts w:ascii="Consolas" w:cs="Consolas" w:eastAsia="Consolas" w:hAnsi="Consolas"/>
          <w:sz w:val="17"/>
          <w:szCs w:val="17"/>
        </w:rPr>
        <w:t xml:space="preserve">              repo.read/write(tx, ...)               // Prisma, only in repositories</w:t>
      </w:r>
    </w:p>
    <w:p>
      <w:pPr>
        <w:shd w:fill="F4F4F2" w:color="auto" w:val="clear"/>
        <w:spacing w:after="0" w:before="0" w:line="260"/>
        <w:ind w:left="200" w:right="200"/>
      </w:pPr>
      <w:r>
        <w:rPr>
          <w:rFonts w:ascii="Consolas" w:cs="Consolas" w:eastAsia="Consolas" w:hAnsi="Consolas"/>
          <w:sz w:val="17"/>
          <w:szCs w:val="17"/>
        </w:rPr>
        <w:t xml:space="preserve">              audit(tx, ...)                         // same transaction (SEC-A9)</w:t>
      </w:r>
    </w:p>
    <w:p>
      <w:pPr>
        <w:shd w:fill="F4F4F2" w:color="auto" w:val="clear"/>
        <w:spacing w:after="0" w:before="0" w:line="260"/>
        <w:ind w:left="200" w:right="200"/>
      </w:pPr>
      <w:r>
        <w:rPr>
          <w:rFonts w:ascii="Consolas" w:cs="Consolas" w:eastAsia="Consolas" w:hAnsi="Consolas"/>
          <w:sz w:val="17"/>
          <w:szCs w:val="17"/>
        </w:rPr>
        <w:t xml:space="preserve">              outbox.enqueue(tx, 'email.send', ...)  // jobs created atomically (JOB-02)</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4. updateTag / revalidateTag for affected pages   // targeted cache refresh (BE-09)</w:t>
      </w:r>
    </w:p>
    <w:p>
      <w:pPr>
        <w:shd w:fill="F4F4F2" w:color="auto" w:val="clear"/>
        <w:spacing w:after="160" w:before="0" w:line="260"/>
        <w:ind w:left="200" w:right="200"/>
      </w:pPr>
      <w:r>
        <w:rPr>
          <w:rFonts w:ascii="Consolas" w:cs="Consolas" w:eastAsia="Consolas" w:hAnsi="Consolas"/>
          <w:sz w:val="17"/>
          <w:szCs w:val="17"/>
        </w:rPr>
        <w:t xml:space="preserve">   5. return { ok, message, fieldErrors }</w:t>
      </w:r>
    </w:p>
    <w:p>
      <w:pPr>
        <w:pStyle w:val="Heading2"/>
      </w:pPr>
      <w:r>
        <w:t xml:space="preserve">3.2 Other entry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0"/>
        <w:gridCol w:w="6458"/>
      </w:tblGrid>
      <w:tr>
        <w:trPr>
          <w:tblHeader/>
        </w:trPr>
        <w:tc>
          <w:tcPr>
            <w:tcW w:type="dxa" w:w="318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Entry point</w:t>
            </w:r>
          </w:p>
        </w:tc>
        <w:tc>
          <w:tcPr>
            <w:tcW w:type="dxa" w:w="645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Purpose</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app/api/auth/[...all]/route.ts</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endpoints (sign-in, sign-up, passkeys, two-step, reset).</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app/api/payments/payhere/notify/route.ts</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PayHere server-to-server notification (PAY-03). The only place that marks an order paid.</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app/api/uploads/presign/route.ts</w:t>
            </w:r>
            <w:r>
              <w:rPr>
                <w:sz w:val="19"/>
                <w:szCs w:val="19"/>
              </w:rPr>
              <w:t xml:space="preserve"> (or a server action)</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Short-lived upload URL for R2 (BE-12).</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app/api/health/route.ts</w:t>
            </w:r>
            <w:r>
              <w:rPr>
                <w:sz w:val="19"/>
                <w:szCs w:val="19"/>
              </w:rPr>
              <w:t xml:space="preserve">, </w:t>
            </w:r>
            <w:r>
              <w:rPr>
                <w:rFonts w:ascii="Consolas" w:cs="Consolas" w:eastAsia="Consolas" w:hAnsi="Consolas"/>
                <w:color w:val="7A2E1E"/>
                <w:sz w:val="19"/>
                <w:szCs w:val="19"/>
              </w:rPr>
              <w:t xml:space="preserve">/api/ready</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Liveness and readiness (database reachable, migrations applied) for monitoring and deploys.</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app/api/catalogue/route.ts</w:t>
            </w:r>
            <w:r>
              <w:rPr>
                <w:sz w:val="19"/>
                <w:szCs w:val="19"/>
              </w:rPr>
              <w:t xml:space="preserve"> (exists)</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 lookup and suggestions; add caching and rate limits.</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app/account/export/route.ts</w:t>
            </w:r>
            <w:r>
              <w:rPr>
                <w:sz w:val="19"/>
                <w:szCs w:val="19"/>
              </w:rPr>
              <w:t xml:space="preserve"> (exists)</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Data export (FR-17); keep </w:t>
            </w:r>
            <w:r>
              <w:rPr>
                <w:rFonts w:ascii="Consolas" w:cs="Consolas" w:eastAsia="Consolas" w:hAnsi="Consolas"/>
                <w:color w:val="7A2E1E"/>
                <w:sz w:val="19"/>
                <w:szCs w:val="19"/>
              </w:rPr>
              <w:t xml:space="preserve">no-store</w:t>
            </w:r>
            <w:r>
              <w:rPr>
                <w:sz w:val="19"/>
                <w:szCs w:val="19"/>
              </w:rPr>
              <w:t xml:space="preserve">.</w:t>
            </w:r>
          </w:p>
        </w:tc>
      </w:tr>
      <w:tr>
        <w:trPr>
          <w:tblHeader w:val="off"/>
        </w:trPr>
        <w:tc>
          <w:tcPr>
            <w:tcW w:type="dxa" w:w="318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worker/index.ts</w:t>
            </w:r>
            <w:r>
              <w:rPr>
                <w:sz w:val="19"/>
                <w:szCs w:val="19"/>
              </w:rPr>
              <w:t xml:space="preserve"> (new)</w:t>
            </w:r>
          </w:p>
        </w:tc>
        <w:tc>
          <w:tcPr>
            <w:tcW w:type="dxa" w:w="645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Starts pg-boss, registers job handlers and schedules (Section 10).</w:t>
            </w:r>
          </w:p>
        </w:tc>
      </w:tr>
    </w:tbl>
    <w:p>
      <w:pPr>
        <w:spacing w:after="120"/>
      </w:pPr>
    </w:p>
    <w:p>
      <w:pPr>
        <w:pStyle w:val="Heading1"/>
      </w:pPr>
      <w:r>
        <w:t xml:space="preserve">4. Technology Stack</w:t>
      </w:r>
    </w:p>
    <w:p>
      <w:pPr>
        <w:spacing w:after="120"/>
      </w:pPr>
      <w:r>
        <w:t xml:space="preserve">Pin exact versions in </w:t>
      </w:r>
      <w:r>
        <w:rPr>
          <w:rFonts w:ascii="Consolas" w:cs="Consolas" w:eastAsia="Consolas" w:hAnsi="Consolas"/>
          <w:color w:val="7A2E1E"/>
          <w:sz w:val="19"/>
          <w:szCs w:val="19"/>
        </w:rPr>
        <w:t xml:space="preserve">package-lock.json</w:t>
      </w:r>
      <w:r>
        <w:t xml:space="preserve">. Use the current stable release of each when the task runs, and read its documentation before coding.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20"/>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Layer</w:t>
            </w:r>
          </w:p>
        </w:tc>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Package / service</w:t>
            </w:r>
          </w:p>
        </w:tc>
        <w:tc>
          <w:tcPr>
            <w:tcW w:type="dxa" w:w="48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Notes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Runtime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Node.js LTS</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Same major version in dev, CI and Docker (</w:t>
            </w:r>
            <w:r>
              <w:rPr>
                <w:rFonts w:ascii="Consolas" w:cs="Consolas" w:eastAsia="Consolas" w:hAnsi="Consolas"/>
                <w:color w:val="7A2E1E"/>
                <w:sz w:val="19"/>
                <w:szCs w:val="19"/>
              </w:rPr>
              <w:t xml:space="preserve">.nvmrc</w:t>
            </w:r>
            <w:r>
              <w:rPr>
                <w:sz w:val="19"/>
                <w:szCs w:val="19"/>
              </w:rPr>
              <w:t xml:space="preserve"> + </w:t>
            </w:r>
            <w:r>
              <w:rPr>
                <w:rFonts w:ascii="Consolas" w:cs="Consolas" w:eastAsia="Consolas" w:hAnsi="Consolas"/>
                <w:color w:val="7A2E1E"/>
                <w:sz w:val="19"/>
                <w:szCs w:val="19"/>
              </w:rPr>
              <w:t xml:space="preserve">engines</w:t>
            </w:r>
            <w:r>
              <w:rPr>
                <w:sz w:val="19"/>
                <w:szCs w:val="19"/>
              </w:rPr>
              <w:t xml:space="preserve"> in package.json).</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Framework</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Next.js (already 16.4.2), React</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 Router, server actions, </w:t>
            </w:r>
            <w:r>
              <w:rPr>
                <w:rFonts w:ascii="Consolas" w:cs="Consolas" w:eastAsia="Consolas" w:hAnsi="Consolas"/>
                <w:color w:val="7A2E1E"/>
                <w:sz w:val="19"/>
                <w:szCs w:val="19"/>
              </w:rPr>
              <w:t xml:space="preserve">proxy.ts</w:t>
            </w:r>
            <w:r>
              <w:rPr>
                <w:sz w:val="19"/>
                <w:szCs w:val="19"/>
              </w:rPr>
              <w:t xml:space="preserve">, cache components.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Validation</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zod (already installed)</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Shared by forms, actions, env config and webhooks.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Database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PostgreSQL (current stable)</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Managed service with automated backups and point-in-time restore.</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ORM</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Prisma + Prisma Migrate</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prisma/schema.prisma</w:t>
            </w:r>
            <w:r>
              <w:rPr>
                <w:sz w:val="19"/>
                <w:szCs w:val="19"/>
              </w:rPr>
              <w:t xml:space="preserve">, migration files committed to Git.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 Prisma adapter, passkey and two-factor plugins</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Sessions in PostgreSQL; cookies HttpOnly, Secure, SameSite=Lax.</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Jobs</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pg-boss</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Queues and cron schedules stored in PostgreSQL.</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Storage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Cloudflare R2 via </w:t>
            </w:r>
            <w:r>
              <w:rPr>
                <w:rFonts w:ascii="Consolas" w:cs="Consolas" w:eastAsia="Consolas" w:hAnsi="Consolas"/>
                <w:color w:val="7A2E1E"/>
                <w:sz w:val="19"/>
                <w:szCs w:val="19"/>
              </w:rPr>
              <w:t xml:space="preserve">@aws-sdk/client-s3</w:t>
            </w:r>
            <w:r>
              <w:rPr>
                <w:sz w:val="19"/>
                <w:szCs w:val="19"/>
              </w:rPr>
              <w:t xml:space="preserve"> + </w:t>
            </w:r>
            <w:r>
              <w:rPr>
                <w:rFonts w:ascii="Consolas" w:cs="Consolas" w:eastAsia="Consolas" w:hAnsi="Consolas"/>
                <w:color w:val="7A2E1E"/>
                <w:sz w:val="19"/>
                <w:szCs w:val="19"/>
              </w:rPr>
              <w:t xml:space="preserve">@aws-sdk/s3-request-presigner</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Local development uses a filesystem driver (Section 15).</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Images</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sharp (worker only)</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Resize, convert to WebP/AVIF, strip EXIF/GPS.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Resend or Amazon SES; React Email templates</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Mailpit in development.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Bot checks</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Cloudflare Turnstile</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Sign-up, sign-in after failures, reports, contact form.</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Logging</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Pino (+ </w:t>
            </w:r>
            <w:r>
              <w:rPr>
                <w:rFonts w:ascii="Consolas" w:cs="Consolas" w:eastAsia="Consolas" w:hAnsi="Consolas"/>
                <w:color w:val="7A2E1E"/>
                <w:sz w:val="19"/>
                <w:szCs w:val="19"/>
              </w:rPr>
              <w:t xml:space="preserve">pino-pretty</w:t>
            </w:r>
            <w:r>
              <w:rPr>
                <w:sz w:val="19"/>
                <w:szCs w:val="19"/>
              </w:rPr>
              <w:t xml:space="preserve"> in dev)</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JSON logs with request ID; secrets and personal data redacted.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Errors</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Sentry (</w:t>
            </w:r>
            <w:r>
              <w:rPr>
                <w:rFonts w:ascii="Consolas" w:cs="Consolas" w:eastAsia="Consolas" w:hAnsi="Consolas"/>
                <w:color w:val="7A2E1E"/>
                <w:sz w:val="19"/>
                <w:szCs w:val="19"/>
              </w:rPr>
              <w:t xml:space="preserve">@sentry/nextjs</w:t>
            </w:r>
            <w:r>
              <w:rPr>
                <w:sz w:val="19"/>
                <w:szCs w:val="19"/>
              </w:rPr>
              <w:t xml:space="preserve">) for web and worker</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Free tier; scrub personal data before sending.</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Testing</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(exists), Testcontainers for PostgreSQL, Playwright, k6</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Real database in integration tests.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Containers</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Docker multi-stage, Docker Compose</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Non-root user, Next.js standalone output.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CI/CD</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GitHub Actions</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 build, scan, migrate, deploy.</w:t>
            </w:r>
          </w:p>
        </w:tc>
      </w:tr>
    </w:tbl>
    <w:p>
      <w:pPr>
        <w:spacing w:after="120"/>
      </w:pPr>
    </w:p>
    <w:p>
      <w:pPr>
        <w:pStyle w:val="Heading1"/>
      </w:pPr>
      <w:r>
        <w:t xml:space="preserve">5. Target Folder Structure</w:t>
      </w:r>
    </w:p>
    <w:p>
      <w:pPr>
        <w:spacing w:after="120"/>
      </w:pPr>
      <w:r>
        <w:t xml:space="preserve">Existing folders stay. New parts are added beside them; nothing moves unless the task says so.</w:t>
      </w:r>
    </w:p>
    <w:p>
      <w:pPr>
        <w:shd w:fill="F4F4F2" w:color="auto" w:val="clear"/>
        <w:spacing w:after="0" w:before="120" w:line="260"/>
        <w:ind w:left="200" w:right="200"/>
      </w:pPr>
      <w:r>
        <w:rPr>
          <w:rFonts w:ascii="Consolas" w:cs="Consolas" w:eastAsia="Consolas" w:hAnsi="Consolas"/>
          <w:sz w:val="17"/>
          <w:szCs w:val="17"/>
        </w:rPr>
        <w:t xml:space="preserve">ceyliving/</w:t>
      </w:r>
    </w:p>
    <w:p>
      <w:pPr>
        <w:shd w:fill="F4F4F2" w:color="auto" w:val="clear"/>
        <w:spacing w:after="0" w:before="0" w:line="260"/>
        <w:ind w:left="200" w:right="200"/>
      </w:pPr>
      <w:r>
        <w:rPr>
          <w:rFonts w:ascii="Consolas" w:cs="Consolas" w:eastAsia="Consolas" w:hAnsi="Consolas"/>
          <w:sz w:val="17"/>
          <w:szCs w:val="17"/>
        </w:rPr>
        <w:t xml:space="preserve">├── app/                          (exists) pages, layouts, route handlers</w:t>
      </w:r>
    </w:p>
    <w:p>
      <w:pPr>
        <w:shd w:fill="F4F4F2" w:color="auto" w:val="clear"/>
        <w:spacing w:after="0" w:before="0" w:line="260"/>
        <w:ind w:left="200" w:right="200"/>
      </w:pPr>
      <w:r>
        <w:rPr>
          <w:rFonts w:ascii="Consolas" w:cs="Consolas" w:eastAsia="Consolas" w:hAnsi="Consolas"/>
          <w:sz w:val="17"/>
          <w:szCs w:val="17"/>
        </w:rPr>
        <w:t xml:space="preserve">│   └── api/  auth/  payments/payhere/notify/  uploads/  health/  ready/</w:t>
      </w:r>
    </w:p>
    <w:p>
      <w:pPr>
        <w:shd w:fill="F4F4F2" w:color="auto" w:val="clear"/>
        <w:spacing w:after="0" w:before="0" w:line="260"/>
        <w:ind w:left="200" w:right="200"/>
      </w:pPr>
      <w:r>
        <w:rPr>
          <w:rFonts w:ascii="Consolas" w:cs="Consolas" w:eastAsia="Consolas" w:hAnsi="Consolas"/>
          <w:sz w:val="17"/>
          <w:szCs w:val="17"/>
        </w:rPr>
        <w:t xml:space="preserve">├── components/                   (exists)</w:t>
      </w:r>
    </w:p>
    <w:p>
      <w:pPr>
        <w:shd w:fill="F4F4F2" w:color="auto" w:val="clear"/>
        <w:spacing w:after="0" w:before="0" w:line="260"/>
        <w:ind w:left="200" w:right="200"/>
      </w:pPr>
      <w:r>
        <w:rPr>
          <w:rFonts w:ascii="Consolas" w:cs="Consolas" w:eastAsia="Consolas" w:hAnsi="Consolas"/>
          <w:sz w:val="17"/>
          <w:szCs w:val="17"/>
        </w:rPr>
        <w:t xml:space="preserve">├── lib/</w:t>
      </w:r>
    </w:p>
    <w:p>
      <w:pPr>
        <w:shd w:fill="F4F4F2" w:color="auto" w:val="clear"/>
        <w:spacing w:after="0" w:before="0" w:line="260"/>
        <w:ind w:left="200" w:right="200"/>
      </w:pPr>
      <w:r>
        <w:rPr>
          <w:rFonts w:ascii="Consolas" w:cs="Consolas" w:eastAsia="Consolas" w:hAnsi="Consolas"/>
          <w:sz w:val="17"/>
          <w:szCs w:val="17"/>
        </w:rPr>
        <w:t xml:space="preserve">│   ├── types.ts                  (exists) domain types, unchanged names</w:t>
      </w:r>
    </w:p>
    <w:p>
      <w:pPr>
        <w:shd w:fill="F4F4F2" w:color="auto" w:val="clear"/>
        <w:spacing w:after="0" w:before="0" w:line="260"/>
        <w:ind w:left="200" w:right="200"/>
      </w:pPr>
      <w:r>
        <w:rPr>
          <w:rFonts w:ascii="Consolas" w:cs="Consolas" w:eastAsia="Consolas" w:hAnsi="Consolas"/>
          <w:sz w:val="17"/>
          <w:szCs w:val="17"/>
        </w:rPr>
        <w:t xml:space="preserve">│   ├── config.ts                 (exists) business limits</w:t>
      </w:r>
    </w:p>
    <w:p>
      <w:pPr>
        <w:shd w:fill="F4F4F2" w:color="auto" w:val="clear"/>
        <w:spacing w:after="0" w:before="0" w:line="260"/>
        <w:ind w:left="200" w:right="200"/>
      </w:pPr>
      <w:r>
        <w:rPr>
          <w:rFonts w:ascii="Consolas" w:cs="Consolas" w:eastAsia="Consolas" w:hAnsi="Consolas"/>
          <w:sz w:val="17"/>
          <w:szCs w:val="17"/>
        </w:rPr>
        <w:t xml:space="preserve">│   ├── env.ts                    NEW: validated environment (fails fast)</w:t>
      </w:r>
    </w:p>
    <w:p>
      <w:pPr>
        <w:shd w:fill="F4F4F2" w:color="auto" w:val="clear"/>
        <w:spacing w:after="0" w:before="0" w:line="260"/>
        <w:ind w:left="200" w:right="200"/>
      </w:pPr>
      <w:r>
        <w:rPr>
          <w:rFonts w:ascii="Consolas" w:cs="Consolas" w:eastAsia="Consolas" w:hAnsi="Consolas"/>
          <w:sz w:val="17"/>
          <w:szCs w:val="17"/>
        </w:rPr>
        <w:t xml:space="preserve">│   ├── validation/               (exists) zod schemas</w:t>
      </w:r>
    </w:p>
    <w:p>
      <w:pPr>
        <w:shd w:fill="F4F4F2" w:color="auto" w:val="clear"/>
        <w:spacing w:after="0" w:before="0" w:line="260"/>
        <w:ind w:left="200" w:right="200"/>
      </w:pPr>
      <w:r>
        <w:rPr>
          <w:rFonts w:ascii="Consolas" w:cs="Consolas" w:eastAsia="Consolas" w:hAnsi="Consolas"/>
          <w:sz w:val="17"/>
          <w:szCs w:val="17"/>
        </w:rPr>
        <w:t xml:space="preserve">│   └── server/</w:t>
      </w:r>
    </w:p>
    <w:p>
      <w:pPr>
        <w:shd w:fill="F4F4F2" w:color="auto" w:val="clear"/>
        <w:spacing w:after="0" w:before="0" w:line="260"/>
        <w:ind w:left="200" w:right="200"/>
      </w:pPr>
      <w:r>
        <w:rPr>
          <w:rFonts w:ascii="Consolas" w:cs="Consolas" w:eastAsia="Consolas" w:hAnsi="Consolas"/>
          <w:sz w:val="17"/>
          <w:szCs w:val="17"/>
        </w:rPr>
        <w:t xml:space="preserve">│       ├── actions/              (exists) server actions</w:t>
      </w:r>
    </w:p>
    <w:p>
      <w:pPr>
        <w:shd w:fill="F4F4F2" w:color="auto" w:val="clear"/>
        <w:spacing w:after="0" w:before="0" w:line="260"/>
        <w:ind w:left="200" w:right="200"/>
      </w:pPr>
      <w:r>
        <w:rPr>
          <w:rFonts w:ascii="Consolas" w:cs="Consolas" w:eastAsia="Consolas" w:hAnsi="Consolas"/>
          <w:sz w:val="17"/>
          <w:szCs w:val="17"/>
        </w:rPr>
        <w:t xml:space="preserve">│       ├── services/             (exists) business rules, made async</w:t>
      </w:r>
    </w:p>
    <w:p>
      <w:pPr>
        <w:shd w:fill="F4F4F2" w:color="auto" w:val="clear"/>
        <w:spacing w:after="0" w:before="0" w:line="260"/>
        <w:ind w:left="200" w:right="200"/>
      </w:pPr>
      <w:r>
        <w:rPr>
          <w:rFonts w:ascii="Consolas" w:cs="Consolas" w:eastAsia="Consolas" w:hAnsi="Consolas"/>
          <w:sz w:val="17"/>
          <w:szCs w:val="17"/>
        </w:rPr>
        <w:t xml:space="preserve">│       ├── repositories/         (exists) rewritten: Prisma implementations</w:t>
      </w:r>
    </w:p>
    <w:p>
      <w:pPr>
        <w:shd w:fill="F4F4F2" w:color="auto" w:val="clear"/>
        <w:spacing w:after="0" w:before="0" w:line="260"/>
        <w:ind w:left="200" w:right="200"/>
      </w:pPr>
      <w:r>
        <w:rPr>
          <w:rFonts w:ascii="Consolas" w:cs="Consolas" w:eastAsia="Consolas" w:hAnsi="Consolas"/>
          <w:sz w:val="17"/>
          <w:szCs w:val="17"/>
        </w:rPr>
        <w:t xml:space="preserve">│       ├── db/                   NEW: prisma.ts, tx.ts (withTx), mappers.ts</w:t>
      </w:r>
    </w:p>
    <w:p>
      <w:pPr>
        <w:shd w:fill="F4F4F2" w:color="auto" w:val="clear"/>
        <w:spacing w:after="0" w:before="0" w:line="260"/>
        <w:ind w:left="200" w:right="200"/>
      </w:pPr>
      <w:r>
        <w:rPr>
          <w:rFonts w:ascii="Consolas" w:cs="Consolas" w:eastAsia="Consolas" w:hAnsi="Consolas"/>
          <w:sz w:val="17"/>
          <w:szCs w:val="17"/>
        </w:rPr>
        <w:t xml:space="preserve">│       ├── auth/                 NEW: better-auth.ts, session.ts, guards.ts</w:t>
      </w:r>
    </w:p>
    <w:p>
      <w:pPr>
        <w:shd w:fill="F4F4F2" w:color="auto" w:val="clear"/>
        <w:spacing w:after="0" w:before="0" w:line="260"/>
        <w:ind w:left="200" w:right="200"/>
      </w:pPr>
      <w:r>
        <w:rPr>
          <w:rFonts w:ascii="Consolas" w:cs="Consolas" w:eastAsia="Consolas" w:hAnsi="Consolas"/>
          <w:sz w:val="17"/>
          <w:szCs w:val="17"/>
        </w:rPr>
        <w:t xml:space="preserve">│       ├── payments/             NEW: payhere.ts (hash, verify, statuses)</w:t>
      </w:r>
    </w:p>
    <w:p>
      <w:pPr>
        <w:shd w:fill="F4F4F2" w:color="auto" w:val="clear"/>
        <w:spacing w:after="0" w:before="0" w:line="260"/>
        <w:ind w:left="200" w:right="200"/>
      </w:pPr>
      <w:r>
        <w:rPr>
          <w:rFonts w:ascii="Consolas" w:cs="Consolas" w:eastAsia="Consolas" w:hAnsi="Consolas"/>
          <w:sz w:val="17"/>
          <w:szCs w:val="17"/>
        </w:rPr>
        <w:t xml:space="preserve">│       ├── storage/              NEW: storage.ts interface, r2.ts, local.ts</w:t>
      </w:r>
    </w:p>
    <w:p>
      <w:pPr>
        <w:shd w:fill="F4F4F2" w:color="auto" w:val="clear"/>
        <w:spacing w:after="0" w:before="0" w:line="260"/>
        <w:ind w:left="200" w:right="200"/>
      </w:pPr>
      <w:r>
        <w:rPr>
          <w:rFonts w:ascii="Consolas" w:cs="Consolas" w:eastAsia="Consolas" w:hAnsi="Consolas"/>
          <w:sz w:val="17"/>
          <w:szCs w:val="17"/>
        </w:rPr>
        <w:t xml:space="preserve">│       ├── email/                NEW: send.ts, templates/*.tsx</w:t>
      </w:r>
    </w:p>
    <w:p>
      <w:pPr>
        <w:shd w:fill="F4F4F2" w:color="auto" w:val="clear"/>
        <w:spacing w:after="0" w:before="0" w:line="260"/>
        <w:ind w:left="200" w:right="200"/>
      </w:pPr>
      <w:r>
        <w:rPr>
          <w:rFonts w:ascii="Consolas" w:cs="Consolas" w:eastAsia="Consolas" w:hAnsi="Consolas"/>
          <w:sz w:val="17"/>
          <w:szCs w:val="17"/>
        </w:rPr>
        <w:t xml:space="preserve">│       ├── jobs/                 NEW: queue.ts, outbox.ts, definitions.ts</w:t>
      </w:r>
    </w:p>
    <w:p>
      <w:pPr>
        <w:shd w:fill="F4F4F2" w:color="auto" w:val="clear"/>
        <w:spacing w:after="0" w:before="0" w:line="260"/>
        <w:ind w:left="200" w:right="200"/>
      </w:pPr>
      <w:r>
        <w:rPr>
          <w:rFonts w:ascii="Consolas" w:cs="Consolas" w:eastAsia="Consolas" w:hAnsi="Consolas"/>
          <w:sz w:val="17"/>
          <w:szCs w:val="17"/>
        </w:rPr>
        <w:t xml:space="preserve">│       ├── crypto/               NEW: field-encryption.ts (AES-256-GCM)</w:t>
      </w:r>
    </w:p>
    <w:p>
      <w:pPr>
        <w:shd w:fill="F4F4F2" w:color="auto" w:val="clear"/>
        <w:spacing w:after="0" w:before="0" w:line="260"/>
        <w:ind w:left="200" w:right="200"/>
      </w:pPr>
      <w:r>
        <w:rPr>
          <w:rFonts w:ascii="Consolas" w:cs="Consolas" w:eastAsia="Consolas" w:hAnsi="Consolas"/>
          <w:sz w:val="17"/>
          <w:szCs w:val="17"/>
        </w:rPr>
        <w:t xml:space="preserve">│       ├── observability/        NEW: logger.ts, request-id.ts, sentry.ts</w:t>
      </w:r>
    </w:p>
    <w:p>
      <w:pPr>
        <w:shd w:fill="F4F4F2" w:color="auto" w:val="clear"/>
        <w:spacing w:after="0" w:before="0" w:line="260"/>
        <w:ind w:left="200" w:right="200"/>
      </w:pPr>
      <w:r>
        <w:rPr>
          <w:rFonts w:ascii="Consolas" w:cs="Consolas" w:eastAsia="Consolas" w:hAnsi="Consolas"/>
          <w:sz w:val="17"/>
          <w:szCs w:val="17"/>
        </w:rPr>
        <w:t xml:space="preserve">│       ├── security/             NEW: rate-limit.ts, turnstile.ts</w:t>
      </w:r>
    </w:p>
    <w:p>
      <w:pPr>
        <w:shd w:fill="F4F4F2" w:color="auto" w:val="clear"/>
        <w:spacing w:after="0" w:before="0" w:line="260"/>
        <w:ind w:left="200" w:right="200"/>
      </w:pPr>
      <w:r>
        <w:rPr>
          <w:rFonts w:ascii="Consolas" w:cs="Consolas" w:eastAsia="Consolas" w:hAnsi="Consolas"/>
          <w:sz w:val="17"/>
          <w:szCs w:val="17"/>
        </w:rPr>
        <w:t xml:space="preserve">│       └── store/                (exists) dev store, removed in B04</w:t>
      </w:r>
    </w:p>
    <w:p>
      <w:pPr>
        <w:shd w:fill="F4F4F2" w:color="auto" w:val="clear"/>
        <w:spacing w:after="0" w:before="0" w:line="260"/>
        <w:ind w:left="200" w:right="200"/>
      </w:pPr>
      <w:r>
        <w:rPr>
          <w:rFonts w:ascii="Consolas" w:cs="Consolas" w:eastAsia="Consolas" w:hAnsi="Consolas"/>
          <w:sz w:val="17"/>
          <w:szCs w:val="17"/>
        </w:rPr>
        <w:t xml:space="preserve">├── prisma/                       NEW: schema.prisma, migrations/, seed.ts</w:t>
      </w:r>
    </w:p>
    <w:p>
      <w:pPr>
        <w:shd w:fill="F4F4F2" w:color="auto" w:val="clear"/>
        <w:spacing w:after="0" w:before="0" w:line="260"/>
        <w:ind w:left="200" w:right="200"/>
      </w:pPr>
      <w:r>
        <w:rPr>
          <w:rFonts w:ascii="Consolas" w:cs="Consolas" w:eastAsia="Consolas" w:hAnsi="Consolas"/>
          <w:sz w:val="17"/>
          <w:szCs w:val="17"/>
        </w:rPr>
        <w:t xml:space="preserve">├── worker/                       NEW: index.ts, handlers/*.ts (one file per job)</w:t>
      </w:r>
    </w:p>
    <w:p>
      <w:pPr>
        <w:shd w:fill="F4F4F2" w:color="auto" w:val="clear"/>
        <w:spacing w:after="0" w:before="0" w:line="260"/>
        <w:ind w:left="200" w:right="200"/>
      </w:pPr>
      <w:r>
        <w:rPr>
          <w:rFonts w:ascii="Consolas" w:cs="Consolas" w:eastAsia="Consolas" w:hAnsi="Consolas"/>
          <w:sz w:val="17"/>
          <w:szCs w:val="17"/>
        </w:rPr>
        <w:t xml:space="preserve">├── infra/                        NEW: Dockerfile, compose files, cloudflared/</w:t>
      </w:r>
    </w:p>
    <w:p>
      <w:pPr>
        <w:shd w:fill="F4F4F2" w:color="auto" w:val="clear"/>
        <w:spacing w:after="0" w:before="0" w:line="260"/>
        <w:ind w:left="200" w:right="200"/>
      </w:pPr>
      <w:r>
        <w:rPr>
          <w:rFonts w:ascii="Consolas" w:cs="Consolas" w:eastAsia="Consolas" w:hAnsi="Consolas"/>
          <w:sz w:val="17"/>
          <w:szCs w:val="17"/>
        </w:rPr>
        <w:t xml:space="preserve">├── scripts/                      NEW: setup.mjs, db-reset.mjs, backup-verify.mjs</w:t>
      </w:r>
    </w:p>
    <w:p>
      <w:pPr>
        <w:shd w:fill="F4F4F2" w:color="auto" w:val="clear"/>
        <w:spacing w:after="0" w:before="0" w:line="260"/>
        <w:ind w:left="200" w:right="200"/>
      </w:pPr>
      <w:r>
        <w:rPr>
          <w:rFonts w:ascii="Consolas" w:cs="Consolas" w:eastAsia="Consolas" w:hAnsi="Consolas"/>
          <w:sz w:val="17"/>
          <w:szCs w:val="17"/>
        </w:rPr>
        <w:t xml:space="preserve">├── test/                         (exists) + db.ts (Testcontainers helper)</w:t>
      </w:r>
    </w:p>
    <w:p>
      <w:pPr>
        <w:shd w:fill="F4F4F2" w:color="auto" w:val="clear"/>
        <w:spacing w:after="0" w:before="0" w:line="260"/>
        <w:ind w:left="200" w:right="200"/>
      </w:pPr>
      <w:r>
        <w:rPr>
          <w:rFonts w:ascii="Consolas" w:cs="Consolas" w:eastAsia="Consolas" w:hAnsi="Consolas"/>
          <w:sz w:val="17"/>
          <w:szCs w:val="17"/>
        </w:rPr>
        <w:t xml:space="preserve">├── docs/                         specs, ADRs, runbook.md</w:t>
      </w:r>
    </w:p>
    <w:p>
      <w:pPr>
        <w:shd w:fill="F4F4F2" w:color="auto" w:val="clear"/>
        <w:spacing w:after="160" w:before="0" w:line="260"/>
        <w:ind w:left="200" w:right="200"/>
      </w:pPr>
      <w:r>
        <w:rPr>
          <w:rFonts w:ascii="Consolas" w:cs="Consolas" w:eastAsia="Consolas" w:hAnsi="Consolas"/>
          <w:sz w:val="17"/>
          <w:szCs w:val="17"/>
        </w:rPr>
        <w:t xml:space="preserve">└── .github/workflows/           NEW: ci.yml, deploy.yml</w:t>
      </w:r>
    </w:p>
    <w:p>
      <w:pPr>
        <w:pStyle w:val="Heading1"/>
      </w:pPr>
      <w:r>
        <w:t xml:space="preserve">6. Data Layer Design</w:t>
      </w:r>
    </w:p>
    <w:p>
      <w:pPr>
        <w:pStyle w:val="Heading2"/>
      </w:pPr>
      <w:r>
        <w:t xml:space="preserve">6.1 Repository contract</w:t>
      </w:r>
    </w:p>
    <w:p>
      <w:pPr>
        <w:spacing w:after="120"/>
      </w:pPr>
      <w:r>
        <w:t xml:space="preserve">Today services receive the whole </w:t>
      </w:r>
      <w:r>
        <w:rPr>
          <w:rFonts w:ascii="Consolas" w:cs="Consolas" w:eastAsia="Consolas" w:hAnsi="Consolas"/>
          <w:color w:val="7A2E1E"/>
          <w:sz w:val="19"/>
          <w:szCs w:val="19"/>
        </w:rPr>
        <w:t xml:space="preserve">StoreData</w:t>
      </w:r>
      <w:r>
        <w:t xml:space="preserve"> object and change it inside </w:t>
      </w:r>
      <w:r>
        <w:rPr>
          <w:rFonts w:ascii="Consolas" w:cs="Consolas" w:eastAsia="Consolas" w:hAnsi="Consolas"/>
          <w:color w:val="7A2E1E"/>
          <w:sz w:val="19"/>
          <w:szCs w:val="19"/>
        </w:rPr>
        <w:t xml:space="preserve">transaction(fn)</w:t>
      </w:r>
      <w:r>
        <w:t xml:space="preserve">. With a database, services must instead call async repository functions that receive a transaction handle. This is the one structural change in the codebase.</w:t>
      </w:r>
    </w:p>
    <w:p>
      <w:pPr>
        <w:shd w:fill="F4F4F2" w:color="auto" w:val="clear"/>
        <w:spacing w:after="0" w:before="120" w:line="260"/>
        <w:ind w:left="200" w:right="200"/>
      </w:pPr>
      <w:r>
        <w:rPr>
          <w:rFonts w:ascii="Consolas" w:cs="Consolas" w:eastAsia="Consolas" w:hAnsi="Consolas"/>
          <w:sz w:val="17"/>
          <w:szCs w:val="17"/>
        </w:rPr>
        <w:t xml:space="preserve">// lib/server/db/tx.ts</w:t>
      </w:r>
    </w:p>
    <w:p>
      <w:pPr>
        <w:shd w:fill="F4F4F2" w:color="auto" w:val="clear"/>
        <w:spacing w:after="0" w:before="0" w:line="260"/>
        <w:ind w:left="200" w:right="200"/>
      </w:pPr>
      <w:r>
        <w:rPr>
          <w:rFonts w:ascii="Consolas" w:cs="Consolas" w:eastAsia="Consolas" w:hAnsi="Consolas"/>
          <w:sz w:val="17"/>
          <w:szCs w:val="17"/>
        </w:rPr>
        <w:t xml:space="preserve">import 'server-only';</w:t>
      </w:r>
    </w:p>
    <w:p>
      <w:pPr>
        <w:shd w:fill="F4F4F2" w:color="auto" w:val="clear"/>
        <w:spacing w:after="0" w:before="0" w:line="260"/>
        <w:ind w:left="200" w:right="200"/>
      </w:pPr>
      <w:r>
        <w:rPr>
          <w:rFonts w:ascii="Consolas" w:cs="Consolas" w:eastAsia="Consolas" w:hAnsi="Consolas"/>
          <w:sz w:val="17"/>
          <w:szCs w:val="17"/>
        </w:rPr>
        <w:t xml:space="preserve">export type Tx = Prisma.TransactionClient;</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Runs fn in one transaction; retries serialization/deadlock failures up to 3 times (DB-05). */</w:t>
      </w:r>
    </w:p>
    <w:p>
      <w:pPr>
        <w:shd w:fill="F4F4F2" w:color="auto" w:val="clear"/>
        <w:spacing w:after="0" w:before="0" w:line="260"/>
        <w:ind w:left="200" w:right="200"/>
      </w:pPr>
      <w:r>
        <w:rPr>
          <w:rFonts w:ascii="Consolas" w:cs="Consolas" w:eastAsia="Consolas" w:hAnsi="Consolas"/>
          <w:sz w:val="17"/>
          <w:szCs w:val="17"/>
        </w:rPr>
        <w:t xml:space="preserve">export async function withTx&lt;T&gt;(fn: (tx: Tx) =&gt; Promise&lt;T&gt;, opts?: { isolation?: 'ReadCommitted' | 'Serializable' }): Promise&lt;T&gt;</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lib/server/repositories/orders.ts</w:t>
      </w:r>
    </w:p>
    <w:p>
      <w:pPr>
        <w:shd w:fill="F4F4F2" w:color="auto" w:val="clear"/>
        <w:spacing w:after="0" w:before="0" w:line="260"/>
        <w:ind w:left="200" w:right="200"/>
      </w:pPr>
      <w:r>
        <w:rPr>
          <w:rFonts w:ascii="Consolas" w:cs="Consolas" w:eastAsia="Consolas" w:hAnsi="Consolas"/>
          <w:sz w:val="17"/>
          <w:szCs w:val="17"/>
        </w:rPr>
        <w:t xml:space="preserve">export async function findSellerOrderForShop(tx: Tx, sellerOrderId: string, shopId: string): Promise&lt;SellerOrder | null&gt;</w:t>
      </w:r>
    </w:p>
    <w:p>
      <w:pPr>
        <w:shd w:fill="F4F4F2" w:color="auto" w:val="clear"/>
        <w:spacing w:after="0" w:before="0" w:line="260"/>
        <w:ind w:left="200" w:right="200"/>
      </w:pPr>
      <w:r>
        <w:rPr>
          <w:rFonts w:ascii="Consolas" w:cs="Consolas" w:eastAsia="Consolas" w:hAnsi="Consolas"/>
          <w:sz w:val="17"/>
          <w:szCs w:val="17"/>
        </w:rPr>
        <w:t xml:space="preserve">export async function updateSellerOrderStatus(tx: Tx, id: string, from: SellerOrderStatus, patch: SellerOrderPatch): Promise&lt;boolean&gt;</w:t>
      </w:r>
    </w:p>
    <w:p>
      <w:pPr>
        <w:shd w:fill="F4F4F2" w:color="auto" w:val="clear"/>
        <w:spacing w:after="160" w:before="0" w:line="260"/>
        <w:ind w:left="200" w:right="200"/>
      </w:pPr>
      <w:r>
        <w:rPr>
          <w:rFonts w:ascii="Consolas" w:cs="Consolas" w:eastAsia="Consolas" w:hAnsi="Consolas"/>
          <w:sz w:val="17"/>
          <w:szCs w:val="17"/>
        </w:rPr>
        <w:t xml:space="preserve">//   -&gt; UPDATE ... WHERE id = $1 AND status = $from   (returns false if someone else changed it: DB-06)</w:t>
      </w:r>
    </w:p>
    <w:p>
      <w:pPr>
        <w:pStyle w:val="ListParagraph"/>
        <w:numPr>
          <w:ilvl w:val="0"/>
          <w:numId w:val="2"/>
        </w:numPr>
        <w:spacing w:after="60"/>
      </w:pPr>
      <w:r>
        <w:rPr>
          <w:b/>
          <w:bCs/>
        </w:rPr>
        <w:t xml:space="preserve">BE-01</w:t>
      </w:r>
      <w:r>
        <w:t xml:space="preserve"> Repositories return domain types from </w:t>
      </w:r>
      <w:r>
        <w:rPr>
          <w:rFonts w:ascii="Consolas" w:cs="Consolas" w:eastAsia="Consolas" w:hAnsi="Consolas"/>
          <w:color w:val="7A2E1E"/>
          <w:sz w:val="19"/>
          <w:szCs w:val="19"/>
        </w:rPr>
        <w:t xml:space="preserve">lib/types.ts</w:t>
      </w:r>
      <w:r>
        <w:t xml:space="preserve"> (map Prisma rows in </w:t>
      </w:r>
      <w:r>
        <w:rPr>
          <w:rFonts w:ascii="Consolas" w:cs="Consolas" w:eastAsia="Consolas" w:hAnsi="Consolas"/>
          <w:color w:val="7A2E1E"/>
          <w:sz w:val="19"/>
          <w:szCs w:val="19"/>
        </w:rPr>
        <w:t xml:space="preserve">db/mappers.ts</w:t>
      </w:r>
      <w:r>
        <w:t xml:space="preserve">), so pages and services never import Prisma types.</w:t>
      </w:r>
    </w:p>
    <w:p>
      <w:pPr>
        <w:pStyle w:val="ListParagraph"/>
        <w:numPr>
          <w:ilvl w:val="0"/>
          <w:numId w:val="2"/>
        </w:numPr>
        <w:spacing w:after="60"/>
      </w:pPr>
      <w:r>
        <w:rPr>
          <w:b/>
          <w:bCs/>
        </w:rPr>
        <w:t xml:space="preserve">BE-02</w:t>
      </w:r>
      <w:r>
        <w:t xml:space="preserve"> Services keep their current names and signatures (</w:t>
      </w:r>
      <w:r>
        <w:rPr>
          <w:rFonts w:ascii="Consolas" w:cs="Consolas" w:eastAsia="Consolas" w:hAnsi="Consolas"/>
          <w:color w:val="7A2E1E"/>
          <w:sz w:val="19"/>
          <w:szCs w:val="19"/>
        </w:rPr>
        <w:t xml:space="preserve">actor, input, now</w:t>
      </w:r>
      <w:r>
        <w:t xml:space="preserve">), become </w:t>
      </w:r>
      <w:r>
        <w:rPr>
          <w:rFonts w:ascii="Consolas" w:cs="Consolas" w:eastAsia="Consolas" w:hAnsi="Consolas"/>
          <w:color w:val="7A2E1E"/>
          <w:sz w:val="19"/>
          <w:szCs w:val="19"/>
        </w:rPr>
        <w:t xml:space="preserve">async</w:t>
      </w:r>
      <w:r>
        <w:t xml:space="preserve">, and open the transaction themselves with </w:t>
      </w:r>
      <w:r>
        <w:rPr>
          <w:rFonts w:ascii="Consolas" w:cs="Consolas" w:eastAsia="Consolas" w:hAnsi="Consolas"/>
          <w:color w:val="7A2E1E"/>
          <w:sz w:val="19"/>
          <w:szCs w:val="19"/>
        </w:rPr>
        <w:t xml:space="preserve">withTx</w:t>
      </w:r>
      <w:r>
        <w:t xml:space="preserve">.</w:t>
      </w:r>
    </w:p>
    <w:p>
      <w:pPr>
        <w:pStyle w:val="ListParagraph"/>
        <w:numPr>
          <w:ilvl w:val="0"/>
          <w:numId w:val="2"/>
        </w:numPr>
        <w:spacing w:after="60"/>
      </w:pPr>
      <w:r>
        <w:rPr>
          <w:b/>
          <w:bCs/>
        </w:rPr>
        <w:t xml:space="preserve">BE-03</w:t>
      </w:r>
      <w:r>
        <w:t xml:space="preserve"> Read-only page queries may call repositories without a transaction, using the shared Prisma client.</w:t>
      </w:r>
    </w:p>
    <w:p>
      <w:pPr>
        <w:pStyle w:val="ListParagraph"/>
        <w:numPr>
          <w:ilvl w:val="0"/>
          <w:numId w:val="2"/>
        </w:numPr>
        <w:spacing w:after="60"/>
      </w:pPr>
      <w:r>
        <w:rPr>
          <w:b/>
          <w:bCs/>
        </w:rPr>
        <w:t xml:space="preserve">BE-04</w:t>
      </w:r>
      <w:r>
        <w:t xml:space="preserve"> No raw SQL except in repositories, and then only with Prisma’s tagged template (</w:t>
      </w:r>
      <w:r>
        <w:rPr>
          <w:rFonts w:ascii="Consolas" w:cs="Consolas" w:eastAsia="Consolas" w:hAnsi="Consolas"/>
          <w:color w:val="7A2E1E"/>
          <w:sz w:val="19"/>
          <w:szCs w:val="19"/>
        </w:rPr>
        <w:t xml:space="preserve">prisma.$queryRaw</w:t>
      </w:r>
      <w:r>
        <w:t xml:space="preserve"> with a tagged template), never string concatenation.</w:t>
      </w:r>
    </w:p>
    <w:p>
      <w:pPr>
        <w:pStyle w:val="Heading2"/>
      </w:pPr>
      <w:r>
        <w:t xml:space="preserve">6.2 Safe migration path from the dev store</w:t>
      </w:r>
    </w:p>
    <w:p>
      <w:pPr>
        <w:spacing w:after="120"/>
      </w:pPr>
      <w:r>
        <w:t xml:space="preserve">1. </w:t>
      </w:r>
      <w:r>
        <w:rPr>
          <w:b/>
          <w:bCs/>
        </w:rPr>
        <w:t xml:space="preserve">B02:</w:t>
      </w:r>
      <w:r>
        <w:t xml:space="preserve"> introduce the async repository interface and a dev-store implementation of it. Convert services to async. All 135 tests must still pass. No database yet.</w:t>
      </w:r>
    </w:p>
    <w:p>
      <w:pPr>
        <w:spacing w:after="120"/>
      </w:pPr>
      <w:r>
        <w:t xml:space="preserve">2. </w:t>
      </w:r>
      <w:r>
        <w:rPr>
          <w:b/>
          <w:bCs/>
        </w:rPr>
        <w:t xml:space="preserve">B03:</w:t>
      </w:r>
      <w:r>
        <w:t xml:space="preserve"> add the Prisma schema and a Postgres implementation of the same repositories. Run the same repository test suite against both (contract tests).</w:t>
      </w:r>
    </w:p>
    <w:p>
      <w:pPr>
        <w:spacing w:after="120"/>
      </w:pPr>
      <w:r>
        <w:t xml:space="preserve">3. </w:t>
      </w:r>
      <w:r>
        <w:rPr>
          <w:b/>
          <w:bCs/>
        </w:rPr>
        <w:t xml:space="preserve">B04:</w:t>
      </w:r>
      <w:r>
        <w:t xml:space="preserve"> switch the app to Postgres with </w:t>
      </w:r>
      <w:r>
        <w:rPr>
          <w:rFonts w:ascii="Consolas" w:cs="Consolas" w:eastAsia="Consolas" w:hAnsi="Consolas"/>
          <w:color w:val="7A2E1E"/>
          <w:sz w:val="19"/>
          <w:szCs w:val="19"/>
        </w:rPr>
        <w:t xml:space="preserve">DATA_BACKEND=postgres</w:t>
      </w:r>
      <w:r>
        <w:t xml:space="preserve">, migrate the seed to </w:t>
      </w:r>
      <w:r>
        <w:rPr>
          <w:rFonts w:ascii="Consolas" w:cs="Consolas" w:eastAsia="Consolas" w:hAnsi="Consolas"/>
          <w:color w:val="7A2E1E"/>
          <w:sz w:val="19"/>
          <w:szCs w:val="19"/>
        </w:rPr>
        <w:t xml:space="preserve">prisma/seed.ts</w:t>
      </w:r>
      <w:r>
        <w:t xml:space="preserve">, then delete the dev store.</w:t>
      </w:r>
    </w:p>
    <w:p>
      <w:pPr>
        <w:pBdr>
          <w:left w:val="single" w:color="1F4D3A" w:sz="18" w:space="8"/>
        </w:pBdr>
        <w:shd w:fill="E8F1EC" w:color="auto" w:val="clear"/>
        <w:spacing w:after="160" w:before="120"/>
        <w:ind w:left="200" w:right="200"/>
      </w:pPr>
      <w:r>
        <w:rPr>
          <w:b/>
          <w:bCs/>
          <w:color w:val="1F4D3A"/>
        </w:rPr>
        <w:t xml:space="preserve">Why in three steps.  </w:t>
      </w:r>
      <w:r>
        <w:t xml:space="preserve">Each step keeps the app working and every test green. If something breaks, you know exactly which step caused it.</w:t>
      </w:r>
    </w:p>
    <w:p>
      <w:pPr>
        <w:pStyle w:val="Heading1"/>
      </w:pPr>
      <w:r>
        <w:t xml:space="preserve">7. Database Design</w:t>
      </w:r>
    </w:p>
    <w:p>
      <w:pPr>
        <w:pStyle w:val="Heading2"/>
      </w:pPr>
      <w:r>
        <w:t xml:space="preserve">7.1 Conventions (DB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Table names </w:t>
            </w:r>
            <w:r>
              <w:rPr>
                <w:rFonts w:ascii="Consolas" w:cs="Consolas" w:eastAsia="Consolas" w:hAnsi="Consolas"/>
                <w:color w:val="7A2E1E"/>
                <w:sz w:val="19"/>
                <w:szCs w:val="19"/>
              </w:rPr>
              <w:t xml:space="preserve">snake_case</w:t>
            </w:r>
            <w:r>
              <w:rPr>
                <w:sz w:val="19"/>
                <w:szCs w:val="19"/>
              </w:rPr>
              <w:t xml:space="preserve"> plural (</w:t>
            </w:r>
            <w:r>
              <w:rPr>
                <w:rFonts w:ascii="Consolas" w:cs="Consolas" w:eastAsia="Consolas" w:hAnsi="Consolas"/>
                <w:color w:val="7A2E1E"/>
                <w:sz w:val="19"/>
                <w:szCs w:val="19"/>
              </w:rPr>
              <w:t xml:space="preserve">seller_orders</w:t>
            </w:r>
            <w:r>
              <w:rPr>
                <w:sz w:val="19"/>
                <w:szCs w:val="19"/>
              </w:rPr>
              <w:t xml:space="preserve">) via </w:t>
            </w:r>
            <w:r>
              <w:rPr>
                <w:rFonts w:ascii="Consolas" w:cs="Consolas" w:eastAsia="Consolas" w:hAnsi="Consolas"/>
                <w:color w:val="7A2E1E"/>
                <w:sz w:val="19"/>
                <w:szCs w:val="19"/>
              </w:rPr>
              <w:t xml:space="preserve">@@map</w:t>
            </w:r>
            <w:r>
              <w:rPr>
                <w:sz w:val="19"/>
                <w:szCs w:val="19"/>
              </w:rPr>
              <w:t xml:space="preserve">; columns </w:t>
            </w:r>
            <w:r>
              <w:rPr>
                <w:rFonts w:ascii="Consolas" w:cs="Consolas" w:eastAsia="Consolas" w:hAnsi="Consolas"/>
                <w:color w:val="7A2E1E"/>
                <w:sz w:val="19"/>
                <w:szCs w:val="19"/>
              </w:rPr>
              <w:t xml:space="preserve">snake_case</w:t>
            </w:r>
            <w:r>
              <w:rPr>
                <w:sz w:val="19"/>
                <w:szCs w:val="19"/>
              </w:rPr>
              <w:t xml:space="preserve"> via </w:t>
            </w:r>
            <w:r>
              <w:rPr>
                <w:rFonts w:ascii="Consolas" w:cs="Consolas" w:eastAsia="Consolas" w:hAnsi="Consolas"/>
                <w:color w:val="7A2E1E"/>
                <w:sz w:val="19"/>
                <w:szCs w:val="19"/>
              </w:rPr>
              <w:t xml:space="preserve">@map</w:t>
            </w:r>
            <w:r>
              <w:rPr>
                <w:sz w:val="19"/>
                <w:szCs w:val="19"/>
              </w:rPr>
              <w:t xml:space="preserve">; Prisma models </w:t>
            </w:r>
            <w:r>
              <w:rPr>
                <w:rFonts w:ascii="Consolas" w:cs="Consolas" w:eastAsia="Consolas" w:hAnsi="Consolas"/>
                <w:color w:val="7A2E1E"/>
                <w:sz w:val="19"/>
                <w:szCs w:val="19"/>
              </w:rPr>
              <w:t xml:space="preserve">PascalCase</w:t>
            </w:r>
            <w:r>
              <w:rPr>
                <w:sz w:val="19"/>
                <w:szCs w:val="19"/>
              </w:rPr>
              <w:t xml:space="preserve"> matching </w:t>
            </w:r>
            <w:r>
              <w:rPr>
                <w:rFonts w:ascii="Consolas" w:cs="Consolas" w:eastAsia="Consolas" w:hAnsi="Consolas"/>
                <w:color w:val="7A2E1E"/>
                <w:sz w:val="19"/>
                <w:szCs w:val="19"/>
              </w:rPr>
              <w:t xml:space="preserve">lib/types.ts</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Primary keys: text IDs in the current format (</w:t>
            </w:r>
            <w:r>
              <w:rPr>
                <w:rFonts w:ascii="Consolas" w:cs="Consolas" w:eastAsia="Consolas" w:hAnsi="Consolas"/>
                <w:color w:val="7A2E1E"/>
                <w:sz w:val="19"/>
                <w:szCs w:val="19"/>
              </w:rPr>
              <w:t xml:space="preserve">prefix_uuid</w:t>
            </w:r>
            <w:r>
              <w:rPr>
                <w:sz w:val="19"/>
                <w:szCs w:val="19"/>
              </w:rPr>
              <w:t xml:space="preserve">, from </w:t>
            </w:r>
            <w:r>
              <w:rPr>
                <w:rFonts w:ascii="Consolas" w:cs="Consolas" w:eastAsia="Consolas" w:hAnsi="Consolas"/>
                <w:color w:val="7A2E1E"/>
                <w:sz w:val="19"/>
                <w:szCs w:val="19"/>
              </w:rPr>
              <w:t xml:space="preserve">newId</w:t>
            </w:r>
            <w:r>
              <w:rPr>
                <w:sz w:val="19"/>
                <w:szCs w:val="19"/>
              </w:rPr>
              <w:t xml:space="preserve">). Switch to UUIDv7 inside the prefix for better index order. Foreign keys always declared, with </w:t>
            </w:r>
            <w:r>
              <w:rPr>
                <w:rFonts w:ascii="Consolas" w:cs="Consolas" w:eastAsia="Consolas" w:hAnsi="Consolas"/>
                <w:color w:val="7A2E1E"/>
                <w:sz w:val="19"/>
                <w:szCs w:val="19"/>
              </w:rPr>
              <w:t xml:space="preserve">onDelete: Restrict</w:t>
            </w:r>
            <w:r>
              <w:rPr>
                <w:sz w:val="19"/>
                <w:szCs w:val="19"/>
              </w:rPr>
              <w:t xml:space="preserve"> unless stated.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Money is </w:t>
            </w:r>
            <w:r>
              <w:rPr>
                <w:rFonts w:ascii="Consolas" w:cs="Consolas" w:eastAsia="Consolas" w:hAnsi="Consolas"/>
                <w:color w:val="7A2E1E"/>
                <w:sz w:val="19"/>
                <w:szCs w:val="19"/>
              </w:rPr>
              <w:t xml:space="preserve">Int</w:t>
            </w:r>
            <w:r>
              <w:rPr>
                <w:sz w:val="19"/>
                <w:szCs w:val="19"/>
              </w:rPr>
              <w:t xml:space="preserve"> cents (never Float/Decimal for prices). Times are </w:t>
            </w:r>
            <w:r>
              <w:rPr>
                <w:rFonts w:ascii="Consolas" w:cs="Consolas" w:eastAsia="Consolas" w:hAnsi="Consolas"/>
                <w:color w:val="7A2E1E"/>
                <w:sz w:val="19"/>
                <w:szCs w:val="19"/>
              </w:rPr>
              <w:t xml:space="preserve">timestamptz</w:t>
            </w:r>
            <w:r>
              <w:rPr>
                <w:sz w:val="19"/>
                <w:szCs w:val="19"/>
              </w:rPr>
              <w:t xml:space="preserve"> (UTC). Enums are PostgreSQL enums matching </w:t>
            </w:r>
            <w:r>
              <w:rPr>
                <w:rFonts w:ascii="Consolas" w:cs="Consolas" w:eastAsia="Consolas" w:hAnsi="Consolas"/>
                <w:color w:val="7A2E1E"/>
                <w:sz w:val="19"/>
                <w:szCs w:val="19"/>
              </w:rPr>
              <w:t xml:space="preserve">lib/types.ts</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multi-row change runs in one transaction (</w:t>
            </w:r>
            <w:r>
              <w:rPr>
                <w:rFonts w:ascii="Consolas" w:cs="Consolas" w:eastAsia="Consolas" w:hAnsi="Consolas"/>
                <w:color w:val="7A2E1E"/>
                <w:sz w:val="19"/>
                <w:szCs w:val="19"/>
              </w:rPr>
              <w:t xml:space="preserve">withTx</w:t>
            </w:r>
            <w:r>
              <w:rPr>
                <w:sz w:val="19"/>
                <w:szCs w:val="19"/>
              </w:rPr>
              <w:t xml:space="preserve">). Job enqueueing uses the same transaction (outbox, JOB-02).</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Default isolation READ COMMITTED; money flows (checkout, payment confirm, payouts, refunds) use conditional updates and unique keys; </w:t>
            </w:r>
            <w:r>
              <w:rPr>
                <w:rFonts w:ascii="Consolas" w:cs="Consolas" w:eastAsia="Consolas" w:hAnsi="Consolas"/>
                <w:color w:val="7A2E1E"/>
                <w:sz w:val="19"/>
                <w:szCs w:val="19"/>
              </w:rPr>
              <w:t xml:space="preserve">withTx</w:t>
            </w:r>
            <w:r>
              <w:rPr>
                <w:sz w:val="19"/>
                <w:szCs w:val="19"/>
              </w:rPr>
              <w:t xml:space="preserve"> retries serialization and deadlock errors up to 3 times.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Status changes are conditional: </w:t>
            </w:r>
            <w:r>
              <w:rPr>
                <w:rFonts w:ascii="Consolas" w:cs="Consolas" w:eastAsia="Consolas" w:hAnsi="Consolas"/>
                <w:color w:val="7A2E1E"/>
                <w:sz w:val="19"/>
                <w:szCs w:val="19"/>
              </w:rPr>
              <w:t xml:space="preserve">UPDATE … WHERE id = ? AND status = ?</w:t>
            </w:r>
            <w:r>
              <w:rPr>
                <w:sz w:val="19"/>
                <w:szCs w:val="19"/>
              </w:rPr>
              <w:t xml:space="preserve">. Zero rows updated = someone else changed it → </w:t>
            </w:r>
            <w:r>
              <w:rPr>
                <w:rFonts w:ascii="Consolas" w:cs="Consolas" w:eastAsia="Consolas" w:hAnsi="Consolas"/>
                <w:color w:val="7A2E1E"/>
                <w:sz w:val="19"/>
                <w:szCs w:val="19"/>
              </w:rPr>
              <w:t xml:space="preserve">ConflictError</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 constraints for every business limit that must never break: price &gt; 0, stock ≥ 0, rating 1–5, quantity 1–20, totals = sum of parts.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Indexes on every foreign key and every column used in </w:t>
            </w:r>
            <w:r>
              <w:rPr>
                <w:rFonts w:ascii="Consolas" w:cs="Consolas" w:eastAsia="Consolas" w:hAnsi="Consolas"/>
                <w:color w:val="7A2E1E"/>
                <w:sz w:val="19"/>
                <w:szCs w:val="19"/>
              </w:rPr>
              <w:t xml:space="preserve">WHERE</w:t>
            </w:r>
            <w:r>
              <w:rPr>
                <w:sz w:val="19"/>
                <w:szCs w:val="19"/>
              </w:rPr>
              <w:t xml:space="preserve"> or </w:t>
            </w:r>
            <w:r>
              <w:rPr>
                <w:rFonts w:ascii="Consolas" w:cs="Consolas" w:eastAsia="Consolas" w:hAnsi="Consolas"/>
                <w:color w:val="7A2E1E"/>
                <w:sz w:val="19"/>
                <w:szCs w:val="19"/>
              </w:rPr>
              <w:t xml:space="preserve">ORDER BY</w:t>
            </w:r>
            <w:r>
              <w:rPr>
                <w:sz w:val="19"/>
                <w:szCs w:val="19"/>
              </w:rPr>
              <w:t xml:space="preserve"> on lists (status, shop_id, created_at).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DB-09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audit_log</w:t>
            </w:r>
            <w:r>
              <w:rPr>
                <w:sz w:val="19"/>
                <w:szCs w:val="19"/>
              </w:rPr>
              <w:t xml:space="preserve"> is append-only: the application database user has INSERT and SELECT only (no UPDATE or DELETE) on it.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DB-10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Two database users: </w:t>
            </w:r>
            <w:r>
              <w:rPr>
                <w:rFonts w:ascii="Consolas" w:cs="Consolas" w:eastAsia="Consolas" w:hAnsi="Consolas"/>
                <w:color w:val="7A2E1E"/>
                <w:sz w:val="19"/>
                <w:szCs w:val="19"/>
              </w:rPr>
              <w:t xml:space="preserve">ceyliving_migrator</w:t>
            </w:r>
            <w:r>
              <w:rPr>
                <w:sz w:val="19"/>
                <w:szCs w:val="19"/>
              </w:rPr>
              <w:t xml:space="preserve"> (owns schema, runs migrations) and </w:t>
            </w:r>
            <w:r>
              <w:rPr>
                <w:rFonts w:ascii="Consolas" w:cs="Consolas" w:eastAsia="Consolas" w:hAnsi="Consolas"/>
                <w:color w:val="7A2E1E"/>
                <w:sz w:val="19"/>
                <w:szCs w:val="19"/>
              </w:rPr>
              <w:t xml:space="preserve">ceyliving_app</w:t>
            </w:r>
            <w:r>
              <w:rPr>
                <w:sz w:val="19"/>
                <w:szCs w:val="19"/>
              </w:rPr>
              <w:t xml:space="preserve"> (data access only). The app never runs with owner rights.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DB-11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Migrations are forward-only, reviewed in pull requests, and follow expand → migrate → contract for zero-downtime changes.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DB-12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Personal data columns are listed in </w:t>
            </w:r>
            <w:r>
              <w:rPr>
                <w:rFonts w:ascii="Consolas" w:cs="Consolas" w:eastAsia="Consolas" w:hAnsi="Consolas"/>
                <w:color w:val="7A2E1E"/>
                <w:sz w:val="19"/>
                <w:szCs w:val="19"/>
              </w:rPr>
              <w:t xml:space="preserve">docs/data-inventory.md</w:t>
            </w:r>
            <w:r>
              <w:rPr>
                <w:sz w:val="19"/>
                <w:szCs w:val="19"/>
              </w:rPr>
              <w:t xml:space="preserve"> (PDPA): purpose, retention and who can see them.</w:t>
            </w:r>
          </w:p>
        </w:tc>
      </w:tr>
    </w:tbl>
    <w:p>
      <w:pPr>
        <w:spacing w:after="120"/>
      </w:pPr>
    </w:p>
    <w:p>
      <w:pPr>
        <w:pStyle w:val="Heading2"/>
      </w:pPr>
      <w:r>
        <w:t xml:space="preserve">7.2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Table</w:t>
            </w:r>
          </w:p>
        </w:tc>
        <w:tc>
          <w:tcPr>
            <w:tcW w:type="dxa" w:w="462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Key columns (beyond id, created_at, updated_at)</w:t>
            </w:r>
          </w:p>
        </w:tc>
        <w:tc>
          <w:tcPr>
            <w:tcW w:type="dxa" w:w="289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Constraints and indexes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name, email, email_verified, phone, role, posting_restriction, muted_until, restriction_reason, deleted_at, two_factor_enabled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unique(lower(email)); index(role)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sessions, accounts, verifications, passkeys, two_factors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tables (generated by its CLI)</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As generated; index(user_id), index(expires_at)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seller_applications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user_id, shop_name, craft, category_slug, district, story, phone, work_photo_keys[], social_url, accepted_terms_at, status, admin_note, decided_by_id, decided_at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partial unique(user_id) WHERE status IN (PENDING, NEEDS_CHANGES) — enforces RULE-A1 in the database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owner_id, slug, name, owner_name, district, craft, story, quote, since, is_verified, logo_key, banner_key, portrait_key, dispatch_days, return_policy, status, status_reason</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unique(owner_id) (RULE-S1); unique(slug); index(status)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shop_payout_accounts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shop_id, bank_name, branch, account_name, account_number_enc, account_last4, verified_at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unique(shop_id); encrypted column (Section 12.4)</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categories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slug, name, group, blurb, sinhala, sort_order</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unique(slug)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shop_id, category_slug, subcategory, slug, title, description, material_note, materials[], styles[], tags[], type, processing_days, is_customizable, is_heritage, is_eco_friendly, featured_rank, dimensions, care, status, rejection_reason, published_at, search_vector</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unique(slug); index(shop_id, status); index(status, published_at); GIN(search_vector)</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product_images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product_id, storage_key, alt, width, height, sort_order</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1–8 per product (checked in service)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product_variants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product_id, sku, label, price_cents, compare_at_price_cents, stock, version</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unique(product_id, sku); CHECK price_cents &gt; 0, stock ≥ 0</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customization_fields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product_id, key, label, kind, options[], max_length, is_required, helper</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max 5 per product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addresses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user_id, label, recipient_name, line1, line2, city, district, postal_code, phone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index(user_id)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order_number, customer_id, shipping_address (jsonb snapshot), subtotal_cents, shipping_cents, total_cents, payment_status, idempotency_key, placed_at, expires_at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unique(order_number); unique(customer_id, idempotency_key); CHECK total = subtotal + shipping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seller_orders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order_id, shop_id, status, subtotal_cents, shipping_cents, commission_cents, courier_name, tracking_ref, cancel_reason, accept_deadline_at, accepted_at, dispatched_at, completed_at, payout_id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index(shop_id, status); index(status, accept_deadline_at)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order_items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seller_order_id, product_id, variant_sku, product_title, variant_label, unit_price_cents, quantity, customization (jsonb)</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 quantity 1–20</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order_id, provider, provider_payment_id, amount_cents, currency, status, status_code, method, raw (jsonb, redacted), verified_at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unique(provider, provider_payment_id); index(order_id)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refunds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seller_order_id, amount_cents, reason, created_by_id, provider_ref, status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index(seller_order_id)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product_id, shop_id, order_item_id, author_id, author_name, rating, comment, status, status_reason, seller_reply, seller_replied_at, ceyliving_reply, edited_at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unique(order_item_id) (RULE-R1); CHECK rating 1–5; index(product_id, status)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product_questions / product_answers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As </w:t>
            </w:r>
            <w:r>
              <w:rPr>
                <w:rFonts w:ascii="Consolas" w:cs="Consolas" w:eastAsia="Consolas" w:hAnsi="Consolas"/>
                <w:color w:val="7A2E1E"/>
                <w:sz w:val="19"/>
                <w:szCs w:val="19"/>
              </w:rPr>
              <w:t xml:space="preserve">lib/types.ts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index(product_id, status); index(question_id)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helpful_votes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user_id, target_type, target_id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unique(user_id, target_type, target_id)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reporter_id, target_type, target_id, reason, details, status, resolved_by_id, resolution</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partial unique(reporter_id, target_type, target_id) WHERE status = OPEN</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custom_requests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customer_id, customer_name, shop_id, message, budget_cents, status, quote (jsonb), decline_reason, expires_at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index(shop_id, status)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payouts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shop_id, period_start, period_end, gross_cents, commission_cents, refunds_cents, net_cents, status, paid_at, reference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 net = gross − commission − refunds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notifications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user_id, type, title, href, read_at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index(user_id, read_at, created_at)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audit_log</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actor_id, action, target_type, target_id, reason, before (jsonb), after (jsonb), ip_hash, request_id</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append-only (DB-09); index(target_type, target_id); index(created_at)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rate_events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key (user or IP hash), kind, 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index(key, kind, at); cleaned hourly by a job</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uploads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owner_id, storage_key, purpose, content_type, size_bytes, status (PENDING, READY, REJECTED), width, height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unique(storage_key)</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outbox / pg-boss tables</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Created by pg-boss in its own schema </w:t>
            </w:r>
            <w:r>
              <w:rPr>
                <w:rFonts w:ascii="Consolas" w:cs="Consolas" w:eastAsia="Consolas" w:hAnsi="Consolas"/>
                <w:color w:val="7A2E1E"/>
                <w:sz w:val="19"/>
                <w:szCs w:val="19"/>
              </w:rPr>
              <w:t xml:space="preserve">pgboss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Managed by pg-boss</w:t>
            </w:r>
          </w:p>
        </w:tc>
      </w:tr>
    </w:tbl>
    <w:p>
      <w:pPr>
        <w:spacing w:after="120"/>
      </w:pPr>
    </w:p>
    <w:p>
      <w:pPr>
        <w:pStyle w:val="Heading2"/>
      </w:pPr>
      <w:r>
        <w:t xml:space="preserve">7.3 Search</w:t>
      </w:r>
    </w:p>
    <w:p>
      <w:pPr>
        <w:pStyle w:val="ListParagraph"/>
        <w:numPr>
          <w:ilvl w:val="0"/>
          <w:numId w:val="2"/>
        </w:numPr>
        <w:spacing w:after="60"/>
      </w:pPr>
      <w:r>
        <w:rPr>
          <w:rFonts w:ascii="Consolas" w:cs="Consolas" w:eastAsia="Consolas" w:hAnsi="Consolas"/>
          <w:color w:val="7A2E1E"/>
          <w:sz w:val="19"/>
          <w:szCs w:val="19"/>
        </w:rPr>
        <w:t xml:space="preserve">products.search_vector</w:t>
      </w:r>
      <w:r>
        <w:t xml:space="preserve"> is a generated </w:t>
      </w:r>
      <w:r>
        <w:rPr>
          <w:rFonts w:ascii="Consolas" w:cs="Consolas" w:eastAsia="Consolas" w:hAnsi="Consolas"/>
          <w:color w:val="7A2E1E"/>
          <w:sz w:val="19"/>
          <w:szCs w:val="19"/>
        </w:rPr>
        <w:t xml:space="preserve">tsvector</w:t>
      </w:r>
      <w:r>
        <w:t xml:space="preserve">: title (weight A), tags and materials (B), description (C), using the </w:t>
      </w:r>
      <w:r>
        <w:rPr>
          <w:rFonts w:ascii="Consolas" w:cs="Consolas" w:eastAsia="Consolas" w:hAnsi="Consolas"/>
          <w:color w:val="7A2E1E"/>
          <w:sz w:val="19"/>
          <w:szCs w:val="19"/>
        </w:rPr>
        <w:t xml:space="preserve">simple</w:t>
      </w:r>
      <w:r>
        <w:t xml:space="preserve"> configuration so Sinhala and English words both index.</w:t>
      </w:r>
    </w:p>
    <w:p>
      <w:pPr>
        <w:pStyle w:val="ListParagraph"/>
        <w:numPr>
          <w:ilvl w:val="0"/>
          <w:numId w:val="2"/>
        </w:numPr>
        <w:spacing w:after="60"/>
      </w:pPr>
      <w:r>
        <w:t xml:space="preserve">Shop names come from a join, or a trigger copies </w:t>
      </w:r>
      <w:r>
        <w:rPr>
          <w:rFonts w:ascii="Consolas" w:cs="Consolas" w:eastAsia="Consolas" w:hAnsi="Consolas"/>
          <w:color w:val="7A2E1E"/>
          <w:sz w:val="19"/>
          <w:szCs w:val="19"/>
        </w:rPr>
        <w:t xml:space="preserve">shops.name</w:t>
      </w:r>
      <w:r>
        <w:t xml:space="preserve"> into the vector when a shop is renamed.</w:t>
      </w:r>
    </w:p>
    <w:p>
      <w:pPr>
        <w:pStyle w:val="ListParagraph"/>
        <w:numPr>
          <w:ilvl w:val="0"/>
          <w:numId w:val="2"/>
        </w:numPr>
        <w:spacing w:after="60"/>
      </w:pPr>
      <w:r>
        <w:t xml:space="preserve">Add the </w:t>
      </w:r>
      <w:r>
        <w:rPr>
          <w:rFonts w:ascii="Consolas" w:cs="Consolas" w:eastAsia="Consolas" w:hAnsi="Consolas"/>
          <w:color w:val="7A2E1E"/>
          <w:sz w:val="19"/>
          <w:szCs w:val="19"/>
        </w:rPr>
        <w:t xml:space="preserve">pg_trgm</w:t>
      </w:r>
      <w:r>
        <w:t xml:space="preserve"> extension for typo-tolerant suggestions (</w:t>
      </w:r>
      <w:r>
        <w:rPr>
          <w:rFonts w:ascii="Consolas" w:cs="Consolas" w:eastAsia="Consolas" w:hAnsi="Consolas"/>
          <w:color w:val="7A2E1E"/>
          <w:sz w:val="19"/>
          <w:szCs w:val="19"/>
        </w:rPr>
        <w:t xml:space="preserve">similarity()</w:t>
      </w:r>
      <w:r>
        <w:t xml:space="preserve"> on title).</w:t>
      </w:r>
    </w:p>
    <w:p>
      <w:pPr>
        <w:pStyle w:val="ListParagraph"/>
        <w:numPr>
          <w:ilvl w:val="0"/>
          <w:numId w:val="2"/>
        </w:numPr>
        <w:spacing w:after="60"/>
      </w:pPr>
      <w:r>
        <w:t xml:space="preserve">The catalogue query keeps the current URL filters (spec section 3.3) and uses keyset (cursor) pagination.</w:t>
      </w:r>
    </w:p>
    <w:p>
      <w:pPr>
        <w:pStyle w:val="Heading1"/>
      </w:pPr>
      <w:r>
        <w:t xml:space="preserve">8. Authentication, Sessions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Requirement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with email + password, email verification required before checkout, selling or posting. Passwords: minimum 10 characters, checked against known breached passwords; hashing by Better Auth (do not write your own).</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Passkeys available for everyone. Two-step (TOTP or passkey) </w:t>
            </w:r>
            <w:r>
              <w:rPr>
                <w:b/>
                <w:bCs/>
                <w:sz w:val="19"/>
                <w:szCs w:val="19"/>
              </w:rPr>
              <w:t xml:space="preserve">required</w:t>
            </w:r>
            <w:r>
              <w:rPr>
                <w:sz w:val="19"/>
                <w:szCs w:val="19"/>
              </w:rPr>
              <w:t xml:space="preserve"> for SELLER and ADMIN before the </w:t>
            </w:r>
            <w:r>
              <w:rPr>
                <w:rFonts w:ascii="Consolas" w:cs="Consolas" w:eastAsia="Consolas" w:hAnsi="Consolas"/>
                <w:color w:val="7A2E1E"/>
                <w:sz w:val="19"/>
                <w:szCs w:val="19"/>
              </w:rPr>
              <w:t xml:space="preserve">/seller</w:t>
            </w:r>
            <w:r>
              <w:rPr>
                <w:sz w:val="19"/>
                <w:szCs w:val="19"/>
              </w:rPr>
              <w:t xml:space="preserve"> or </w:t>
            </w:r>
            <w:r>
              <w:rPr>
                <w:rFonts w:ascii="Consolas" w:cs="Consolas" w:eastAsia="Consolas" w:hAnsi="Consolas"/>
                <w:color w:val="7A2E1E"/>
                <w:sz w:val="19"/>
                <w:szCs w:val="19"/>
              </w:rPr>
              <w:t xml:space="preserve">/admin</w:t>
            </w:r>
            <w:r>
              <w:rPr>
                <w:sz w:val="19"/>
                <w:szCs w:val="19"/>
              </w:rPr>
              <w:t xml:space="preserve"> areas open. Recovery codes shown once, stored hashed.</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Sessions stored in PostgreSQL; cookie </w:t>
            </w:r>
            <w:r>
              <w:rPr>
                <w:rFonts w:ascii="Consolas" w:cs="Consolas" w:eastAsia="Consolas" w:hAnsi="Consolas"/>
                <w:color w:val="7A2E1E"/>
                <w:sz w:val="19"/>
                <w:szCs w:val="19"/>
              </w:rPr>
              <w:t xml:space="preserve">HttpOnly</w:t>
            </w:r>
            <w:r>
              <w:rPr>
                <w:sz w:val="19"/>
                <w:szCs w:val="19"/>
              </w:rPr>
              <w:t xml:space="preserve">, </w:t>
            </w:r>
            <w:r>
              <w:rPr>
                <w:rFonts w:ascii="Consolas" w:cs="Consolas" w:eastAsia="Consolas" w:hAnsi="Consolas"/>
                <w:color w:val="7A2E1E"/>
                <w:sz w:val="19"/>
                <w:szCs w:val="19"/>
              </w:rPr>
              <w:t xml:space="preserve">Secure</w:t>
            </w:r>
            <w:r>
              <w:rPr>
                <w:sz w:val="19"/>
                <w:szCs w:val="19"/>
              </w:rPr>
              <w:t xml:space="preserve">, </w:t>
            </w:r>
            <w:r>
              <w:rPr>
                <w:rFonts w:ascii="Consolas" w:cs="Consolas" w:eastAsia="Consolas" w:hAnsi="Consolas"/>
                <w:color w:val="7A2E1E"/>
                <w:sz w:val="19"/>
                <w:szCs w:val="19"/>
              </w:rPr>
              <w:t xml:space="preserve">SameSite=Lax</w:t>
            </w:r>
            <w:r>
              <w:rPr>
                <w:sz w:val="19"/>
                <w:szCs w:val="19"/>
              </w:rPr>
              <w:t xml:space="preserve">, </w:t>
            </w:r>
            <w:r>
              <w:rPr>
                <w:rFonts w:ascii="Consolas" w:cs="Consolas" w:eastAsia="Consolas" w:hAnsi="Consolas"/>
                <w:color w:val="7A2E1E"/>
                <w:sz w:val="19"/>
                <w:szCs w:val="19"/>
              </w:rPr>
              <w:t xml:space="preserve">__Host-</w:t>
            </w:r>
            <w:r>
              <w:rPr>
                <w:sz w:val="19"/>
                <w:szCs w:val="19"/>
              </w:rPr>
              <w:t xml:space="preserve"> prefix in production. Lifetime 30 days, idle timeout 7 days; admins 12 hours absolute, 2 hours idle.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Session rotated on sign-in, password change, role change and two-step set-up. All other sessions revoked on password reset. “Sign out everywhere” button on </w:t>
            </w:r>
            <w:r>
              <w:rPr>
                <w:rFonts w:ascii="Consolas" w:cs="Consolas" w:eastAsia="Consolas" w:hAnsi="Consolas"/>
                <w:color w:val="7A2E1E"/>
                <w:sz w:val="19"/>
                <w:szCs w:val="19"/>
              </w:rPr>
              <w:t xml:space="preserve">/account</w:t>
            </w:r>
            <w:r>
              <w:rPr>
                <w:sz w:val="19"/>
                <w:szCs w:val="19"/>
              </w:rPr>
              <w:t xml:space="preserv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getSession()</w:t>
            </w:r>
            <w:r>
              <w:rPr>
                <w:sz w:val="19"/>
                <w:szCs w:val="19"/>
              </w:rPr>
              <w:t xml:space="preserve"> in </w:t>
            </w:r>
            <w:r>
              <w:rPr>
                <w:rFonts w:ascii="Consolas" w:cs="Consolas" w:eastAsia="Consolas" w:hAnsi="Consolas"/>
                <w:color w:val="7A2E1E"/>
                <w:sz w:val="19"/>
                <w:szCs w:val="19"/>
              </w:rPr>
              <w:t xml:space="preserve">lib/session.ts</w:t>
            </w:r>
            <w:r>
              <w:rPr>
                <w:sz w:val="19"/>
                <w:szCs w:val="19"/>
              </w:rPr>
              <w:t xml:space="preserve"> becomes a thin wrapper around Better Auth that returns the same </w:t>
            </w:r>
            <w:r>
              <w:rPr>
                <w:rFonts w:ascii="Consolas" w:cs="Consolas" w:eastAsia="Consolas" w:hAnsi="Consolas"/>
                <w:color w:val="7A2E1E"/>
                <w:sz w:val="19"/>
                <w:szCs w:val="19"/>
              </w:rPr>
              <w:t xml:space="preserve">{ user }</w:t>
            </w:r>
            <w:r>
              <w:rPr>
                <w:sz w:val="19"/>
                <w:szCs w:val="19"/>
              </w:rPr>
              <w:t xml:space="preserve"> shape, so every page, guard and test keeps working.</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Sign-in, sign-up and reset are rate-limited per IP and per email (5 per 15 minutes); Turnstile appears after 3 failed attempts and always on sign-up.</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Error messages never reveal whether an email is registered (“If an account exists, we sent a link”).</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Roles stay in </w:t>
            </w:r>
            <w:r>
              <w:rPr>
                <w:rFonts w:ascii="Consolas" w:cs="Consolas" w:eastAsia="Consolas" w:hAnsi="Consolas"/>
                <w:color w:val="7A2E1E"/>
                <w:sz w:val="19"/>
                <w:szCs w:val="19"/>
              </w:rPr>
              <w:t xml:space="preserve">users.role</w:t>
            </w:r>
            <w:r>
              <w:rPr>
                <w:sz w:val="19"/>
                <w:szCs w:val="19"/>
              </w:rPr>
              <w:t xml:space="preserve">. Role changes only via the admin service (</w:t>
            </w:r>
            <w:r>
              <w:rPr>
                <w:rFonts w:ascii="Consolas" w:cs="Consolas" w:eastAsia="Consolas" w:hAnsi="Consolas"/>
                <w:color w:val="7A2E1E"/>
                <w:sz w:val="19"/>
                <w:szCs w:val="19"/>
              </w:rPr>
              <w:t xml:space="preserve">changeRole</w:t>
            </w:r>
            <w:r>
              <w:rPr>
                <w:sz w:val="19"/>
                <w:szCs w:val="19"/>
              </w:rPr>
              <w:t xml:space="preserve">, audited). Better Auth’s own role or admin plugins are not used for authorization, to keep one source of truth.</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AU-09</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Demo sign-in stays for development only, behind </w:t>
            </w:r>
            <w:r>
              <w:rPr>
                <w:rFonts w:ascii="Consolas" w:cs="Consolas" w:eastAsia="Consolas" w:hAnsi="Consolas"/>
                <w:color w:val="7A2E1E"/>
                <w:sz w:val="19"/>
                <w:szCs w:val="19"/>
              </w:rPr>
              <w:t xml:space="preserve">ENABLE_DEMO_LOGIN=true</w:t>
            </w:r>
            <w:r>
              <w:rPr>
                <w:sz w:val="19"/>
                <w:szCs w:val="19"/>
              </w:rPr>
              <w:t xml:space="preserve">, which </w:t>
            </w:r>
            <w:r>
              <w:rPr>
                <w:rFonts w:ascii="Consolas" w:cs="Consolas" w:eastAsia="Consolas" w:hAnsi="Consolas"/>
                <w:color w:val="7A2E1E"/>
                <w:sz w:val="19"/>
                <w:szCs w:val="19"/>
              </w:rPr>
              <w:t xml:space="preserve">lib/env.ts</w:t>
            </w:r>
            <w:r>
              <w:rPr>
                <w:sz w:val="19"/>
                <w:szCs w:val="19"/>
              </w:rPr>
              <w:t xml:space="preserve"> refuses when </w:t>
            </w:r>
            <w:r>
              <w:rPr>
                <w:rFonts w:ascii="Consolas" w:cs="Consolas" w:eastAsia="Consolas" w:hAnsi="Consolas"/>
                <w:color w:val="7A2E1E"/>
                <w:sz w:val="19"/>
                <w:szCs w:val="19"/>
              </w:rPr>
              <w:t xml:space="preserve">NODE_ENV=production</w:t>
            </w:r>
            <w:r>
              <w:rPr>
                <w:sz w:val="19"/>
                <w:szCs w:val="19"/>
              </w:rPr>
              <w:t xml:space="preserve"> (keeps SEC-A8 tests).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AU-10</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proxy.ts</w:t>
            </w:r>
            <w:r>
              <w:rPr>
                <w:sz w:val="19"/>
                <w:szCs w:val="19"/>
              </w:rPr>
              <w:t xml:space="preserve"> checks for the Better Auth session cookie name instead of the demo cookie. It stays a convenience redirect only; layouts and actions remain the real check (SEC-A1).</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AU-11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Deleted accounts (</w:t>
            </w:r>
            <w:r>
              <w:rPr>
                <w:rFonts w:ascii="Consolas" w:cs="Consolas" w:eastAsia="Consolas" w:hAnsi="Consolas"/>
                <w:color w:val="7A2E1E"/>
                <w:sz w:val="19"/>
                <w:szCs w:val="19"/>
              </w:rPr>
              <w:t xml:space="preserve">deleted_at</w:t>
            </w:r>
            <w:r>
              <w:rPr>
                <w:sz w:val="19"/>
                <w:szCs w:val="19"/>
              </w:rPr>
              <w:t xml:space="preserve">) and banned accounts can’t create sessions; existing sessions are revoked when either happens.</w:t>
            </w:r>
          </w:p>
        </w:tc>
      </w:tr>
    </w:tbl>
    <w:p>
      <w:pPr>
        <w:spacing w:after="120"/>
      </w:pPr>
    </w:p>
    <w:p>
      <w:pPr>
        <w:pStyle w:val="Heading2"/>
      </w:pPr>
      <w:r>
        <w:t xml:space="preserve">8.1 Admin area hardening</w:t>
      </w:r>
    </w:p>
    <w:p>
      <w:pPr>
        <w:pStyle w:val="ListParagraph"/>
        <w:numPr>
          <w:ilvl w:val="0"/>
          <w:numId w:val="2"/>
        </w:numPr>
        <w:spacing w:after="60"/>
      </w:pPr>
      <w:r>
        <w:t xml:space="preserve">Admin pages served only under </w:t>
      </w:r>
      <w:r>
        <w:rPr>
          <w:rFonts w:ascii="Consolas" w:cs="Consolas" w:eastAsia="Consolas" w:hAnsi="Consolas"/>
          <w:color w:val="7A2E1E"/>
          <w:sz w:val="19"/>
          <w:szCs w:val="19"/>
        </w:rPr>
        <w:t xml:space="preserve">/admin</w:t>
      </w:r>
      <w:r>
        <w:t xml:space="preserve">, protected by Cloudflare Access (one-time code to the admin’s email, or Google sign-in) </w:t>
      </w:r>
      <w:r>
        <w:rPr>
          <w:b/>
          <w:bCs/>
        </w:rPr>
        <w:t xml:space="preserve">in addition to</w:t>
      </w:r>
      <w:r>
        <w:t xml:space="preserve"> app sign-in and two-step.</w:t>
      </w:r>
    </w:p>
    <w:p>
      <w:pPr>
        <w:pStyle w:val="ListParagraph"/>
        <w:numPr>
          <w:ilvl w:val="0"/>
          <w:numId w:val="2"/>
        </w:numPr>
        <w:spacing w:after="60"/>
      </w:pPr>
      <w:r>
        <w:t xml:space="preserve">Admins can’t change their own role, restrictions or another admin’s (RULE-M5, already in code).</w:t>
      </w:r>
    </w:p>
    <w:p>
      <w:pPr>
        <w:pStyle w:val="ListParagraph"/>
        <w:numPr>
          <w:ilvl w:val="0"/>
          <w:numId w:val="2"/>
        </w:numPr>
        <w:spacing w:after="60"/>
      </w:pPr>
      <w:r>
        <w:t xml:space="preserve">Destructive admin actions require typing a reason and confirming; every action writes the audit log with request ID and hashed IP.</w:t>
      </w:r>
    </w:p>
    <w:p>
      <w:pPr>
        <w:pStyle w:val="Heading1"/>
      </w:pPr>
      <w:r>
        <w:t xml:space="preserve">9. Checkout, Orders and Payments</w:t>
      </w:r>
    </w:p>
    <w:p>
      <w:pPr>
        <w:pStyle w:val="Heading2"/>
      </w:pPr>
      <w:r>
        <w:t xml:space="preserve">9.1 Flow</w:t>
      </w:r>
    </w:p>
    <w:p>
      <w:pPr>
        <w:spacing w:after="120"/>
      </w:pPr>
      <w:r>
        <w:t xml:space="preserve">1. </w:t>
      </w:r>
      <w:r>
        <w:rPr>
          <w:b/>
          <w:bCs/>
        </w:rPr>
        <w:t xml:space="preserve">Cart stays in the browser</w:t>
      </w:r>
      <w:r>
        <w:t xml:space="preserve"> for guests (</w:t>
      </w:r>
      <w:r>
        <w:rPr>
          <w:rFonts w:ascii="Consolas" w:cs="Consolas" w:eastAsia="Consolas" w:hAnsi="Consolas"/>
          <w:color w:val="7A2E1E"/>
          <w:sz w:val="19"/>
          <w:szCs w:val="19"/>
        </w:rPr>
        <w:t xml:space="preserve">lib/store.ts</w:t>
      </w:r>
      <w:r>
        <w:t xml:space="preserve">). At checkout the browser sends only </w:t>
      </w:r>
      <w:r>
        <w:rPr>
          <w:rFonts w:ascii="Consolas" w:cs="Consolas" w:eastAsia="Consolas" w:hAnsi="Consolas"/>
          <w:color w:val="7A2E1E"/>
          <w:sz w:val="19"/>
          <w:szCs w:val="19"/>
        </w:rPr>
        <w:t xml:space="preserve">{ productSlug, sku, quantity, customization }</w:t>
      </w:r>
      <w:r>
        <w:t xml:space="preserve"> lines plus an </w:t>
      </w:r>
      <w:r>
        <w:rPr>
          <w:rFonts w:ascii="Consolas" w:cs="Consolas" w:eastAsia="Consolas" w:hAnsi="Consolas"/>
          <w:color w:val="7A2E1E"/>
          <w:sz w:val="19"/>
          <w:szCs w:val="19"/>
        </w:rPr>
        <w:t xml:space="preserve">idempotencyKey</w:t>
      </w:r>
      <w:r>
        <w:t xml:space="preserve"> (UUID created when the checkout page opens).</w:t>
      </w:r>
    </w:p>
    <w:p>
      <w:pPr>
        <w:spacing w:after="120"/>
      </w:pPr>
      <w:r>
        <w:t xml:space="preserve">2. </w:t>
      </w:r>
      <w:r>
        <w:rPr>
          <w:b/>
          <w:bCs/>
        </w:rPr>
        <w:t xml:space="preserve">Server action `placeOrder`</w:t>
      </w:r>
      <w:r>
        <w:t xml:space="preserve"> (customer signed in, email verified): validates lines with zod, loads current prices from the database (BR-04), checks customization (BR-16), groups by shop (BR-05), computes shipping from </w:t>
      </w:r>
      <w:r>
        <w:rPr>
          <w:rFonts w:ascii="Consolas" w:cs="Consolas" w:eastAsia="Consolas" w:hAnsi="Consolas"/>
          <w:color w:val="7A2E1E"/>
          <w:sz w:val="19"/>
          <w:szCs w:val="19"/>
        </w:rPr>
        <w:t xml:space="preserve">lib/config.ts</w:t>
      </w:r>
      <w:r>
        <w:t xml:space="preserve">.</w:t>
      </w:r>
    </w:p>
    <w:p>
      <w:pPr>
        <w:spacing w:after="120"/>
      </w:pPr>
      <w:r>
        <w:t xml:space="preserve">3. </w:t>
      </w:r>
      <w:r>
        <w:rPr>
          <w:b/>
          <w:bCs/>
        </w:rPr>
        <w:t xml:space="preserve">One transaction:</w:t>
      </w:r>
      <w:r>
        <w:t xml:space="preserve"> reserve stock with conditional updates (</w:t>
      </w:r>
      <w:r>
        <w:rPr>
          <w:rFonts w:ascii="Consolas" w:cs="Consolas" w:eastAsia="Consolas" w:hAnsi="Consolas"/>
          <w:color w:val="7A2E1E"/>
          <w:sz w:val="19"/>
          <w:szCs w:val="19"/>
        </w:rPr>
        <w:t xml:space="preserve">UPDATE product_variants SET stock = stock - q WHERE id = ? AND stock &gt;= q</w:t>
      </w:r>
      <w:r>
        <w:t xml:space="preserve">; zero rows → “Only N left”); create </w:t>
      </w:r>
      <w:r>
        <w:rPr>
          <w:rFonts w:ascii="Consolas" w:cs="Consolas" w:eastAsia="Consolas" w:hAnsi="Consolas"/>
          <w:color w:val="7A2E1E"/>
          <w:sz w:val="19"/>
          <w:szCs w:val="19"/>
        </w:rPr>
        <w:t xml:space="preserve">orders</w:t>
      </w:r>
      <w:r>
        <w:t xml:space="preserve"> (payment_status PENDING, </w:t>
      </w:r>
      <w:r>
        <w:rPr>
          <w:rFonts w:ascii="Consolas" w:cs="Consolas" w:eastAsia="Consolas" w:hAnsi="Consolas"/>
          <w:color w:val="7A2E1E"/>
          <w:sz w:val="19"/>
          <w:szCs w:val="19"/>
        </w:rPr>
        <w:t xml:space="preserve">expires_at</w:t>
      </w:r>
      <w:r>
        <w:t xml:space="preserve"> = now + 30 min), </w:t>
      </w:r>
      <w:r>
        <w:rPr>
          <w:rFonts w:ascii="Consolas" w:cs="Consolas" w:eastAsia="Consolas" w:hAnsi="Consolas"/>
          <w:color w:val="7A2E1E"/>
          <w:sz w:val="19"/>
          <w:szCs w:val="19"/>
        </w:rPr>
        <w:t xml:space="preserve">seller_orders</w:t>
      </w:r>
      <w:r>
        <w:t xml:space="preserve"> (status PENDING_PAYMENT, not visible to sellers), </w:t>
      </w:r>
      <w:r>
        <w:rPr>
          <w:rFonts w:ascii="Consolas" w:cs="Consolas" w:eastAsia="Consolas" w:hAnsi="Consolas"/>
          <w:color w:val="7A2E1E"/>
          <w:sz w:val="19"/>
          <w:szCs w:val="19"/>
        </w:rPr>
        <w:t xml:space="preserve">order_items</w:t>
      </w:r>
      <w:r>
        <w:t xml:space="preserve"> with snapshots; enqueue </w:t>
      </w:r>
      <w:r>
        <w:rPr>
          <w:rFonts w:ascii="Consolas" w:cs="Consolas" w:eastAsia="Consolas" w:hAnsi="Consolas"/>
          <w:color w:val="7A2E1E"/>
          <w:sz w:val="19"/>
          <w:szCs w:val="19"/>
        </w:rPr>
        <w:t xml:space="preserve">orders.expireUnpaid</w:t>
      </w:r>
      <w:r>
        <w:t xml:space="preserve"> at </w:t>
      </w:r>
      <w:r>
        <w:rPr>
          <w:rFonts w:ascii="Consolas" w:cs="Consolas" w:eastAsia="Consolas" w:hAnsi="Consolas"/>
          <w:color w:val="7A2E1E"/>
          <w:sz w:val="19"/>
          <w:szCs w:val="19"/>
        </w:rPr>
        <w:t xml:space="preserve">expires_at</w:t>
      </w:r>
      <w:r>
        <w:t xml:space="preserve">.</w:t>
      </w:r>
    </w:p>
    <w:p>
      <w:pPr>
        <w:spacing w:after="120"/>
      </w:pPr>
      <w:r>
        <w:t xml:space="preserve">4. </w:t>
      </w:r>
      <w:r>
        <w:rPr>
          <w:b/>
          <w:bCs/>
        </w:rPr>
        <w:t xml:space="preserve">Same idempotency key twice</w:t>
      </w:r>
      <w:r>
        <w:t xml:space="preserve"> returns the existing order instead of creating a new one (unique constraint).</w:t>
      </w:r>
    </w:p>
    <w:p>
      <w:pPr>
        <w:spacing w:after="120"/>
      </w:pPr>
      <w:r>
        <w:t xml:space="preserve">5. </w:t>
      </w:r>
      <w:r>
        <w:rPr>
          <w:b/>
          <w:bCs/>
        </w:rPr>
        <w:t xml:space="preserve">Redirect to PayHere</w:t>
      </w:r>
      <w:r>
        <w:t xml:space="preserve"> with a server-built form (merchant ID, order number, amount, currency LKR, </w:t>
      </w:r>
      <w:r>
        <w:rPr>
          <w:rFonts w:ascii="Consolas" w:cs="Consolas" w:eastAsia="Consolas" w:hAnsi="Consolas"/>
          <w:color w:val="7A2E1E"/>
          <w:sz w:val="19"/>
          <w:szCs w:val="19"/>
        </w:rPr>
        <w:t xml:space="preserve">notify_url</w:t>
      </w:r>
      <w:r>
        <w:t xml:space="preserve">, </w:t>
      </w:r>
      <w:r>
        <w:rPr>
          <w:rFonts w:ascii="Consolas" w:cs="Consolas" w:eastAsia="Consolas" w:hAnsi="Consolas"/>
          <w:color w:val="7A2E1E"/>
          <w:sz w:val="19"/>
          <w:szCs w:val="19"/>
        </w:rPr>
        <w:t xml:space="preserve">return_url</w:t>
      </w:r>
      <w:r>
        <w:t xml:space="preserve">, </w:t>
      </w:r>
      <w:r>
        <w:rPr>
          <w:rFonts w:ascii="Consolas" w:cs="Consolas" w:eastAsia="Consolas" w:hAnsi="Consolas"/>
          <w:color w:val="7A2E1E"/>
          <w:sz w:val="19"/>
          <w:szCs w:val="19"/>
        </w:rPr>
        <w:t xml:space="preserve">cancel_url</w:t>
      </w:r>
      <w:r>
        <w:t xml:space="preserve">, and the request hash computed with the merchant secret on the server).</w:t>
      </w:r>
    </w:p>
    <w:p>
      <w:pPr>
        <w:spacing w:after="120"/>
      </w:pPr>
      <w:r>
        <w:t xml:space="preserve">6. </w:t>
      </w:r>
      <w:r>
        <w:rPr>
          <w:b/>
          <w:bCs/>
        </w:rPr>
        <w:t xml:space="preserve">PayHere calls `notify_url`</w:t>
      </w:r>
      <w:r>
        <w:t xml:space="preserve"> (Section 9.2). On success: order PAID, seller orders become NEW with </w:t>
      </w:r>
      <w:r>
        <w:rPr>
          <w:rFonts w:ascii="Consolas" w:cs="Consolas" w:eastAsia="Consolas" w:hAnsi="Consolas"/>
          <w:color w:val="7A2E1E"/>
          <w:sz w:val="19"/>
          <w:szCs w:val="19"/>
        </w:rPr>
        <w:t xml:space="preserve">accept_deadline_at</w:t>
      </w:r>
      <w:r>
        <w:t xml:space="preserve">, notifications and emails enqueued.</w:t>
      </w:r>
    </w:p>
    <w:p>
      <w:pPr>
        <w:spacing w:after="120"/>
      </w:pPr>
      <w:r>
        <w:t xml:space="preserve">7. </w:t>
      </w:r>
      <w:r>
        <w:rPr>
          <w:b/>
          <w:bCs/>
        </w:rPr>
        <w:t xml:space="preserve">Return page</w:t>
      </w:r>
      <w:r>
        <w:t xml:space="preserve"> </w:t>
      </w:r>
      <w:r>
        <w:rPr>
          <w:rFonts w:ascii="Consolas" w:cs="Consolas" w:eastAsia="Consolas" w:hAnsi="Consolas"/>
          <w:color w:val="7A2E1E"/>
          <w:sz w:val="19"/>
          <w:szCs w:val="19"/>
        </w:rPr>
        <w:t xml:space="preserve">/checkout/result?order=…</w:t>
      </w:r>
      <w:r>
        <w:t xml:space="preserve"> reads status from the database (polls a few seconds while PENDING). The browser redirect never marks anything paid.</w:t>
      </w:r>
    </w:p>
    <w:p>
      <w:pPr>
        <w:spacing w:after="120"/>
      </w:pPr>
      <w:r>
        <w:t xml:space="preserve">8. </w:t>
      </w:r>
      <w:r>
        <w:rPr>
          <w:b/>
          <w:bCs/>
        </w:rPr>
        <w:t xml:space="preserve">Expiry:</w:t>
      </w:r>
      <w:r>
        <w:t xml:space="preserve"> if unpaid at </w:t>
      </w:r>
      <w:r>
        <w:rPr>
          <w:rFonts w:ascii="Consolas" w:cs="Consolas" w:eastAsia="Consolas" w:hAnsi="Consolas"/>
          <w:color w:val="7A2E1E"/>
          <w:sz w:val="19"/>
          <w:szCs w:val="19"/>
        </w:rPr>
        <w:t xml:space="preserve">expires_at</w:t>
      </w:r>
      <w:r>
        <w:t xml:space="preserve">, the job cancels the order and releases stock in one transaction.</w:t>
      </w:r>
    </w:p>
    <w:p>
      <w:pPr>
        <w:pBdr>
          <w:left w:val="single" w:color="1F4D3A" w:sz="18" w:space="8"/>
        </w:pBdr>
        <w:shd w:fill="E8F1EC" w:color="auto" w:val="clear"/>
        <w:spacing w:after="160" w:before="120"/>
        <w:ind w:left="200" w:right="200"/>
      </w:pPr>
      <w:r>
        <w:rPr>
          <w:b/>
          <w:bCs/>
          <w:color w:val="1F4D3A"/>
        </w:rPr>
        <w:t xml:space="preserve">Model change.  </w:t>
      </w:r>
      <w:r>
        <w:t xml:space="preserve">Add a </w:t>
      </w:r>
      <w:r>
        <w:rPr>
          <w:rFonts w:ascii="Consolas" w:cs="Consolas" w:eastAsia="Consolas" w:hAnsi="Consolas"/>
          <w:color w:val="7A2E1E"/>
          <w:sz w:val="19"/>
          <w:szCs w:val="19"/>
        </w:rPr>
        <w:t xml:space="preserve">PENDING_PAYMENT</w:t>
      </w:r>
      <w:r>
        <w:t xml:space="preserve"> value to </w:t>
      </w:r>
      <w:r>
        <w:rPr>
          <w:rFonts w:ascii="Consolas" w:cs="Consolas" w:eastAsia="Consolas" w:hAnsi="Consolas"/>
          <w:color w:val="7A2E1E"/>
          <w:sz w:val="19"/>
          <w:szCs w:val="19"/>
        </w:rPr>
        <w:t xml:space="preserve">SellerOrderStatus</w:t>
      </w:r>
      <w:r>
        <w:t xml:space="preserve"> (and to the status table in </w:t>
      </w:r>
      <w:r>
        <w:rPr>
          <w:rFonts w:ascii="Consolas" w:cs="Consolas" w:eastAsia="Consolas" w:hAnsi="Consolas"/>
          <w:color w:val="7A2E1E"/>
          <w:sz w:val="19"/>
          <w:szCs w:val="19"/>
        </w:rPr>
        <w:t xml:space="preserve">services/orders.ts</w:t>
      </w:r>
      <w:r>
        <w:t xml:space="preserve">). Sellers’ lists filter it out.</w:t>
      </w:r>
    </w:p>
    <w:p>
      <w:pPr>
        <w:pStyle w:val="Heading2"/>
      </w:pPr>
      <w:r>
        <w:t xml:space="preserve">9.2 PayHere notification (PAY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Card details are entered only on PayHere’s page. CeyLiving never receives, logs or stores card numbers (PCI DSS scope SAQ A).</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merchant secret lives only in server environment variables; it never appears in client code, logs or error messages.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POST /api/payments/payhere/notify</w:t>
            </w:r>
            <w:r>
              <w:rPr>
                <w:sz w:val="19"/>
                <w:szCs w:val="19"/>
              </w:rPr>
              <w:t xml:space="preserve">: parse form fields with zod; recompute the signature (</w:t>
            </w:r>
            <w:r>
              <w:rPr>
                <w:rFonts w:ascii="Consolas" w:cs="Consolas" w:eastAsia="Consolas" w:hAnsi="Consolas"/>
                <w:color w:val="7A2E1E"/>
                <w:sz w:val="19"/>
                <w:szCs w:val="19"/>
              </w:rPr>
              <w:t xml:space="preserve">md5sig</w:t>
            </w:r>
            <w:r>
              <w:rPr>
                <w:sz w:val="19"/>
                <w:szCs w:val="19"/>
              </w:rPr>
              <w:t xml:space="preserve">) with the merchant secret using PayHere’s documented formula and compare in constant time; confirm </w:t>
            </w:r>
            <w:r>
              <w:rPr>
                <w:rFonts w:ascii="Consolas" w:cs="Consolas" w:eastAsia="Consolas" w:hAnsi="Consolas"/>
                <w:color w:val="7A2E1E"/>
                <w:sz w:val="19"/>
                <w:szCs w:val="19"/>
              </w:rPr>
              <w:t xml:space="preserve">merchant_id</w:t>
            </w:r>
            <w:r>
              <w:rPr>
                <w:sz w:val="19"/>
                <w:szCs w:val="19"/>
              </w:rPr>
              <w:t xml:space="preserve">, </w:t>
            </w:r>
            <w:r>
              <w:rPr>
                <w:rFonts w:ascii="Consolas" w:cs="Consolas" w:eastAsia="Consolas" w:hAnsi="Consolas"/>
                <w:color w:val="7A2E1E"/>
                <w:sz w:val="19"/>
                <w:szCs w:val="19"/>
              </w:rPr>
              <w:t xml:space="preserve">order_id</w:t>
            </w:r>
            <w:r>
              <w:rPr>
                <w:sz w:val="19"/>
                <w:szCs w:val="19"/>
              </w:rPr>
              <w:t xml:space="preserve"> exists, amount and currency equal the order total. Any mismatch → log a security event, return 200 without changing anything.</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Idempotent: a unique </w:t>
            </w:r>
            <w:r>
              <w:rPr>
                <w:rFonts w:ascii="Consolas" w:cs="Consolas" w:eastAsia="Consolas" w:hAnsi="Consolas"/>
                <w:color w:val="7A2E1E"/>
                <w:sz w:val="19"/>
                <w:szCs w:val="19"/>
              </w:rPr>
              <w:t xml:space="preserve">(provider, provider_payment_id)</w:t>
            </w:r>
            <w:r>
              <w:rPr>
                <w:sz w:val="19"/>
                <w:szCs w:val="19"/>
              </w:rPr>
              <w:t xml:space="preserve"> row means a repeated notification does nothing. The order moves PENDING → PAID with a conditional update (DB-06).</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Map PayHere status codes to </w:t>
            </w:r>
            <w:r>
              <w:rPr>
                <w:rFonts w:ascii="Consolas" w:cs="Consolas" w:eastAsia="Consolas" w:hAnsi="Consolas"/>
                <w:color w:val="7A2E1E"/>
                <w:sz w:val="19"/>
                <w:szCs w:val="19"/>
              </w:rPr>
              <w:t xml:space="preserve">payments.status</w:t>
            </w:r>
            <w:r>
              <w:rPr>
                <w:sz w:val="19"/>
                <w:szCs w:val="19"/>
              </w:rPr>
              <w:t xml:space="preserve"> (success, pending, cancelled, failed, chargedback) in one function with tests for each code. A chargeback alerts admins and freezes that shop’s pending payout.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payment that arrives after the order expired is recorded and flagged for an admin refund (do not silently re-open the order).</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Refunds are admin-only (BR-18): record a </w:t>
            </w:r>
            <w:r>
              <w:rPr>
                <w:rFonts w:ascii="Consolas" w:cs="Consolas" w:eastAsia="Consolas" w:hAnsi="Consolas"/>
                <w:color w:val="7A2E1E"/>
                <w:sz w:val="19"/>
                <w:szCs w:val="19"/>
              </w:rPr>
              <w:t xml:space="preserve">refunds</w:t>
            </w:r>
            <w:r>
              <w:rPr>
                <w:sz w:val="19"/>
                <w:szCs w:val="19"/>
              </w:rPr>
              <w:t xml:space="preserve"> row, update payment and seller order status, reduce the next payout, audit. Use PayHere’s refund feature if your plan supports it; otherwise record the manual refund reference.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PAY-08</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daily reconciliation job compares the day’s PAID orders with PayHere’s records (export or API, whichever your account provides) and reports differences to admins.</w:t>
            </w:r>
          </w:p>
        </w:tc>
      </w:tr>
    </w:tbl>
    <w:p>
      <w:pPr>
        <w:spacing w:after="120"/>
      </w:pPr>
    </w:p>
    <w:p>
      <w:pPr>
        <w:pBdr>
          <w:left w:val="single" w:color="1F4D3A" w:sz="18" w:space="8"/>
        </w:pBdr>
        <w:shd w:fill="E8F1EC" w:color="auto" w:val="clear"/>
        <w:spacing w:after="160" w:before="120"/>
        <w:ind w:left="200" w:right="200"/>
      </w:pPr>
      <w:r>
        <w:rPr>
          <w:b/>
          <w:bCs/>
          <w:color w:val="1F4D3A"/>
        </w:rPr>
        <w:t xml:space="preserve">Check the official docs.  </w:t>
      </w:r>
      <w:r>
        <w:t xml:space="preserve">Confirm PayHere’s current field names, the exact </w:t>
      </w:r>
      <w:r>
        <w:rPr>
          <w:rFonts w:ascii="Consolas" w:cs="Consolas" w:eastAsia="Consolas" w:hAnsi="Consolas"/>
          <w:color w:val="7A2E1E"/>
          <w:sz w:val="19"/>
          <w:szCs w:val="19"/>
        </w:rPr>
        <w:t xml:space="preserve">hash</w:t>
      </w:r>
      <w:r>
        <w:t xml:space="preserve"> and </w:t>
      </w:r>
      <w:r>
        <w:rPr>
          <w:rFonts w:ascii="Consolas" w:cs="Consolas" w:eastAsia="Consolas" w:hAnsi="Consolas"/>
          <w:color w:val="7A2E1E"/>
          <w:sz w:val="19"/>
          <w:szCs w:val="19"/>
        </w:rPr>
        <w:t xml:space="preserve">md5sig</w:t>
      </w:r>
      <w:r>
        <w:t xml:space="preserve"> formulas, status codes and refund options in PayHere’s developer documentation before task B08, and test every case in the PayHere sandbox.</w:t>
      </w:r>
    </w:p>
    <w:p>
      <w:pPr>
        <w:pStyle w:val="Heading1"/>
      </w:pPr>
      <w:r>
        <w:t xml:space="preserve">10. Background Jobs</w:t>
      </w:r>
    </w:p>
    <w:p>
      <w:pPr>
        <w:spacing w:after="120"/>
      </w:pPr>
      <w:r>
        <w:t xml:space="preserve">The worker process runs pg-boss. Jobs are created by services inside the same database transaction as the change that needs them (outbox pattern), so a job is never lost or sent for a change that rolled back.</w:t>
      </w:r>
    </w:p>
    <w:p>
      <w:pPr>
        <w:pStyle w:val="Heading2"/>
      </w:pPr>
      <w:r>
        <w:t xml:space="preserve">10.1 Job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file per job in </w:t>
            </w:r>
            <w:r>
              <w:rPr>
                <w:rFonts w:ascii="Consolas" w:cs="Consolas" w:eastAsia="Consolas" w:hAnsi="Consolas"/>
                <w:color w:val="7A2E1E"/>
                <w:sz w:val="19"/>
                <w:szCs w:val="19"/>
              </w:rPr>
              <w:t xml:space="preserve">worker/handlers/</w:t>
            </w:r>
            <w:r>
              <w:rPr>
                <w:sz w:val="19"/>
                <w:szCs w:val="19"/>
              </w:rPr>
              <w:t xml:space="preserve">. Each handler: validate the payload with zod, call a service, log the result. No business rules in handlers.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Enqueue inside the business transaction (pg-boss shares the database; use its transaction-aware </w:t>
            </w:r>
            <w:r>
              <w:rPr>
                <w:rFonts w:ascii="Consolas" w:cs="Consolas" w:eastAsia="Consolas" w:hAnsi="Consolas"/>
                <w:color w:val="7A2E1E"/>
                <w:sz w:val="19"/>
                <w:szCs w:val="19"/>
              </w:rPr>
              <w:t xml:space="preserve">send</w:t>
            </w:r>
            <w:r>
              <w:rPr>
                <w:sz w:val="19"/>
                <w:szCs w:val="19"/>
              </w:rPr>
              <w:t xml:space="preserve"> with the same connection, or write an </w:t>
            </w:r>
            <w:r>
              <w:rPr>
                <w:rFonts w:ascii="Consolas" w:cs="Consolas" w:eastAsia="Consolas" w:hAnsi="Consolas"/>
                <w:color w:val="7A2E1E"/>
                <w:sz w:val="19"/>
                <w:szCs w:val="19"/>
              </w:rPr>
              <w:t xml:space="preserve">outbox</w:t>
            </w:r>
            <w:r>
              <w:rPr>
                <w:sz w:val="19"/>
                <w:szCs w:val="19"/>
              </w:rPr>
              <w:t xml:space="preserve"> row that a relay job publishes).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handler is idempotent: running it twice has the same effect as once (check state first, conditional updates, unique keys).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Retries with exponential backoff (default 5 attempts, starting at 30 seconds). After the last failure the job is kept as failed and an alert is sent.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Scheduled jobs use pg-boss schedules with singleton keys, so two workers never run the same schedule at once.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Jobs that touch many rows work in batches of 100 and can resume.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worker shuts down gracefully on SIGTERM: stop taking new jobs, finish current ones (30-second limit).</w:t>
            </w:r>
          </w:p>
        </w:tc>
      </w:tr>
    </w:tbl>
    <w:p>
      <w:pPr>
        <w:spacing w:after="120"/>
      </w:pPr>
    </w:p>
    <w:p>
      <w:pPr>
        <w:pStyle w:val="Heading2"/>
      </w:pPr>
      <w:r>
        <w:t xml:space="preserve">10.2 Job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2216"/>
        <w:gridCol w:w="4820"/>
      </w:tblGrid>
      <w:tr>
        <w:trPr>
          <w:tblHeader/>
        </w:trPr>
        <w:tc>
          <w:tcPr>
            <w:tcW w:type="dxa" w:w="260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Job</w:t>
            </w:r>
          </w:p>
        </w:tc>
        <w:tc>
          <w:tcPr>
            <w:tcW w:type="dxa" w:w="221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What it does</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email.send</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 demand</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Renders a template and sends it; records provider message ID.</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image.process</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After upload confirmed</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Checks real file type, size, dimensions; converts to WebP/AVIF, sizes 400/800/1600; strips metadata; marks upload READY or REJECTED.</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orders.expireUnpaid</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At order </w:t>
            </w:r>
            <w:r>
              <w:rPr>
                <w:rFonts w:ascii="Consolas" w:cs="Consolas" w:eastAsia="Consolas" w:hAnsi="Consolas"/>
                <w:color w:val="7A2E1E"/>
                <w:sz w:val="19"/>
                <w:szCs w:val="19"/>
              </w:rPr>
              <w:t xml:space="preserve">expires_at</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Cancels unpaid order, releases stock (BR-06).</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orders.autoCancelUnaccepted</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15 min</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 seller orders past </w:t>
            </w:r>
            <w:r>
              <w:rPr>
                <w:rFonts w:ascii="Consolas" w:cs="Consolas" w:eastAsia="Consolas" w:hAnsi="Consolas"/>
                <w:color w:val="7A2E1E"/>
                <w:sz w:val="19"/>
                <w:szCs w:val="19"/>
              </w:rPr>
              <w:t xml:space="preserve">accept_deadline_at</w:t>
            </w:r>
            <w:r>
              <w:rPr>
                <w:sz w:val="19"/>
                <w:szCs w:val="19"/>
              </w:rPr>
              <w:t xml:space="preserve"> → CANCELLED + refund flag (BR-08).</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orders.autoComplete</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Hourly</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DISPATCHED seller orders older than 7 days → COMPLETED (BR-17).</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payouts.generateWeekly</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Monday 06:00 Asia/Colombo</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Calls the existing </w:t>
            </w:r>
            <w:r>
              <w:rPr>
                <w:rFonts w:ascii="Consolas" w:cs="Consolas" w:eastAsia="Consolas" w:hAnsi="Consolas"/>
                <w:color w:val="7A2E1E"/>
                <w:sz w:val="19"/>
                <w:szCs w:val="19"/>
              </w:rPr>
              <w:t xml:space="preserve">generatePayouts</w:t>
            </w:r>
            <w:r>
              <w:rPr>
                <w:sz w:val="19"/>
                <w:szCs w:val="19"/>
              </w:rPr>
              <w:t xml:space="preserve"> service (BR-11); the admin button remains as a manual trigger.</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payments.reconcile</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Daily 02:00</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PAY-08.</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customRequests.expire</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Hourly</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Expires open requests and unanswered quotes (FR-14).</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users.liftExpiredMutes</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Hourly</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Clears </w:t>
            </w:r>
            <w:r>
              <w:rPr>
                <w:rFonts w:ascii="Consolas" w:cs="Consolas" w:eastAsia="Consolas" w:hAnsi="Consolas"/>
                <w:color w:val="7A2E1E"/>
                <w:sz w:val="19"/>
                <w:szCs w:val="19"/>
              </w:rPr>
              <w:t xml:space="preserve">MUTED</w:t>
            </w:r>
            <w:r>
              <w:rPr>
                <w:sz w:val="19"/>
                <w:szCs w:val="19"/>
              </w:rPr>
              <w:t xml:space="preserve"> when </w:t>
            </w:r>
            <w:r>
              <w:rPr>
                <w:rFonts w:ascii="Consolas" w:cs="Consolas" w:eastAsia="Consolas" w:hAnsi="Consolas"/>
                <w:color w:val="7A2E1E"/>
                <w:sz w:val="19"/>
                <w:szCs w:val="19"/>
              </w:rPr>
              <w:t xml:space="preserve">muted_until</w:t>
            </w:r>
            <w:r>
              <w:rPr>
                <w:sz w:val="19"/>
                <w:szCs w:val="19"/>
              </w:rPr>
              <w:t xml:space="preserve"> has passed.</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reports.autoHide</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 report</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Applies RULE-M4 threshold (already in service; moved off the request).</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maintenance.cleanup</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Daily</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Deletes old </w:t>
            </w:r>
            <w:r>
              <w:rPr>
                <w:rFonts w:ascii="Consolas" w:cs="Consolas" w:eastAsia="Consolas" w:hAnsi="Consolas"/>
                <w:color w:val="7A2E1E"/>
                <w:sz w:val="19"/>
                <w:szCs w:val="19"/>
              </w:rPr>
              <w:t xml:space="preserve">rate_events</w:t>
            </w:r>
            <w:r>
              <w:rPr>
                <w:sz w:val="19"/>
                <w:szCs w:val="19"/>
              </w:rPr>
              <w:t xml:space="preserve">, expired sessions and verification tokens, orphaned PENDING uploads older than 24 h.</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notifications.digest</w:t>
            </w:r>
            <w:r>
              <w:rPr>
                <w:sz w:val="19"/>
                <w:szCs w:val="19"/>
              </w:rPr>
              <w:t xml:space="preserve"> (later)</w:t>
            </w:r>
          </w:p>
        </w:tc>
        <w:tc>
          <w:tcPr>
            <w:tcW w:type="dxa" w:w="221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Daily</w:t>
            </w:r>
          </w:p>
        </w:tc>
        <w:tc>
          <w:tcPr>
            <w:tcW w:type="dxa" w:w="48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Optional daily email of unread notifications.</w:t>
            </w:r>
          </w:p>
        </w:tc>
      </w:tr>
    </w:tbl>
    <w:p>
      <w:pPr>
        <w:spacing w:after="120"/>
      </w:pPr>
    </w:p>
    <w:p>
      <w:pPr>
        <w:pStyle w:val="Heading1"/>
      </w:pPr>
      <w:r>
        <w:t xml:space="preserve">11. File Uploads and Email</w:t>
      </w:r>
    </w:p>
    <w:p>
      <w:pPr>
        <w:pStyle w:val="Heading2"/>
      </w:pPr>
      <w:r>
        <w:t xml:space="preserve">11.1 Uploads (replaces Unsplash links)</w:t>
      </w:r>
    </w:p>
    <w:p>
      <w:pPr>
        <w:spacing w:after="120"/>
      </w:pPr>
      <w:r>
        <w:t xml:space="preserve">1. Seller asks for an upload URL: server checks role, purpose (</w:t>
      </w:r>
      <w:r>
        <w:rPr>
          <w:rFonts w:ascii="Consolas" w:cs="Consolas" w:eastAsia="Consolas" w:hAnsi="Consolas"/>
          <w:color w:val="7A2E1E"/>
          <w:sz w:val="19"/>
          <w:szCs w:val="19"/>
        </w:rPr>
        <w:t xml:space="preserve">product-image</w:t>
      </w:r>
      <w:r>
        <w:t xml:space="preserve">, </w:t>
      </w:r>
      <w:r>
        <w:rPr>
          <w:rFonts w:ascii="Consolas" w:cs="Consolas" w:eastAsia="Consolas" w:hAnsi="Consolas"/>
          <w:color w:val="7A2E1E"/>
          <w:sz w:val="19"/>
          <w:szCs w:val="19"/>
        </w:rPr>
        <w:t xml:space="preserve">shop-logo</w:t>
      </w:r>
      <w:r>
        <w:t xml:space="preserve">, </w:t>
      </w:r>
      <w:r>
        <w:rPr>
          <w:rFonts w:ascii="Consolas" w:cs="Consolas" w:eastAsia="Consolas" w:hAnsi="Consolas"/>
          <w:color w:val="7A2E1E"/>
          <w:sz w:val="19"/>
          <w:szCs w:val="19"/>
        </w:rPr>
        <w:t xml:space="preserve">shop-banner</w:t>
      </w:r>
      <w:r>
        <w:t xml:space="preserve">, </w:t>
      </w:r>
      <w:r>
        <w:rPr>
          <w:rFonts w:ascii="Consolas" w:cs="Consolas" w:eastAsia="Consolas" w:hAnsi="Consolas"/>
          <w:color w:val="7A2E1E"/>
          <w:sz w:val="19"/>
          <w:szCs w:val="19"/>
        </w:rPr>
        <w:t xml:space="preserve">application-photo</w:t>
      </w:r>
      <w:r>
        <w:t xml:space="preserve">), declared type (JPEG, PNG, WebP) and size (≤ 8 MB), and the per-user limit (30 per hour).</w:t>
      </w:r>
    </w:p>
    <w:p>
      <w:pPr>
        <w:spacing w:after="120"/>
      </w:pPr>
      <w:r>
        <w:t xml:space="preserve">2. Server creates an </w:t>
      </w:r>
      <w:r>
        <w:rPr>
          <w:rFonts w:ascii="Consolas" w:cs="Consolas" w:eastAsia="Consolas" w:hAnsi="Consolas"/>
          <w:color w:val="7A2E1E"/>
          <w:sz w:val="19"/>
          <w:szCs w:val="19"/>
        </w:rPr>
        <w:t xml:space="preserve">uploads</w:t>
      </w:r>
      <w:r>
        <w:t xml:space="preserve"> row (PENDING) with a random key like </w:t>
      </w:r>
      <w:r>
        <w:rPr>
          <w:rFonts w:ascii="Consolas" w:cs="Consolas" w:eastAsia="Consolas" w:hAnsi="Consolas"/>
          <w:color w:val="7A2E1E"/>
          <w:sz w:val="19"/>
          <w:szCs w:val="19"/>
        </w:rPr>
        <w:t xml:space="preserve">u/{userId}/{uuid}</w:t>
      </w:r>
      <w:r>
        <w:t xml:space="preserve">, and returns a presigned PUT URL valid for 5 minutes, bound to that content type and length.</w:t>
      </w:r>
    </w:p>
    <w:p>
      <w:pPr>
        <w:spacing w:after="120"/>
      </w:pPr>
      <w:r>
        <w:t xml:space="preserve">3. Browser uploads straight to R2, then calls </w:t>
      </w:r>
      <w:r>
        <w:rPr>
          <w:rFonts w:ascii="Consolas" w:cs="Consolas" w:eastAsia="Consolas" w:hAnsi="Consolas"/>
          <w:color w:val="7A2E1E"/>
          <w:sz w:val="19"/>
          <w:szCs w:val="19"/>
        </w:rPr>
        <w:t xml:space="preserve">confirmUpload(key)</w:t>
      </w:r>
      <w:r>
        <w:t xml:space="preserve">. The server enqueues </w:t>
      </w:r>
      <w:r>
        <w:rPr>
          <w:rFonts w:ascii="Consolas" w:cs="Consolas" w:eastAsia="Consolas" w:hAnsi="Consolas"/>
          <w:color w:val="7A2E1E"/>
          <w:sz w:val="19"/>
          <w:szCs w:val="19"/>
        </w:rPr>
        <w:t xml:space="preserve">image.process</w:t>
      </w:r>
      <w:r>
        <w:t xml:space="preserve">.</w:t>
      </w:r>
    </w:p>
    <w:p>
      <w:pPr>
        <w:spacing w:after="120"/>
      </w:pPr>
      <w:r>
        <w:t xml:space="preserve">4. Worker downloads, checks the file’s real signature with sharp, re-encodes (which removes EXIF and GPS location), writes the sizes to a public bucket path, marks READY.</w:t>
      </w:r>
    </w:p>
    <w:p>
      <w:pPr>
        <w:spacing w:after="120"/>
      </w:pPr>
      <w:r>
        <w:t xml:space="preserve">5. Product and shop forms reference upload keys, not URLs. Services refuse keys that are not READY or not owned by the actor.</w:t>
      </w:r>
    </w:p>
    <w:p>
      <w:pPr>
        <w:spacing w:after="120"/>
      </w:pPr>
      <w:r>
        <w:t xml:space="preserve">6. Images are served from a separate domain (e.g. </w:t>
      </w:r>
      <w:r>
        <w:rPr>
          <w:rFonts w:ascii="Consolas" w:cs="Consolas" w:eastAsia="Consolas" w:hAnsi="Consolas"/>
          <w:color w:val="7A2E1E"/>
          <w:sz w:val="19"/>
          <w:szCs w:val="19"/>
        </w:rPr>
        <w:t xml:space="preserve">img.ceyliving.lk</w:t>
      </w:r>
      <w:r>
        <w:t xml:space="preserve">) through Cloudflare. Update the CSP </w:t>
      </w:r>
      <w:r>
        <w:rPr>
          <w:rFonts w:ascii="Consolas" w:cs="Consolas" w:eastAsia="Consolas" w:hAnsi="Consolas"/>
          <w:color w:val="7A2E1E"/>
          <w:sz w:val="19"/>
          <w:szCs w:val="19"/>
        </w:rPr>
        <w:t xml:space="preserve">img-src</w:t>
      </w:r>
      <w:r>
        <w:t xml:space="preserve"> and </w:t>
      </w:r>
      <w:r>
        <w:rPr>
          <w:rFonts w:ascii="Consolas" w:cs="Consolas" w:eastAsia="Consolas" w:hAnsi="Consolas"/>
          <w:color w:val="7A2E1E"/>
          <w:sz w:val="19"/>
          <w:szCs w:val="19"/>
        </w:rPr>
        <w:t xml:space="preserve">lib/image-loader.ts</w:t>
      </w:r>
      <w:r>
        <w:t xml:space="preserve">; keep Unsplash only for seed data.</w:t>
      </w:r>
    </w:p>
    <w:p>
      <w:pPr>
        <w:spacing w:after="120"/>
      </w:pPr>
      <w:r>
        <w:t xml:space="preserve">In development, </w:t>
      </w:r>
      <w:r>
        <w:rPr>
          <w:rFonts w:ascii="Consolas" w:cs="Consolas" w:eastAsia="Consolas" w:hAnsi="Consolas"/>
          <w:color w:val="7A2E1E"/>
          <w:sz w:val="19"/>
          <w:szCs w:val="19"/>
        </w:rPr>
        <w:t xml:space="preserve">STORAGE_DRIVER=local</w:t>
      </w:r>
      <w:r>
        <w:t xml:space="preserve"> writes to </w:t>
      </w:r>
      <w:r>
        <w:rPr>
          <w:rFonts w:ascii="Consolas" w:cs="Consolas" w:eastAsia="Consolas" w:hAnsi="Consolas"/>
          <w:color w:val="7A2E1E"/>
          <w:sz w:val="19"/>
          <w:szCs w:val="19"/>
        </w:rPr>
        <w:t xml:space="preserve">.data/uploads/</w:t>
      </w:r>
      <w:r>
        <w:t xml:space="preserve"> and serves files through a dev-only route, so no cloud account is needed to work on the app.</w:t>
      </w:r>
    </w:p>
    <w:p>
      <w:pPr>
        <w:pStyle w:val="Heading2"/>
      </w:pPr>
      <w:r>
        <w:t xml:space="preserve">11.2 Email</w:t>
      </w:r>
    </w:p>
    <w:p>
      <w:pPr>
        <w:pStyle w:val="ListParagraph"/>
        <w:numPr>
          <w:ilvl w:val="0"/>
          <w:numId w:val="2"/>
        </w:numPr>
        <w:spacing w:after="60"/>
      </w:pPr>
      <w:r>
        <w:t xml:space="preserve">Templates in </w:t>
      </w:r>
      <w:r>
        <w:rPr>
          <w:rFonts w:ascii="Consolas" w:cs="Consolas" w:eastAsia="Consolas" w:hAnsi="Consolas"/>
          <w:color w:val="7A2E1E"/>
          <w:sz w:val="19"/>
          <w:szCs w:val="19"/>
        </w:rPr>
        <w:t xml:space="preserve">lib/server/email/templates/</w:t>
      </w:r>
      <w:r>
        <w:t xml:space="preserve"> (React Email): verify email, reset password, new sign-in from new device, application decision, order placed, order accepted, dispatched (with courier and tracking), delivered and review invitation, payout sent, content hidden, account deleted.</w:t>
      </w:r>
    </w:p>
    <w:p>
      <w:pPr>
        <w:pStyle w:val="ListParagraph"/>
        <w:numPr>
          <w:ilvl w:val="0"/>
          <w:numId w:val="2"/>
        </w:numPr>
        <w:spacing w:after="60"/>
      </w:pPr>
      <w:r>
        <w:t xml:space="preserve">Every email is sent by the </w:t>
      </w:r>
      <w:r>
        <w:rPr>
          <w:rFonts w:ascii="Consolas" w:cs="Consolas" w:eastAsia="Consolas" w:hAnsi="Consolas"/>
          <w:color w:val="7A2E1E"/>
          <w:sz w:val="19"/>
          <w:szCs w:val="19"/>
        </w:rPr>
        <w:t xml:space="preserve">email.send</w:t>
      </w:r>
      <w:r>
        <w:t xml:space="preserve"> job, never inside a request.</w:t>
      </w:r>
    </w:p>
    <w:p>
      <w:pPr>
        <w:pStyle w:val="ListParagraph"/>
        <w:numPr>
          <w:ilvl w:val="0"/>
          <w:numId w:val="2"/>
        </w:numPr>
        <w:spacing w:after="60"/>
      </w:pPr>
      <w:r>
        <w:t xml:space="preserve">Sending domain set up with SPF, DKIM and DMARC before launch.</w:t>
      </w:r>
    </w:p>
    <w:p>
      <w:pPr>
        <w:pStyle w:val="ListParagraph"/>
        <w:numPr>
          <w:ilvl w:val="0"/>
          <w:numId w:val="2"/>
        </w:numPr>
        <w:spacing w:after="60"/>
      </w:pPr>
      <w:r>
        <w:t xml:space="preserve">Development uses Mailpit (local inbox at http://localhost:8025); nothing leaves your computer.</w:t>
      </w:r>
    </w:p>
    <w:p>
      <w:pPr>
        <w:pStyle w:val="ListParagraph"/>
        <w:numPr>
          <w:ilvl w:val="0"/>
          <w:numId w:val="2"/>
        </w:numPr>
        <w:spacing w:after="60"/>
      </w:pPr>
      <w:r>
        <w:t xml:space="preserve">Transactional emails only at launch; any marketing email needs separate consent and an unsubscribe link.</w:t>
      </w:r>
    </w:p>
    <w:p>
      <w:pPr>
        <w:pStyle w:val="Heading1"/>
      </w:pPr>
      <w:r>
        <w:t xml:space="preserve">12. Security (Global Standards)</w:t>
      </w:r>
    </w:p>
    <w:p>
      <w:pPr>
        <w:spacing w:after="120"/>
      </w:pPr>
      <w:r>
        <w:t xml:space="preserve">Targets: </w:t>
      </w:r>
      <w:r>
        <w:rPr>
          <w:b/>
          <w:bCs/>
        </w:rPr>
        <w:t xml:space="preserve">OWASP Top 10:2025</w:t>
      </w:r>
      <w:r>
        <w:t xml:space="preserve">, </w:t>
      </w:r>
      <w:r>
        <w:rPr>
          <w:b/>
          <w:bCs/>
        </w:rPr>
        <w:t xml:space="preserve">OWASP ASVS 5.0 Level 2</w:t>
      </w:r>
      <w:r>
        <w:t xml:space="preserve">, </w:t>
      </w:r>
      <w:r>
        <w:rPr>
          <w:b/>
          <w:bCs/>
        </w:rPr>
        <w:t xml:space="preserve">PCI DSS 4.0.1 SAQ A</w:t>
      </w:r>
      <w:r>
        <w:t xml:space="preserve"> (hosted checkout), and Sri Lanka’s </w:t>
      </w:r>
      <w:r>
        <w:rPr>
          <w:b/>
          <w:bCs/>
        </w:rPr>
        <w:t xml:space="preserve">Personal Data Protection Act No. 9 of 2022</w:t>
      </w:r>
      <w:r>
        <w:t xml:space="preserve">, whose core duties start on 1 January 2027. The existing SEC- and SEC-A rules all stay in force.</w:t>
      </w:r>
    </w:p>
    <w:p>
      <w:pPr>
        <w:pStyle w:val="Heading2"/>
      </w:pPr>
      <w:r>
        <w:t xml:space="preserve">12.1 OWASP Top 10:2025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891"/>
        <w:gridCol w:w="6073"/>
      </w:tblGrid>
      <w:tr>
        <w:trPr>
          <w:tblHeader/>
        </w:trPr>
        <w:tc>
          <w:tcPr>
            <w:tcW w:type="dxa" w:w="67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t>
            </w:r>
          </w:p>
        </w:tc>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Risk</w:t>
            </w:r>
          </w:p>
        </w:tc>
        <w:tc>
          <w:tcPr>
            <w:tcW w:type="dxa" w:w="607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How this backend handles it</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A01</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Broken Access Control</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Deny by default in layouts and actions; ownership loaded from the DB (SEC-A2); 404 for others’ data; permission tests for every action (exist, extend to new ones).</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A02</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Security Misconfiguration</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lib/env.ts</w:t>
            </w:r>
            <w:r>
              <w:rPr>
                <w:sz w:val="19"/>
                <w:szCs w:val="19"/>
              </w:rPr>
              <w:t xml:space="preserve"> validation; production refuses demo flags; headers in </w:t>
            </w:r>
            <w:r>
              <w:rPr>
                <w:rFonts w:ascii="Consolas" w:cs="Consolas" w:eastAsia="Consolas" w:hAnsi="Consolas"/>
                <w:color w:val="7A2E1E"/>
                <w:sz w:val="19"/>
                <w:szCs w:val="19"/>
              </w:rPr>
              <w:t xml:space="preserve">next.config.ts</w:t>
            </w:r>
            <w:r>
              <w:rPr>
                <w:sz w:val="19"/>
                <w:szCs w:val="19"/>
              </w:rPr>
              <w:t xml:space="preserve">; infrastructure files in Git; non-root containers.</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A03</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Software Supply Chain Failures</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Lockfile, </w:t>
            </w:r>
            <w:r>
              <w:rPr>
                <w:rFonts w:ascii="Consolas" w:cs="Consolas" w:eastAsia="Consolas" w:hAnsi="Consolas"/>
                <w:color w:val="7A2E1E"/>
                <w:sz w:val="19"/>
                <w:szCs w:val="19"/>
              </w:rPr>
              <w:t xml:space="preserve">npm ci</w:t>
            </w:r>
            <w:r>
              <w:rPr>
                <w:sz w:val="19"/>
                <w:szCs w:val="19"/>
              </w:rPr>
              <w:t xml:space="preserve">, Dependabot, </w:t>
            </w:r>
            <w:r>
              <w:rPr>
                <w:rFonts w:ascii="Consolas" w:cs="Consolas" w:eastAsia="Consolas" w:hAnsi="Consolas"/>
                <w:color w:val="7A2E1E"/>
                <w:sz w:val="19"/>
                <w:szCs w:val="19"/>
              </w:rPr>
              <w:t xml:space="preserve">npm audit</w:t>
            </w:r>
            <w:r>
              <w:rPr>
                <w:sz w:val="19"/>
                <w:szCs w:val="19"/>
              </w:rPr>
              <w:t xml:space="preserve">, Gitleaks, Trivy image scan, pinned GitHub Actions by SHA, minimal dependencies.</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A04</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Cryptographic Failures</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TLS everywhere (Cloudflare + HSTS); database encrypted at rest by provider; bank account numbers encrypted with AES-256-GCM (12.4).</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A05</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Injection</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Prisma parameterised queries; zod on every input; React escaping; no </w:t>
            </w:r>
            <w:r>
              <w:rPr>
                <w:rFonts w:ascii="Consolas" w:cs="Consolas" w:eastAsia="Consolas" w:hAnsi="Consolas"/>
                <w:color w:val="7A2E1E"/>
                <w:sz w:val="19"/>
                <w:szCs w:val="19"/>
              </w:rPr>
              <w:t xml:space="preserve">dangerouslySetInnerHTML</w:t>
            </w:r>
            <w:r>
              <w:rPr>
                <w:sz w:val="19"/>
                <w:szCs w:val="19"/>
              </w:rPr>
              <w:t xml:space="preserve"> with user content (JSON-LD already escapes </w:t>
            </w:r>
            <w:r>
              <w:rPr>
                <w:rFonts w:ascii="Consolas" w:cs="Consolas" w:eastAsia="Consolas" w:hAnsi="Consolas"/>
                <w:color w:val="7A2E1E"/>
                <w:sz w:val="19"/>
                <w:szCs w:val="19"/>
              </w:rPr>
              <w:t xml:space="preserve">&lt;</w:t>
            </w:r>
            <w:r>
              <w:rPr>
                <w:sz w:val="19"/>
                <w:szCs w:val="19"/>
              </w:rPr>
              <w:t xml:space="preserve">).</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A06</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Insecure Design</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Server-side pricing, stock reservation, status tables, idempotency keys, rate limits — written as rules with IDs and tests.</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A07</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Authentication Failures</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Better Auth, email verification, passkeys, required two-step for sellers and admins, rate-limited sign-in, session rotation.</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A08</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Software or Data Integrity Failures</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Verified PayHere signatures; signed upload URLs; append-only audit log; migrations reviewed in PRs.</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A09</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Security Logging and Alerting Failures</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Structured logs with request ID; security events (failed sign-ins, bad signatures, permission denials) counted and alerted; audit log for every admin action.</w:t>
            </w:r>
          </w:p>
        </w:tc>
      </w:tr>
      <w:tr>
        <w:trPr>
          <w:tblHeader w:val="off"/>
        </w:trPr>
        <w:tc>
          <w:tcPr>
            <w:tcW w:type="dxa" w:w="67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A10</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Mishandling of Exceptional Conditions</w:t>
            </w:r>
          </w:p>
        </w:tc>
        <w:tc>
          <w:tcPr>
            <w:tcW w:type="dxa" w:w="607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runAction</w:t>
            </w:r>
            <w:r>
              <w:rPr>
                <w:sz w:val="19"/>
                <w:szCs w:val="19"/>
              </w:rPr>
              <w:t xml:space="preserve"> and route handlers fail closed; timeouts and retries on every external call; jobs retry and alert; orders never left half-paid.</w:t>
            </w:r>
          </w:p>
        </w:tc>
      </w:tr>
    </w:tbl>
    <w:p>
      <w:pPr>
        <w:spacing w:after="120"/>
      </w:pPr>
    </w:p>
    <w:p>
      <w:pPr>
        <w:pStyle w:val="Heading2"/>
      </w:pPr>
      <w:r>
        <w:t xml:space="preserve">12.2 Request protection</w:t>
      </w:r>
    </w:p>
    <w:p>
      <w:pPr>
        <w:pStyle w:val="ListParagraph"/>
        <w:numPr>
          <w:ilvl w:val="0"/>
          <w:numId w:val="2"/>
        </w:numPr>
        <w:spacing w:after="60"/>
      </w:pPr>
      <w:r>
        <w:rPr>
          <w:b/>
          <w:bCs/>
        </w:rPr>
        <w:t xml:space="preserve">CSRF:</w:t>
      </w:r>
      <w:r>
        <w:t xml:space="preserve"> server actions are protected by Next.js origin checks; set </w:t>
      </w:r>
      <w:r>
        <w:rPr>
          <w:rFonts w:ascii="Consolas" w:cs="Consolas" w:eastAsia="Consolas" w:hAnsi="Consolas"/>
          <w:color w:val="7A2E1E"/>
          <w:sz w:val="19"/>
          <w:szCs w:val="19"/>
        </w:rPr>
        <w:t xml:space="preserve">experimental.serverActions.allowedOrigins</w:t>
      </w:r>
      <w:r>
        <w:t xml:space="preserve"> (or the current equivalent) to your production domains only. Route handlers that change data (other than the PayHere webhook) also check </w:t>
      </w:r>
      <w:r>
        <w:rPr>
          <w:rFonts w:ascii="Consolas" w:cs="Consolas" w:eastAsia="Consolas" w:hAnsi="Consolas"/>
          <w:color w:val="7A2E1E"/>
          <w:sz w:val="19"/>
          <w:szCs w:val="19"/>
        </w:rPr>
        <w:t xml:space="preserve">Origin</w:t>
      </w:r>
      <w:r>
        <w:t xml:space="preserve">.</w:t>
      </w:r>
    </w:p>
    <w:p>
      <w:pPr>
        <w:pStyle w:val="ListParagraph"/>
        <w:numPr>
          <w:ilvl w:val="0"/>
          <w:numId w:val="2"/>
        </w:numPr>
        <w:spacing w:after="60"/>
      </w:pPr>
      <w:r>
        <w:rPr>
          <w:b/>
          <w:bCs/>
        </w:rPr>
        <w:t xml:space="preserve">Rate limiting in two layers:</w:t>
      </w:r>
      <w:r>
        <w:t xml:space="preserve"> Cloudflare WAF rules at the edge (sign-in, sign-up, checkout, catalogue API), and the app’s </w:t>
      </w:r>
      <w:r>
        <w:rPr>
          <w:rFonts w:ascii="Consolas" w:cs="Consolas" w:eastAsia="Consolas" w:hAnsi="Consolas"/>
          <w:color w:val="7A2E1E"/>
          <w:sz w:val="19"/>
          <w:szCs w:val="19"/>
        </w:rPr>
        <w:t xml:space="preserve">rate_events</w:t>
      </w:r>
      <w:r>
        <w:t xml:space="preserve"> table for per-user posting limits (SEC-A6).</w:t>
      </w:r>
    </w:p>
    <w:p>
      <w:pPr>
        <w:pStyle w:val="ListParagraph"/>
        <w:numPr>
          <w:ilvl w:val="0"/>
          <w:numId w:val="2"/>
        </w:numPr>
        <w:spacing w:after="60"/>
      </w:pPr>
      <w:r>
        <w:rPr>
          <w:b/>
          <w:bCs/>
        </w:rPr>
        <w:t xml:space="preserve">Bot checks:</w:t>
      </w:r>
      <w:r>
        <w:t xml:space="preserve"> Turnstile on sign-up, repeated sign-in failures, reports, contact and custom request forms; token verified on the server.</w:t>
      </w:r>
    </w:p>
    <w:p>
      <w:pPr>
        <w:pStyle w:val="ListParagraph"/>
        <w:numPr>
          <w:ilvl w:val="0"/>
          <w:numId w:val="2"/>
        </w:numPr>
        <w:spacing w:after="60"/>
      </w:pPr>
      <w:r>
        <w:rPr>
          <w:b/>
          <w:bCs/>
        </w:rPr>
        <w:t xml:space="preserve">CSP:</w:t>
      </w:r>
      <w:r>
        <w:t xml:space="preserve"> keep the current policy; add the image domain and Sentry/Turnstile hosts. </w:t>
      </w:r>
      <w:r>
        <w:rPr>
          <w:rFonts w:ascii="Consolas" w:cs="Consolas" w:eastAsia="Consolas" w:hAnsi="Consolas"/>
          <w:color w:val="7A2E1E"/>
          <w:sz w:val="19"/>
          <w:szCs w:val="19"/>
        </w:rPr>
        <w:t xml:space="preserve">unsafe-inline</w:t>
      </w:r>
      <w:r>
        <w:t xml:space="preserve"> for scripts stays only while Partial Prerendering needs it (documented in </w:t>
      </w:r>
      <w:r>
        <w:rPr>
          <w:rFonts w:ascii="Consolas" w:cs="Consolas" w:eastAsia="Consolas" w:hAnsi="Consolas"/>
          <w:color w:val="7A2E1E"/>
          <w:sz w:val="19"/>
          <w:szCs w:val="19"/>
        </w:rPr>
        <w:t xml:space="preserve">next.config.ts</w:t>
      </w:r>
      <w:r>
        <w:t xml:space="preserve">).</w:t>
      </w:r>
    </w:p>
    <w:p>
      <w:pPr>
        <w:pStyle w:val="ListParagraph"/>
        <w:numPr>
          <w:ilvl w:val="0"/>
          <w:numId w:val="2"/>
        </w:numPr>
        <w:spacing w:after="60"/>
      </w:pPr>
      <w:r>
        <w:rPr>
          <w:b/>
          <w:bCs/>
        </w:rPr>
        <w:t xml:space="preserve">Request size limits</w:t>
      </w:r>
      <w:r>
        <w:t xml:space="preserve"> on server actions and route handlers (e.g. 1 MB; uploads go straight to R2).</w:t>
      </w:r>
    </w:p>
    <w:p>
      <w:pPr>
        <w:pStyle w:val="Heading2"/>
      </w:pPr>
      <w:r>
        <w:t xml:space="preserve">12.3 Secrets and configuration</w:t>
      </w:r>
    </w:p>
    <w:p>
      <w:pPr>
        <w:pStyle w:val="ListParagraph"/>
        <w:numPr>
          <w:ilvl w:val="0"/>
          <w:numId w:val="2"/>
        </w:numPr>
        <w:spacing w:after="60"/>
      </w:pPr>
      <w:r>
        <w:t xml:space="preserve">All secrets in environment variables loaded from the server’s secret store (or Docker secrets); </w:t>
      </w:r>
      <w:r>
        <w:rPr>
          <w:rFonts w:ascii="Consolas" w:cs="Consolas" w:eastAsia="Consolas" w:hAnsi="Consolas"/>
          <w:color w:val="7A2E1E"/>
          <w:sz w:val="19"/>
          <w:szCs w:val="19"/>
        </w:rPr>
        <w:t xml:space="preserve">.env.example</w:t>
      </w:r>
      <w:r>
        <w:t xml:space="preserve"> lists every key with no values.</w:t>
      </w:r>
    </w:p>
    <w:p>
      <w:pPr>
        <w:pStyle w:val="ListParagraph"/>
        <w:numPr>
          <w:ilvl w:val="0"/>
          <w:numId w:val="2"/>
        </w:numPr>
        <w:spacing w:after="60"/>
      </w:pPr>
      <w:r>
        <w:rPr>
          <w:rFonts w:ascii="Consolas" w:cs="Consolas" w:eastAsia="Consolas" w:hAnsi="Consolas"/>
          <w:color w:val="7A2E1E"/>
          <w:sz w:val="19"/>
          <w:szCs w:val="19"/>
        </w:rPr>
        <w:t xml:space="preserve">lib/env.ts</w:t>
      </w:r>
      <w:r>
        <w:t xml:space="preserve"> validates every variable with zod at start-up; missing or malformed values stop the app with a clear message.</w:t>
      </w:r>
    </w:p>
    <w:p>
      <w:pPr>
        <w:pStyle w:val="ListParagraph"/>
        <w:numPr>
          <w:ilvl w:val="0"/>
          <w:numId w:val="2"/>
        </w:numPr>
        <w:spacing w:after="60"/>
      </w:pPr>
      <w:r>
        <w:t xml:space="preserve">Different secrets per environment (dev, staging, production). Rotate the PayHere secret, auth secret and encryption key on any suspected leak (runbook steps in </w:t>
      </w:r>
      <w:r>
        <w:rPr>
          <w:rFonts w:ascii="Consolas" w:cs="Consolas" w:eastAsia="Consolas" w:hAnsi="Consolas"/>
          <w:color w:val="7A2E1E"/>
          <w:sz w:val="19"/>
          <w:szCs w:val="19"/>
        </w:rPr>
        <w:t xml:space="preserve">docs/runbook.md</w:t>
      </w:r>
      <w:r>
        <w:t xml:space="preserve">).</w:t>
      </w:r>
    </w:p>
    <w:p>
      <w:pPr>
        <w:pStyle w:val="Heading2"/>
      </w:pPr>
      <w:r>
        <w:t xml:space="preserve">12.4 Sensitive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Data</w:t>
            </w:r>
          </w:p>
        </w:tc>
        <w:tc>
          <w:tcPr>
            <w:tcW w:type="dxa" w:w="694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Protection</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Bank account number</w:t>
            </w:r>
          </w:p>
        </w:tc>
        <w:tc>
          <w:tcPr>
            <w:tcW w:type="dxa" w:w="694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Encrypted with AES-256-GCM in </w:t>
            </w:r>
            <w:r>
              <w:rPr>
                <w:rFonts w:ascii="Consolas" w:cs="Consolas" w:eastAsia="Consolas" w:hAnsi="Consolas"/>
                <w:color w:val="7A2E1E"/>
                <w:sz w:val="19"/>
                <w:szCs w:val="19"/>
              </w:rPr>
              <w:t xml:space="preserve">lib/server/crypto/field-encryption.ts</w:t>
            </w:r>
            <w:r>
              <w:rPr>
                <w:sz w:val="19"/>
                <w:szCs w:val="19"/>
              </w:rPr>
              <w:t xml:space="preserve">, random IV per value, key from </w:t>
            </w:r>
            <w:r>
              <w:rPr>
                <w:rFonts w:ascii="Consolas" w:cs="Consolas" w:eastAsia="Consolas" w:hAnsi="Consolas"/>
                <w:color w:val="7A2E1E"/>
                <w:sz w:val="19"/>
                <w:szCs w:val="19"/>
              </w:rPr>
              <w:t xml:space="preserve">FIELD_ENCRYPTION_KEY</w:t>
            </w:r>
            <w:r>
              <w:rPr>
                <w:sz w:val="19"/>
                <w:szCs w:val="19"/>
              </w:rPr>
              <w:t xml:space="preserve"> (32 bytes, base64), key ID stored with the value for rotation. Sellers and admins see only the last 4 digits; an admin “reveal for payout” action is audited.</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Passwords, recovery codes</w:t>
            </w:r>
          </w:p>
        </w:tc>
        <w:tc>
          <w:tcPr>
            <w:tcW w:type="dxa" w:w="694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Hashed by Better Auth; never logged.</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Addresses and phone numbers</w:t>
            </w:r>
          </w:p>
        </w:tc>
        <w:tc>
          <w:tcPr>
            <w:tcW w:type="dxa" w:w="694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Visible only per SEC-A10; removed on account deletion (exists in </w:t>
            </w:r>
            <w:r>
              <w:rPr>
                <w:rFonts w:ascii="Consolas" w:cs="Consolas" w:eastAsia="Consolas" w:hAnsi="Consolas"/>
                <w:color w:val="7A2E1E"/>
                <w:sz w:val="19"/>
                <w:szCs w:val="19"/>
              </w:rPr>
              <w:t xml:space="preserve">privacy.ts</w:t>
            </w:r>
            <w:r>
              <w:rPr>
                <w:sz w:val="19"/>
                <w:szCs w:val="19"/>
              </w:rPr>
              <w:t xml:space="preserve">); excluded from logs and Sentry.</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IP addresses</w:t>
            </w:r>
          </w:p>
        </w:tc>
        <w:tc>
          <w:tcPr>
            <w:tcW w:type="dxa" w:w="694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Stored only as salted hashes in audit and rate tables.</w:t>
            </w:r>
          </w:p>
        </w:tc>
      </w:tr>
      <w:tr>
        <w:trPr>
          <w:tblHeader w:val="off"/>
        </w:trPr>
        <w:tc>
          <w:tcPr>
            <w:tcW w:type="dxa" w:w="269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 data</w:t>
            </w:r>
          </w:p>
        </w:tc>
        <w:tc>
          <w:tcPr>
            <w:tcW w:type="dxa" w:w="694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PayHere IDs, status, amount and method; raw notification stored with sensitive fields removed.</w:t>
            </w:r>
          </w:p>
        </w:tc>
      </w:tr>
    </w:tbl>
    <w:p>
      <w:pPr>
        <w:spacing w:after="120"/>
      </w:pPr>
    </w:p>
    <w:p>
      <w:pPr>
        <w:pStyle w:val="Heading2"/>
      </w:pPr>
      <w:r>
        <w:t xml:space="preserve">12.5 PDPA readiness</w:t>
      </w:r>
    </w:p>
    <w:p>
      <w:pPr>
        <w:pStyle w:val="ListParagraph"/>
        <w:numPr>
          <w:ilvl w:val="0"/>
          <w:numId w:val="2"/>
        </w:numPr>
        <w:spacing w:after="60"/>
      </w:pPr>
      <w:r>
        <w:t xml:space="preserve">Data inventory (DB-12), privacy notice, and a named Data Protection Officer contact before launch.</w:t>
      </w:r>
    </w:p>
    <w:p>
      <w:pPr>
        <w:pStyle w:val="ListParagraph"/>
        <w:numPr>
          <w:ilvl w:val="0"/>
          <w:numId w:val="2"/>
        </w:numPr>
        <w:spacing w:after="60"/>
      </w:pPr>
      <w:r>
        <w:t xml:space="preserve">Data Protection Impact Assessment for the marketplace (personal data of buyers and sellers, cross-border hosting).</w:t>
      </w:r>
    </w:p>
    <w:p>
      <w:pPr>
        <w:pStyle w:val="ListParagraph"/>
        <w:numPr>
          <w:ilvl w:val="0"/>
          <w:numId w:val="2"/>
        </w:numPr>
        <w:spacing w:after="60"/>
      </w:pPr>
      <w:r>
        <w:t xml:space="preserve">Export and delete already exist (FR-17); keep them working against PostgreSQL and test them.</w:t>
      </w:r>
    </w:p>
    <w:p>
      <w:pPr>
        <w:pStyle w:val="ListParagraph"/>
        <w:numPr>
          <w:ilvl w:val="0"/>
          <w:numId w:val="2"/>
        </w:numPr>
        <w:spacing w:after="60"/>
      </w:pPr>
      <w:r>
        <w:t xml:space="preserve">Hosting outside Sri Lanka is a cross-border transfer: sign the providers’ data processing agreements and record them.</w:t>
      </w:r>
    </w:p>
    <w:p>
      <w:pPr>
        <w:pStyle w:val="ListParagraph"/>
        <w:numPr>
          <w:ilvl w:val="0"/>
          <w:numId w:val="2"/>
        </w:numPr>
        <w:spacing w:after="60"/>
      </w:pPr>
      <w:r>
        <w:t xml:space="preserve">Breach response plan in </w:t>
      </w:r>
      <w:r>
        <w:rPr>
          <w:rFonts w:ascii="Consolas" w:cs="Consolas" w:eastAsia="Consolas" w:hAnsi="Consolas"/>
          <w:color w:val="7A2E1E"/>
          <w:sz w:val="19"/>
          <w:szCs w:val="19"/>
        </w:rPr>
        <w:t xml:space="preserve">docs/runbook.md</w:t>
      </w:r>
      <w:r>
        <w:t xml:space="preserve">: who decides, how to contain, who must be notified and by when.</w:t>
      </w:r>
    </w:p>
    <w:p>
      <w:pPr>
        <w:pStyle w:val="Heading1"/>
      </w:pPr>
      <w:r>
        <w:t xml:space="preserve">13. Logging, Monitoring and Health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67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Requirement</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OPS-01</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lib/server/observability/logger.ts</w:t>
            </w:r>
            <w:r>
              <w:rPr>
                <w:sz w:val="19"/>
                <w:szCs w:val="19"/>
              </w:rPr>
              <w:t xml:space="preserve">: Pino JSON logger with </w:t>
            </w:r>
            <w:r>
              <w:rPr>
                <w:rFonts w:ascii="Consolas" w:cs="Consolas" w:eastAsia="Consolas" w:hAnsi="Consolas"/>
                <w:color w:val="7A2E1E"/>
                <w:sz w:val="19"/>
                <w:szCs w:val="19"/>
              </w:rPr>
              <w:t xml:space="preserve">level</w:t>
            </w:r>
            <w:r>
              <w:rPr>
                <w:sz w:val="19"/>
                <w:szCs w:val="19"/>
              </w:rPr>
              <w:t xml:space="preserve">, </w:t>
            </w:r>
            <w:r>
              <w:rPr>
                <w:rFonts w:ascii="Consolas" w:cs="Consolas" w:eastAsia="Consolas" w:hAnsi="Consolas"/>
                <w:color w:val="7A2E1E"/>
                <w:sz w:val="19"/>
                <w:szCs w:val="19"/>
              </w:rPr>
              <w:t xml:space="preserve">requestId</w:t>
            </w:r>
            <w:r>
              <w:rPr>
                <w:sz w:val="19"/>
                <w:szCs w:val="19"/>
              </w:rPr>
              <w:t xml:space="preserve">, </w:t>
            </w:r>
            <w:r>
              <w:rPr>
                <w:rFonts w:ascii="Consolas" w:cs="Consolas" w:eastAsia="Consolas" w:hAnsi="Consolas"/>
                <w:color w:val="7A2E1E"/>
                <w:sz w:val="19"/>
                <w:szCs w:val="19"/>
              </w:rPr>
              <w:t xml:space="preserve">userId</w:t>
            </w:r>
            <w:r>
              <w:rPr>
                <w:sz w:val="19"/>
                <w:szCs w:val="19"/>
              </w:rPr>
              <w:t xml:space="preserve"> (when signed in), </w:t>
            </w:r>
            <w:r>
              <w:rPr>
                <w:rFonts w:ascii="Consolas" w:cs="Consolas" w:eastAsia="Consolas" w:hAnsi="Consolas"/>
                <w:color w:val="7A2E1E"/>
                <w:sz w:val="19"/>
                <w:szCs w:val="19"/>
              </w:rPr>
              <w:t xml:space="preserve">route</w:t>
            </w:r>
            <w:r>
              <w:rPr>
                <w:sz w:val="19"/>
                <w:szCs w:val="19"/>
              </w:rPr>
              <w:t xml:space="preserve">, </w:t>
            </w:r>
            <w:r>
              <w:rPr>
                <w:rFonts w:ascii="Consolas" w:cs="Consolas" w:eastAsia="Consolas" w:hAnsi="Consolas"/>
                <w:color w:val="7A2E1E"/>
                <w:sz w:val="19"/>
                <w:szCs w:val="19"/>
              </w:rPr>
              <w:t xml:space="preserve">durationMs</w:t>
            </w:r>
            <w:r>
              <w:rPr>
                <w:sz w:val="19"/>
                <w:szCs w:val="19"/>
              </w:rPr>
              <w:t xml:space="preserve">. Redact: passwords, tokens, cookies, authorization headers, </w:t>
            </w:r>
            <w:r>
              <w:rPr>
                <w:rFonts w:ascii="Consolas" w:cs="Consolas" w:eastAsia="Consolas" w:hAnsi="Consolas"/>
                <w:color w:val="7A2E1E"/>
                <w:sz w:val="19"/>
                <w:szCs w:val="19"/>
              </w:rPr>
              <w:t xml:space="preserve">account_number*</w:t>
            </w:r>
            <w:r>
              <w:rPr>
                <w:sz w:val="19"/>
                <w:szCs w:val="19"/>
              </w:rPr>
              <w:t xml:space="preserve">, phone, email, address fields.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OPS-02</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request ID is created in </w:t>
            </w:r>
            <w:r>
              <w:rPr>
                <w:rFonts w:ascii="Consolas" w:cs="Consolas" w:eastAsia="Consolas" w:hAnsi="Consolas"/>
                <w:color w:val="7A2E1E"/>
                <w:sz w:val="19"/>
                <w:szCs w:val="19"/>
              </w:rPr>
              <w:t xml:space="preserve">proxy.ts</w:t>
            </w:r>
            <w:r>
              <w:rPr>
                <w:sz w:val="19"/>
                <w:szCs w:val="19"/>
              </w:rPr>
              <w:t xml:space="preserve"> (or read from Cloudflare’s </w:t>
            </w:r>
            <w:r>
              <w:rPr>
                <w:rFonts w:ascii="Consolas" w:cs="Consolas" w:eastAsia="Consolas" w:hAnsi="Consolas"/>
                <w:color w:val="7A2E1E"/>
                <w:sz w:val="19"/>
                <w:szCs w:val="19"/>
              </w:rPr>
              <w:t xml:space="preserve">cf-ray</w:t>
            </w:r>
            <w:r>
              <w:rPr>
                <w:sz w:val="19"/>
                <w:szCs w:val="19"/>
              </w:rPr>
              <w:t xml:space="preserve">), passed via header, and included in every log line, audit row and error message shown to users (“Reference: …”).</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OPS-03</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Replace </w:t>
            </w:r>
            <w:r>
              <w:rPr>
                <w:rFonts w:ascii="Consolas" w:cs="Consolas" w:eastAsia="Consolas" w:hAnsi="Consolas"/>
                <w:color w:val="7A2E1E"/>
                <w:sz w:val="19"/>
                <w:szCs w:val="19"/>
              </w:rPr>
              <w:t xml:space="preserve">console.error</w:t>
            </w:r>
            <w:r>
              <w:rPr>
                <w:sz w:val="19"/>
                <w:szCs w:val="19"/>
              </w:rPr>
              <w:t xml:space="preserve"> in </w:t>
            </w:r>
            <w:r>
              <w:rPr>
                <w:rFonts w:ascii="Consolas" w:cs="Consolas" w:eastAsia="Consolas" w:hAnsi="Consolas"/>
                <w:color w:val="7A2E1E"/>
                <w:sz w:val="19"/>
                <w:szCs w:val="19"/>
              </w:rPr>
              <w:t xml:space="preserve">runAction</w:t>
            </w:r>
            <w:r>
              <w:rPr>
                <w:sz w:val="19"/>
                <w:szCs w:val="19"/>
              </w:rPr>
              <w:t xml:space="preserve"> with the logger; add the same wrapper for route handlers and job handlers.</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OPS-04</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Sentry for web (server and browser) and worker, with personal data scrubbing, release tags and source maps uploaded in CI.</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OPS-05</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/api/health</w:t>
            </w:r>
            <w:r>
              <w:rPr>
                <w:sz w:val="19"/>
                <w:szCs w:val="19"/>
              </w:rPr>
              <w:t xml:space="preserve"> returns 200 if the process is up; </w:t>
            </w:r>
            <w:r>
              <w:rPr>
                <w:rFonts w:ascii="Consolas" w:cs="Consolas" w:eastAsia="Consolas" w:hAnsi="Consolas"/>
                <w:color w:val="7A2E1E"/>
                <w:sz w:val="19"/>
                <w:szCs w:val="19"/>
              </w:rPr>
              <w:t xml:space="preserve">/api/ready</w:t>
            </w:r>
            <w:r>
              <w:rPr>
                <w:sz w:val="19"/>
                <w:szCs w:val="19"/>
              </w:rPr>
              <w:t xml:space="preserve"> also checks the database and that the latest migration is applied. Docker health checks and the uptime monitor use them.</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OPS-06</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Alerts (email or Slack): error rate spike, failed jobs, payment signature failures, many failed sign-ins, disk/database near limits, backup failure.</w:t>
            </w:r>
          </w:p>
        </w:tc>
      </w:tr>
      <w:tr>
        <w:trPr>
          <w:tblHeader w:val="off"/>
        </w:trPr>
        <w:tc>
          <w:tcPr>
            <w:tcW w:type="dxa" w:w="963"/>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OPS-07</w:t>
            </w:r>
          </w:p>
        </w:tc>
        <w:tc>
          <w:tcPr>
            <w:tcW w:type="dxa" w:w="867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dashboard gains an “Operations” card: failed jobs, queue sizes, last payout run, last backup check.</w:t>
            </w:r>
          </w:p>
        </w:tc>
      </w:tr>
    </w:tbl>
    <w:p>
      <w:pPr>
        <w:spacing w:after="120"/>
      </w:pPr>
    </w:p>
    <w:p>
      <w:pPr>
        <w:pStyle w:val="Heading1"/>
      </w:pPr>
      <w:r>
        <w:t xml:space="preserve">14. Performance and Caching</w:t>
      </w:r>
    </w:p>
    <w:p>
      <w:pPr>
        <w:pStyle w:val="ListParagraph"/>
        <w:numPr>
          <w:ilvl w:val="0"/>
          <w:numId w:val="2"/>
        </w:numPr>
        <w:spacing w:after="60"/>
      </w:pPr>
      <w:r>
        <w:rPr>
          <w:b/>
          <w:bCs/>
        </w:rPr>
        <w:t xml:space="preserve">BE-09 Targeted cache refresh:</w:t>
      </w:r>
      <w:r>
        <w:t xml:space="preserve"> replace </w:t>
      </w:r>
      <w:r>
        <w:rPr>
          <w:rFonts w:ascii="Consolas" w:cs="Consolas" w:eastAsia="Consolas" w:hAnsi="Consolas"/>
          <w:color w:val="7A2E1E"/>
          <w:sz w:val="19"/>
          <w:szCs w:val="19"/>
        </w:rPr>
        <w:t xml:space="preserve">revalidatePath("/", "layout")</w:t>
      </w:r>
      <w:r>
        <w:t xml:space="preserve"> with cache tags: tag catalogue reads </w:t>
      </w:r>
      <w:r>
        <w:rPr>
          <w:rFonts w:ascii="Consolas" w:cs="Consolas" w:eastAsia="Consolas" w:hAnsi="Consolas"/>
          <w:color w:val="7A2E1E"/>
          <w:sz w:val="19"/>
          <w:szCs w:val="19"/>
        </w:rPr>
        <w:t xml:space="preserve">products</w:t>
      </w:r>
      <w:r>
        <w:t xml:space="preserve">, </w:t>
      </w:r>
      <w:r>
        <w:rPr>
          <w:rFonts w:ascii="Consolas" w:cs="Consolas" w:eastAsia="Consolas" w:hAnsi="Consolas"/>
          <w:color w:val="7A2E1E"/>
          <w:sz w:val="19"/>
          <w:szCs w:val="19"/>
        </w:rPr>
        <w:t xml:space="preserve">product:{slug}</w:t>
      </w:r>
      <w:r>
        <w:t xml:space="preserve">, </w:t>
      </w:r>
      <w:r>
        <w:rPr>
          <w:rFonts w:ascii="Consolas" w:cs="Consolas" w:eastAsia="Consolas" w:hAnsi="Consolas"/>
          <w:color w:val="7A2E1E"/>
          <w:sz w:val="19"/>
          <w:szCs w:val="19"/>
        </w:rPr>
        <w:t xml:space="preserve">shop:{slug}</w:t>
      </w:r>
      <w:r>
        <w:t xml:space="preserve">, </w:t>
      </w:r>
      <w:r>
        <w:rPr>
          <w:rFonts w:ascii="Consolas" w:cs="Consolas" w:eastAsia="Consolas" w:hAnsi="Consolas"/>
          <w:color w:val="7A2E1E"/>
          <w:sz w:val="19"/>
          <w:szCs w:val="19"/>
        </w:rPr>
        <w:t xml:space="preserve">reviews:{productId}</w:t>
      </w:r>
      <w:r>
        <w:t xml:space="preserve">; after a change refresh only those tags. Check the exact API (</w:t>
      </w:r>
      <w:r>
        <w:rPr>
          <w:rFonts w:ascii="Consolas" w:cs="Consolas" w:eastAsia="Consolas" w:hAnsi="Consolas"/>
          <w:color w:val="7A2E1E"/>
          <w:sz w:val="19"/>
          <w:szCs w:val="19"/>
        </w:rPr>
        <w:t xml:space="preserve">cacheTag</w:t>
      </w:r>
      <w:r>
        <w:t xml:space="preserve">, </w:t>
      </w:r>
      <w:r>
        <w:rPr>
          <w:rFonts w:ascii="Consolas" w:cs="Consolas" w:eastAsia="Consolas" w:hAnsi="Consolas"/>
          <w:color w:val="7A2E1E"/>
          <w:sz w:val="19"/>
          <w:szCs w:val="19"/>
        </w:rPr>
        <w:t xml:space="preserve">updateTag</w:t>
      </w:r>
      <w:r>
        <w:t xml:space="preserve">, </w:t>
      </w:r>
      <w:r>
        <w:rPr>
          <w:rFonts w:ascii="Consolas" w:cs="Consolas" w:eastAsia="Consolas" w:hAnsi="Consolas"/>
          <w:color w:val="7A2E1E"/>
          <w:sz w:val="19"/>
          <w:szCs w:val="19"/>
        </w:rPr>
        <w:t xml:space="preserve">revalidateTag</w:t>
      </w:r>
      <w:r>
        <w:t xml:space="preserve">) in this Next.js version’s docs.</w:t>
      </w:r>
    </w:p>
    <w:p>
      <w:pPr>
        <w:pStyle w:val="ListParagraph"/>
        <w:numPr>
          <w:ilvl w:val="0"/>
          <w:numId w:val="2"/>
        </w:numPr>
        <w:spacing w:after="60"/>
      </w:pPr>
      <w:r>
        <w:rPr>
          <w:b/>
          <w:bCs/>
        </w:rPr>
        <w:t xml:space="preserve">Lists:</w:t>
      </w:r>
      <w:r>
        <w:t xml:space="preserve"> keyset pagination everywhere (catalogue, admin tables, audit log, notifications); no unbounded </w:t>
      </w:r>
      <w:r>
        <w:rPr>
          <w:rFonts w:ascii="Consolas" w:cs="Consolas" w:eastAsia="Consolas" w:hAnsi="Consolas"/>
          <w:color w:val="7A2E1E"/>
          <w:sz w:val="19"/>
          <w:szCs w:val="19"/>
        </w:rPr>
        <w:t xml:space="preserve">findMany</w:t>
      </w:r>
      <w:r>
        <w:t xml:space="preserve">.</w:t>
      </w:r>
    </w:p>
    <w:p>
      <w:pPr>
        <w:pStyle w:val="ListParagraph"/>
        <w:numPr>
          <w:ilvl w:val="0"/>
          <w:numId w:val="2"/>
        </w:numPr>
        <w:spacing w:after="60"/>
      </w:pPr>
      <w:r>
        <w:rPr>
          <w:b/>
          <w:bCs/>
        </w:rPr>
        <w:t xml:space="preserve">Avoid N+1 queries:</w:t>
      </w:r>
      <w:r>
        <w:t xml:space="preserve"> repositories load related rows with </w:t>
      </w:r>
      <w:r>
        <w:rPr>
          <w:rFonts w:ascii="Consolas" w:cs="Consolas" w:eastAsia="Consolas" w:hAnsi="Consolas"/>
          <w:color w:val="7A2E1E"/>
          <w:sz w:val="19"/>
          <w:szCs w:val="19"/>
        </w:rPr>
        <w:t xml:space="preserve">include</w:t>
      </w:r>
      <w:r>
        <w:t xml:space="preserve">/</w:t>
      </w:r>
      <w:r>
        <w:rPr>
          <w:rFonts w:ascii="Consolas" w:cs="Consolas" w:eastAsia="Consolas" w:hAnsi="Consolas"/>
          <w:color w:val="7A2E1E"/>
          <w:sz w:val="19"/>
          <w:szCs w:val="19"/>
        </w:rPr>
        <w:t xml:space="preserve">select</w:t>
      </w:r>
      <w:r>
        <w:t xml:space="preserve"> or one batched query; ratings computed in SQL (</w:t>
      </w:r>
      <w:r>
        <w:rPr>
          <w:rFonts w:ascii="Consolas" w:cs="Consolas" w:eastAsia="Consolas" w:hAnsi="Consolas"/>
          <w:color w:val="7A2E1E"/>
          <w:sz w:val="19"/>
          <w:szCs w:val="19"/>
        </w:rPr>
        <w:t xml:space="preserve">AVG</w:t>
      </w:r>
      <w:r>
        <w:t xml:space="preserve">, </w:t>
      </w:r>
      <w:r>
        <w:rPr>
          <w:rFonts w:ascii="Consolas" w:cs="Consolas" w:eastAsia="Consolas" w:hAnsi="Consolas"/>
          <w:color w:val="7A2E1E"/>
          <w:sz w:val="19"/>
          <w:szCs w:val="19"/>
        </w:rPr>
        <w:t xml:space="preserve">COUNT</w:t>
      </w:r>
      <w:r>
        <w:t xml:space="preserve">) or stored on the product and updated in the review transaction.</w:t>
      </w:r>
    </w:p>
    <w:p>
      <w:pPr>
        <w:pStyle w:val="ListParagraph"/>
        <w:numPr>
          <w:ilvl w:val="0"/>
          <w:numId w:val="2"/>
        </w:numPr>
        <w:spacing w:after="60"/>
      </w:pPr>
      <w:r>
        <w:rPr>
          <w:b/>
          <w:bCs/>
        </w:rPr>
        <w:t xml:space="preserve">Connection pooling:</w:t>
      </w:r>
      <w:r>
        <w:t xml:space="preserve"> use the provider’s pooled connection string for the web process; the direct string only for migrations.</w:t>
      </w:r>
    </w:p>
    <w:p>
      <w:pPr>
        <w:pStyle w:val="ListParagraph"/>
        <w:numPr>
          <w:ilvl w:val="0"/>
          <w:numId w:val="2"/>
        </w:numPr>
        <w:spacing w:after="60"/>
      </w:pPr>
      <w:r>
        <w:rPr>
          <w:b/>
          <w:bCs/>
        </w:rPr>
        <w:t xml:space="preserve">Targets:</w:t>
      </w:r>
      <w:r>
        <w:t xml:space="preserve"> p95 server response under 300 ms for catalogue pages and actions on a 2-vCPU server with 1,000 products; checked with k6 before launch.</w:t>
      </w:r>
    </w:p>
    <w:p>
      <w:pPr>
        <w:pStyle w:val="Heading1"/>
      </w:pPr>
      <w:r>
        <w:t xml:space="preserve">15. Developer Environment (User-Friendly Setup)</w:t>
      </w:r>
    </w:p>
    <w:p>
      <w:pPr>
        <w:spacing w:after="120"/>
      </w:pPr>
      <w:r>
        <w:t xml:space="preserve">Goal: a new developer (or Claude Code) goes from clone to a working site with real database, emails and jobs in one command and under 5 minutes.</w:t>
      </w:r>
    </w:p>
    <w:p>
      <w:pPr>
        <w:pStyle w:val="Heading2"/>
      </w:pPr>
      <w:r>
        <w:t xml:space="preserve">15.1 Local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Service</w:t>
            </w:r>
          </w:p>
        </w:tc>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How</w:t>
            </w:r>
          </w:p>
        </w:tc>
        <w:tc>
          <w:tcPr>
            <w:tcW w:type="dxa" w:w="46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Why</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PostgreSQL</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infra/docker-compose.dev.yml</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Same database as production</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Mailpit</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Same compose file, UI at http://localhost:8025</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See every email the app sends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Uploads</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STORAGE_DRIVER=local</w:t>
            </w:r>
            <w:r>
              <w:rPr>
                <w:sz w:val="19"/>
                <w:szCs w:val="19"/>
              </w:rPr>
              <w:t xml:space="preserve"> (files in </w:t>
            </w:r>
            <w:r>
              <w:rPr>
                <w:rFonts w:ascii="Consolas" w:cs="Consolas" w:eastAsia="Consolas" w:hAnsi="Consolas"/>
                <w:color w:val="7A2E1E"/>
                <w:sz w:val="19"/>
                <w:szCs w:val="19"/>
              </w:rPr>
              <w:t xml:space="preserve">.data/uploads/</w:t>
            </w:r>
            <w:r>
              <w:rPr>
                <w:sz w:val="19"/>
                <w:szCs w:val="19"/>
              </w:rPr>
              <w:t xml:space="preserve">)</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cloud account needed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PayHere</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Sandbox account; a dev-only “Simulate payment” button that calls the same notify handler with a correctly signed test payload</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Test checkout without exposing your laptop to the internet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Worker</w:t>
            </w:r>
          </w:p>
        </w:tc>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dev</w:t>
            </w:r>
            <w:r>
              <w:rPr>
                <w:sz w:val="19"/>
                <w:szCs w:val="19"/>
              </w:rPr>
              <w:t xml:space="preserve"> starts web and worker together</w:t>
            </w:r>
          </w:p>
        </w:tc>
        <w:tc>
          <w:tcPr>
            <w:tcW w:type="dxa" w:w="46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Jobs run locally exactly as in production</w:t>
            </w:r>
          </w:p>
        </w:tc>
      </w:tr>
    </w:tbl>
    <w:p>
      <w:pPr>
        <w:spacing w:after="120"/>
      </w:pPr>
    </w:p>
    <w:p>
      <w:pPr>
        <w:pStyle w:val="Heading2"/>
      </w:pPr>
      <w:r>
        <w:t xml:space="preserve">15.2 Scripts (package.json)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Command</w:t>
            </w:r>
          </w:p>
        </w:tc>
        <w:tc>
          <w:tcPr>
            <w:tcW w:type="dxa" w:w="67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What it does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setup</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Checks Node version and Docker, copies </w:t>
            </w:r>
            <w:r>
              <w:rPr>
                <w:rFonts w:ascii="Consolas" w:cs="Consolas" w:eastAsia="Consolas" w:hAnsi="Consolas"/>
                <w:color w:val="7A2E1E"/>
                <w:sz w:val="19"/>
                <w:szCs w:val="19"/>
              </w:rPr>
              <w:t xml:space="preserve">.env.example</w:t>
            </w:r>
            <w:r>
              <w:rPr>
                <w:sz w:val="19"/>
                <w:szCs w:val="19"/>
              </w:rPr>
              <w:t xml:space="preserve"> to </w:t>
            </w:r>
            <w:r>
              <w:rPr>
                <w:rFonts w:ascii="Consolas" w:cs="Consolas" w:eastAsia="Consolas" w:hAnsi="Consolas"/>
                <w:color w:val="7A2E1E"/>
                <w:sz w:val="19"/>
                <w:szCs w:val="19"/>
              </w:rPr>
              <w:t xml:space="preserve">.env.local</w:t>
            </w:r>
            <w:r>
              <w:rPr>
                <w:sz w:val="19"/>
                <w:szCs w:val="19"/>
              </w:rPr>
              <w:t xml:space="preserve"> with safe dev values, starts local services, runs migrations and seed.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dev</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Starts Next.js and the worker together (with readable logs).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db:migrate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Creates/applies a migration in development (</w:t>
            </w:r>
            <w:r>
              <w:rPr>
                <w:rFonts w:ascii="Consolas" w:cs="Consolas" w:eastAsia="Consolas" w:hAnsi="Consolas"/>
                <w:color w:val="7A2E1E"/>
                <w:sz w:val="19"/>
                <w:szCs w:val="19"/>
              </w:rPr>
              <w:t xml:space="preserve">prisma migrate dev</w:t>
            </w:r>
            <w:r>
              <w:rPr>
                <w:sz w:val="19"/>
                <w:szCs w:val="19"/>
              </w:rPr>
              <w:t xml:space="preserv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db:reset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Drops the dev database, re-applies migrations, re-seeds demo accounts.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db:studio</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Opens Prisma Studio to browse data.</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check</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Lint + typecheck + unit and integration tests. CI runs the same command.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test:e2e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Playwright journey tests against a running app.</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build</w:t>
            </w:r>
            <w:r>
              <w:rPr>
                <w:sz w:val="19"/>
                <w:szCs w:val="19"/>
              </w:rPr>
              <w:t xml:space="preserve"> / </w:t>
            </w:r>
            <w:r>
              <w:rPr>
                <w:rFonts w:ascii="Consolas" w:cs="Consolas" w:eastAsia="Consolas" w:hAnsi="Consolas"/>
                <w:color w:val="7A2E1E"/>
                <w:sz w:val="19"/>
                <w:szCs w:val="19"/>
              </w:rPr>
              <w:t xml:space="preserve">npm start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Production build and start (web).</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npm run worker</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Starts the worker only (production).</w:t>
            </w:r>
          </w:p>
        </w:tc>
      </w:tr>
    </w:tbl>
    <w:p>
      <w:pPr>
        <w:spacing w:after="120"/>
      </w:pPr>
    </w:p>
    <w:p>
      <w:pPr>
        <w:pStyle w:val="Heading2"/>
      </w:pPr>
      <w:r>
        <w:t xml:space="preserve">15.3 Quality guardrails</w:t>
      </w:r>
    </w:p>
    <w:p>
      <w:pPr>
        <w:pStyle w:val="ListParagraph"/>
        <w:numPr>
          <w:ilvl w:val="0"/>
          <w:numId w:val="2"/>
        </w:numPr>
        <w:spacing w:after="60"/>
      </w:pPr>
      <w:r>
        <w:t xml:space="preserve">Husky + lint-staged: format and lint changed files before every commit.</w:t>
      </w:r>
    </w:p>
    <w:p>
      <w:pPr>
        <w:pStyle w:val="ListParagraph"/>
        <w:numPr>
          <w:ilvl w:val="0"/>
          <w:numId w:val="2"/>
        </w:numPr>
        <w:spacing w:after="60"/>
      </w:pPr>
      <w:r>
        <w:rPr>
          <w:rFonts w:ascii="Consolas" w:cs="Consolas" w:eastAsia="Consolas" w:hAnsi="Consolas"/>
          <w:color w:val="7A2E1E"/>
          <w:sz w:val="19"/>
          <w:szCs w:val="19"/>
        </w:rPr>
        <w:t xml:space="preserve">.nvmrc</w:t>
      </w:r>
      <w:r>
        <w:t xml:space="preserve">, </w:t>
      </w:r>
      <w:r>
        <w:rPr>
          <w:rFonts w:ascii="Consolas" w:cs="Consolas" w:eastAsia="Consolas" w:hAnsi="Consolas"/>
          <w:color w:val="7A2E1E"/>
          <w:sz w:val="19"/>
          <w:szCs w:val="19"/>
        </w:rPr>
        <w:t xml:space="preserve">.editorconfig</w:t>
      </w:r>
      <w:r>
        <w:t xml:space="preserve">, recommended VS Code extensions (ESLint, Prisma, Tailwind CSS).</w:t>
      </w:r>
    </w:p>
    <w:p>
      <w:pPr>
        <w:pStyle w:val="ListParagraph"/>
        <w:numPr>
          <w:ilvl w:val="0"/>
          <w:numId w:val="2"/>
        </w:numPr>
        <w:spacing w:after="60"/>
      </w:pPr>
      <w:r>
        <w:rPr>
          <w:rFonts w:ascii="Consolas" w:cs="Consolas" w:eastAsia="Consolas" w:hAnsi="Consolas"/>
          <w:color w:val="7A2E1E"/>
          <w:sz w:val="19"/>
          <w:szCs w:val="19"/>
        </w:rPr>
        <w:t xml:space="preserve">docs/adr/</w:t>
      </w:r>
      <w:r>
        <w:t xml:space="preserve"> — one short decision record per major choice (this document’s Section 1 becomes ADR-001 to ADR-010).</w:t>
      </w:r>
    </w:p>
    <w:p>
      <w:pPr>
        <w:pStyle w:val="ListParagraph"/>
        <w:numPr>
          <w:ilvl w:val="0"/>
          <w:numId w:val="2"/>
        </w:numPr>
        <w:spacing w:after="60"/>
      </w:pPr>
      <w:r>
        <w:rPr>
          <w:rFonts w:ascii="Consolas" w:cs="Consolas" w:eastAsia="Consolas" w:hAnsi="Consolas"/>
          <w:color w:val="7A2E1E"/>
          <w:sz w:val="19"/>
          <w:szCs w:val="19"/>
        </w:rPr>
        <w:t xml:space="preserve">docs/runbook.md</w:t>
      </w:r>
      <w:r>
        <w:t xml:space="preserve"> — deploy, rollback, restore a backup, rotate a secret, respond to a breach.</w:t>
      </w:r>
    </w:p>
    <w:p>
      <w:pPr>
        <w:pStyle w:val="ListParagraph"/>
        <w:numPr>
          <w:ilvl w:val="0"/>
          <w:numId w:val="2"/>
        </w:numPr>
        <w:spacing w:after="60"/>
      </w:pPr>
      <w:r>
        <w:t xml:space="preserve">README updated in every backend task: new commands, environment variables, how to test.</w:t>
      </w:r>
    </w:p>
    <w:p>
      <w:pPr>
        <w:pStyle w:val="Heading1"/>
      </w:pPr>
      <w:r>
        <w:t xml:space="preserve">16. 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Level</w:t>
            </w:r>
          </w:p>
        </w:tc>
        <w:tc>
          <w:tcPr>
            <w:tcW w:type="dxa" w:w="481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What</w:t>
            </w:r>
          </w:p>
        </w:tc>
        <w:tc>
          <w:tcPr>
            <w:tcW w:type="dxa" w:w="289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Tool</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Services and pure helpers (status tables, commission, PayHere signature, encryption, slug).</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(exists)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Repository contract</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shared suite of repository tests run against the dev store (B02–B03) and PostgreSQL (B03 onwards).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 Testcontainers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Integration</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Services against a real PostgreSQL per test file (transactional rollback or fresh schema); concurrency tests: two checkouts for the last item, duplicate notifications.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 Testcontainers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Permissions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server action and route handler as guest, wrong role, other owner, right owner (extend existing suite).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Webhooks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PayHere notify: valid, bad signature, wrong amount, duplicate, late payment, each status code.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Each handler idempotent (run twice), retries on failure.</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End to end</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 up → verify email (Mailpit) → apply → admin approves → upload photos → post item → buy (sandbox) → dispatch → deliver → review → payout.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Playwright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Load</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Catalogue, product page, checkout at 50 concurrent users.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k6</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Security</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OWASP ZAP baseline on staging; dependency and secret scans in CI; yearly penetration test.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ZAP, Gitleaks, Trivy</w:t>
            </w:r>
          </w:p>
        </w:tc>
      </w:tr>
    </w:tbl>
    <w:p>
      <w:pPr>
        <w:spacing w:after="120"/>
      </w:pPr>
    </w:p>
    <w:p>
      <w:pPr>
        <w:spacing w:after="120"/>
      </w:pPr>
      <w:r>
        <w:t xml:space="preserve">Coverage target: 85% lines for </w:t>
      </w:r>
      <w:r>
        <w:rPr>
          <w:rFonts w:ascii="Consolas" w:cs="Consolas" w:eastAsia="Consolas" w:hAnsi="Consolas"/>
          <w:color w:val="7A2E1E"/>
          <w:sz w:val="19"/>
          <w:szCs w:val="19"/>
        </w:rPr>
        <w:t xml:space="preserve">lib/server/</w:t>
      </w:r>
      <w:r>
        <w:t xml:space="preserve">, 95% for payments, orders, auth guards and encryption.</w:t>
      </w:r>
    </w:p>
    <w:p>
      <w:pPr>
        <w:pStyle w:val="Heading1"/>
      </w:pPr>
      <w:r>
        <w:t xml:space="preserve">17. Deployment and Operations</w:t>
      </w:r>
    </w:p>
    <w:p>
      <w:pPr>
        <w:pStyle w:val="Heading2"/>
      </w:pPr>
      <w:r>
        <w:t xml:space="preserve">17.1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047"/>
        <w:gridCol w:w="3857"/>
      </w:tblGrid>
      <w:tr>
        <w:trPr>
          <w:tblHeader/>
        </w:trPr>
        <w:tc>
          <w:tcPr>
            <w:tcW w:type="dxa" w:w="173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Environment</w:t>
            </w:r>
          </w:p>
        </w:tc>
        <w:tc>
          <w:tcPr>
            <w:tcW w:type="dxa" w:w="40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Where</w:t>
            </w:r>
          </w:p>
        </w:tc>
        <w:tc>
          <w:tcPr>
            <w:tcW w:type="dxa" w:w="385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Data</w:t>
            </w:r>
          </w:p>
        </w:tc>
      </w:tr>
      <w:tr>
        <w:trPr>
          <w:tblHeader w:val="off"/>
        </w:trPr>
        <w:tc>
          <w:tcPr>
            <w:tcW w:type="dxa" w:w="173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Development</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Your laptop (Docker Compose dev)</w:t>
            </w:r>
          </w:p>
        </w:tc>
        <w:tc>
          <w:tcPr>
            <w:tcW w:type="dxa" w:w="385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Seed data, demo accounts, Mailpit, local uploads</w:t>
            </w:r>
          </w:p>
        </w:tc>
      </w:tr>
      <w:tr>
        <w:trPr>
          <w:tblHeader w:val="off"/>
        </w:trPr>
        <w:tc>
          <w:tcPr>
            <w:tcW w:type="dxa" w:w="173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Staging</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Same VPS (separate compose project) or a small second VPS; separate database and R2 bucket; protected by Cloudflare Access</w:t>
            </w:r>
          </w:p>
        </w:tc>
        <w:tc>
          <w:tcPr>
            <w:tcW w:type="dxa" w:w="385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Seed + test data; PayHere sandbox</w:t>
            </w:r>
          </w:p>
        </w:tc>
      </w:tr>
      <w:tr>
        <w:trPr>
          <w:tblHeader w:val="off"/>
        </w:trPr>
        <w:tc>
          <w:tcPr>
            <w:tcW w:type="dxa" w:w="173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Production</w:t>
            </w:r>
          </w:p>
        </w:tc>
        <w:tc>
          <w:tcPr>
            <w:tcW w:type="dxa" w:w="40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VPS + managed PostgreSQL + R2</w:t>
            </w:r>
          </w:p>
        </w:tc>
        <w:tc>
          <w:tcPr>
            <w:tcW w:type="dxa" w:w="385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Real data; PayHere live; backups and alerts on</w:t>
            </w:r>
          </w:p>
        </w:tc>
      </w:tr>
    </w:tbl>
    <w:p>
      <w:pPr>
        <w:spacing w:after="120"/>
      </w:pPr>
    </w:p>
    <w:p>
      <w:pPr>
        <w:pStyle w:val="Heading2"/>
      </w:pPr>
      <w:r>
        <w:t xml:space="preserve">17.2 Containers</w:t>
      </w:r>
    </w:p>
    <w:p>
      <w:pPr>
        <w:pStyle w:val="ListParagraph"/>
        <w:numPr>
          <w:ilvl w:val="0"/>
          <w:numId w:val="2"/>
        </w:numPr>
        <w:spacing w:after="60"/>
      </w:pPr>
      <w:r>
        <w:t xml:space="preserve">One </w:t>
      </w:r>
      <w:r>
        <w:rPr>
          <w:rFonts w:ascii="Consolas" w:cs="Consolas" w:eastAsia="Consolas" w:hAnsi="Consolas"/>
          <w:color w:val="7A2E1E"/>
          <w:sz w:val="19"/>
          <w:szCs w:val="19"/>
        </w:rPr>
        <w:t xml:space="preserve">Dockerfile</w:t>
      </w:r>
      <w:r>
        <w:t xml:space="preserve">, multi-stage: install with </w:t>
      </w:r>
      <w:r>
        <w:rPr>
          <w:rFonts w:ascii="Consolas" w:cs="Consolas" w:eastAsia="Consolas" w:hAnsi="Consolas"/>
          <w:color w:val="7A2E1E"/>
          <w:sz w:val="19"/>
          <w:szCs w:val="19"/>
        </w:rPr>
        <w:t xml:space="preserve">npm ci</w:t>
      </w:r>
      <w:r>
        <w:t xml:space="preserve"> → build (</w:t>
      </w:r>
      <w:r>
        <w:rPr>
          <w:rFonts w:ascii="Consolas" w:cs="Consolas" w:eastAsia="Consolas" w:hAnsi="Consolas"/>
          <w:color w:val="7A2E1E"/>
          <w:sz w:val="19"/>
          <w:szCs w:val="19"/>
        </w:rPr>
        <w:t xml:space="preserve">next build</w:t>
      </w:r>
      <w:r>
        <w:t xml:space="preserve">, output </w:t>
      </w:r>
      <w:r>
        <w:rPr>
          <w:rFonts w:ascii="Consolas" w:cs="Consolas" w:eastAsia="Consolas" w:hAnsi="Consolas"/>
          <w:color w:val="7A2E1E"/>
          <w:sz w:val="19"/>
          <w:szCs w:val="19"/>
        </w:rPr>
        <w:t xml:space="preserve">standalone</w:t>
      </w:r>
      <w:r>
        <w:t xml:space="preserve">) → small runtime image running as a non-root user, read-only filesystem except </w:t>
      </w:r>
      <w:r>
        <w:rPr>
          <w:rFonts w:ascii="Consolas" w:cs="Consolas" w:eastAsia="Consolas" w:hAnsi="Consolas"/>
          <w:color w:val="7A2E1E"/>
          <w:sz w:val="19"/>
          <w:szCs w:val="19"/>
        </w:rPr>
        <w:t xml:space="preserve">/tmp</w:t>
      </w:r>
      <w:r>
        <w:t xml:space="preserve">.</w:t>
      </w:r>
    </w:p>
    <w:p>
      <w:pPr>
        <w:pStyle w:val="ListParagraph"/>
        <w:numPr>
          <w:ilvl w:val="0"/>
          <w:numId w:val="2"/>
        </w:numPr>
        <w:spacing w:after="60"/>
      </w:pPr>
      <w:r>
        <w:t xml:space="preserve">Two services from the same image: </w:t>
      </w:r>
      <w:r>
        <w:rPr>
          <w:rFonts w:ascii="Consolas" w:cs="Consolas" w:eastAsia="Consolas" w:hAnsi="Consolas"/>
          <w:color w:val="7A2E1E"/>
          <w:sz w:val="19"/>
          <w:szCs w:val="19"/>
        </w:rPr>
        <w:t xml:space="preserve">web</w:t>
      </w:r>
      <w:r>
        <w:t xml:space="preserve"> (</w:t>
      </w:r>
      <w:r>
        <w:rPr>
          <w:rFonts w:ascii="Consolas" w:cs="Consolas" w:eastAsia="Consolas" w:hAnsi="Consolas"/>
          <w:color w:val="7A2E1E"/>
          <w:sz w:val="19"/>
          <w:szCs w:val="19"/>
        </w:rPr>
        <w:t xml:space="preserve">node server.js</w:t>
      </w:r>
      <w:r>
        <w:t xml:space="preserve">) and </w:t>
      </w:r>
      <w:r>
        <w:rPr>
          <w:rFonts w:ascii="Consolas" w:cs="Consolas" w:eastAsia="Consolas" w:hAnsi="Consolas"/>
          <w:color w:val="7A2E1E"/>
          <w:sz w:val="19"/>
          <w:szCs w:val="19"/>
        </w:rPr>
        <w:t xml:space="preserve">worker</w:t>
      </w:r>
      <w:r>
        <w:t xml:space="preserve"> (</w:t>
      </w:r>
      <w:r>
        <w:rPr>
          <w:rFonts w:ascii="Consolas" w:cs="Consolas" w:eastAsia="Consolas" w:hAnsi="Consolas"/>
          <w:color w:val="7A2E1E"/>
          <w:sz w:val="19"/>
          <w:szCs w:val="19"/>
        </w:rPr>
        <w:t xml:space="preserve">node worker/index.js</w:t>
      </w:r>
      <w:r>
        <w:t xml:space="preserve">), plus </w:t>
      </w:r>
      <w:r>
        <w:rPr>
          <w:rFonts w:ascii="Consolas" w:cs="Consolas" w:eastAsia="Consolas" w:hAnsi="Consolas"/>
          <w:color w:val="7A2E1E"/>
          <w:sz w:val="19"/>
          <w:szCs w:val="19"/>
        </w:rPr>
        <w:t xml:space="preserve">cloudflared</w:t>
      </w:r>
      <w:r>
        <w:t xml:space="preserve">.</w:t>
      </w:r>
    </w:p>
    <w:p>
      <w:pPr>
        <w:pStyle w:val="ListParagraph"/>
        <w:numPr>
          <w:ilvl w:val="0"/>
          <w:numId w:val="2"/>
        </w:numPr>
        <w:spacing w:after="60"/>
      </w:pPr>
      <w:r>
        <w:t xml:space="preserve">Health checks use </w:t>
      </w:r>
      <w:r>
        <w:rPr>
          <w:rFonts w:ascii="Consolas" w:cs="Consolas" w:eastAsia="Consolas" w:hAnsi="Consolas"/>
          <w:color w:val="7A2E1E"/>
          <w:sz w:val="19"/>
          <w:szCs w:val="19"/>
        </w:rPr>
        <w:t xml:space="preserve">/api/ready</w:t>
      </w:r>
      <w:r>
        <w:t xml:space="preserve">; containers restart automatically; resource limits set.</w:t>
      </w:r>
    </w:p>
    <w:p>
      <w:pPr>
        <w:pStyle w:val="ListParagraph"/>
        <w:numPr>
          <w:ilvl w:val="0"/>
          <w:numId w:val="2"/>
        </w:numPr>
        <w:spacing w:after="60"/>
      </w:pPr>
      <w:r>
        <w:t xml:space="preserve">Migrations run as a one-off </w:t>
      </w:r>
      <w:r>
        <w:rPr>
          <w:rFonts w:ascii="Consolas" w:cs="Consolas" w:eastAsia="Consolas" w:hAnsi="Consolas"/>
          <w:color w:val="7A2E1E"/>
          <w:sz w:val="19"/>
          <w:szCs w:val="19"/>
        </w:rPr>
        <w:t xml:space="preserve">migrate</w:t>
      </w:r>
      <w:r>
        <w:t xml:space="preserve"> container with the migrator database user before the new version starts.</w:t>
      </w:r>
    </w:p>
    <w:p>
      <w:pPr>
        <w:pStyle w:val="Heading2"/>
      </w:pPr>
      <w:r>
        <w:t xml:space="preserve">17.3 CI/CD pipeline (GitHub Actions)</w:t>
      </w:r>
    </w:p>
    <w:p>
      <w:pPr>
        <w:spacing w:after="120"/>
      </w:pPr>
      <w:r>
        <w:t xml:space="preserve">1. On every pull request: </w:t>
      </w:r>
      <w:r>
        <w:rPr>
          <w:rFonts w:ascii="Consolas" w:cs="Consolas" w:eastAsia="Consolas" w:hAnsi="Consolas"/>
          <w:color w:val="7A2E1E"/>
          <w:sz w:val="19"/>
          <w:szCs w:val="19"/>
        </w:rPr>
        <w:t xml:space="preserve">npm ci</w:t>
      </w:r>
      <w:r>
        <w:t xml:space="preserve"> → </w:t>
      </w:r>
      <w:r>
        <w:rPr>
          <w:rFonts w:ascii="Consolas" w:cs="Consolas" w:eastAsia="Consolas" w:hAnsi="Consolas"/>
          <w:color w:val="7A2E1E"/>
          <w:sz w:val="19"/>
          <w:szCs w:val="19"/>
        </w:rPr>
        <w:t xml:space="preserve">npm run check</w:t>
      </w:r>
      <w:r>
        <w:t xml:space="preserve"> (with a PostgreSQL service container) → build → Gitleaks, </w:t>
      </w:r>
      <w:r>
        <w:rPr>
          <w:rFonts w:ascii="Consolas" w:cs="Consolas" w:eastAsia="Consolas" w:hAnsi="Consolas"/>
          <w:color w:val="7A2E1E"/>
          <w:sz w:val="19"/>
          <w:szCs w:val="19"/>
        </w:rPr>
        <w:t xml:space="preserve">npm audit</w:t>
      </w:r>
      <w:r>
        <w:t xml:space="preserve">, Semgrep → Docker build → Trivy scan.</w:t>
      </w:r>
    </w:p>
    <w:p>
      <w:pPr>
        <w:spacing w:after="120"/>
      </w:pPr>
      <w:r>
        <w:t xml:space="preserve">2. On merge to </w:t>
      </w:r>
      <w:r>
        <w:rPr>
          <w:rFonts w:ascii="Consolas" w:cs="Consolas" w:eastAsia="Consolas" w:hAnsi="Consolas"/>
          <w:color w:val="7A2E1E"/>
          <w:sz w:val="19"/>
          <w:szCs w:val="19"/>
        </w:rPr>
        <w:t xml:space="preserve">main</w:t>
      </w:r>
      <w:r>
        <w:t xml:space="preserve">: build and push the image (tag = Git SHA) → deploy to staging → run migrations → smoke tests (</w:t>
      </w:r>
      <w:r>
        <w:rPr>
          <w:rFonts w:ascii="Consolas" w:cs="Consolas" w:eastAsia="Consolas" w:hAnsi="Consolas"/>
          <w:color w:val="7A2E1E"/>
          <w:sz w:val="19"/>
          <w:szCs w:val="19"/>
        </w:rPr>
        <w:t xml:space="preserve">/api/ready</w:t>
      </w:r>
      <w:r>
        <w:t xml:space="preserve">, sign-in, catalogue) → ZAP baseline.</w:t>
      </w:r>
    </w:p>
    <w:p>
      <w:pPr>
        <w:spacing w:after="120"/>
      </w:pPr>
      <w:r>
        <w:t xml:space="preserve">3. Manual approval → deploy the same image to production → migrations → smoke tests → Sentry release marked.</w:t>
      </w:r>
    </w:p>
    <w:p>
      <w:pPr>
        <w:spacing w:after="120"/>
      </w:pPr>
      <w:r>
        <w:t xml:space="preserve">4. Rollback: redeploy the previous image tag. Migrations are backward-compatible (expand/contract, DB-11), so the old version still works with the new schema.</w:t>
      </w:r>
    </w:p>
    <w:p>
      <w:pPr>
        <w:pStyle w:val="Heading2"/>
      </w:pPr>
      <w:r>
        <w:t xml:space="preserve">17.4 Backups and recovery</w:t>
      </w:r>
    </w:p>
    <w:p>
      <w:pPr>
        <w:pStyle w:val="ListParagraph"/>
        <w:numPr>
          <w:ilvl w:val="0"/>
          <w:numId w:val="2"/>
        </w:numPr>
        <w:spacing w:after="60"/>
      </w:pPr>
      <w:r>
        <w:t xml:space="preserve">Managed PostgreSQL point-in-time recovery (at least 7 days) plus a nightly encrypted logical dump to a separate R2 bucket kept 30 days.</w:t>
      </w:r>
    </w:p>
    <w:p>
      <w:pPr>
        <w:pStyle w:val="ListParagraph"/>
        <w:numPr>
          <w:ilvl w:val="0"/>
          <w:numId w:val="2"/>
        </w:numPr>
        <w:spacing w:after="60"/>
      </w:pPr>
      <w:r>
        <w:t xml:space="preserve">Monthly restore drill into staging, recorded in </w:t>
      </w:r>
      <w:r>
        <w:rPr>
          <w:rFonts w:ascii="Consolas" w:cs="Consolas" w:eastAsia="Consolas" w:hAnsi="Consolas"/>
          <w:color w:val="7A2E1E"/>
          <w:sz w:val="19"/>
          <w:szCs w:val="19"/>
        </w:rPr>
        <w:t xml:space="preserve">docs/runbook.md</w:t>
      </w:r>
      <w:r>
        <w:t xml:space="preserve"> (OPS-06 alerts if the backup job fails).</w:t>
      </w:r>
    </w:p>
    <w:p>
      <w:pPr>
        <w:pStyle w:val="ListParagraph"/>
        <w:numPr>
          <w:ilvl w:val="0"/>
          <w:numId w:val="2"/>
        </w:numPr>
        <w:spacing w:after="60"/>
      </w:pPr>
      <w:r>
        <w:t xml:space="preserve">Recovery targets: lose at most 15 minutes of data (RPO), be back online within 4 hours (RTO).</w:t>
      </w:r>
    </w:p>
    <w:p>
      <w:pPr>
        <w:pStyle w:val="Heading2"/>
      </w:pPr>
      <w:r>
        <w:t xml:space="preserve">17.5 Hosting cost note</w:t>
      </w:r>
    </w:p>
    <w:p>
      <w:pPr>
        <w:spacing w:after="120"/>
      </w:pPr>
      <w:r>
        <w:t xml:space="preserve">Same budget as the earlier plan: one 4 GB VPS, a usage-based managed PostgreSQL, free Cloudflare tier, R2 and email free allowances, PayHere fees per sale. pg-boss removes the need for a separate Redis service. Staging can share the VPS at the start.</w:t>
      </w:r>
    </w:p>
    <w:p>
      <w:r>
        <w:br w:type="page"/>
      </w:r>
    </w:p>
    <w:p>
      <w:pPr>
        <w:pStyle w:val="Heading1"/>
      </w:pPr>
      <w:r>
        <w:t xml:space="preserve">18. Tasks for Claude Code (in order)</w:t>
      </w:r>
    </w:p>
    <w:p>
      <w:pPr>
        <w:spacing w:after="120"/>
      </w:pPr>
      <w:r>
        <w:t xml:space="preserve">Paste the session block from Section 0 first, then the task prompt. Move on only when the acceptance criteria are met and </w:t>
      </w:r>
      <w:r>
        <w:rPr>
          <w:rFonts w:ascii="Consolas" w:cs="Consolas" w:eastAsia="Consolas" w:hAnsi="Consolas"/>
          <w:color w:val="7A2E1E"/>
          <w:sz w:val="19"/>
          <w:szCs w:val="19"/>
        </w:rPr>
        <w:t xml:space="preserve">npm run check</w:t>
      </w:r>
      <w:r>
        <w:t xml:space="preserve"> passes.</w:t>
      </w:r>
    </w:p>
    <w:p>
      <w:pPr>
        <w:pStyle w:val="Heading2"/>
      </w:pPr>
      <w:r>
        <w:t xml:space="preserve">B00 — Foundations: env, scripts, CI</w:t>
      </w:r>
    </w:p>
    <w:p>
      <w:pPr>
        <w:spacing w:after="120"/>
      </w:pPr>
      <w:r>
        <w:rPr>
          <w:b/>
          <w:bCs/>
        </w:rPr>
        <w:t xml:space="preserve">Read first:</w:t>
      </w:r>
      <w:r>
        <w:t xml:space="preserve"> Sections 4, 12.3, 15, 17.3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lib/env.ts (zod-validated environment, fails fast, refuses ENABLE_DEMO_LOGIN in production), .env.example, .nvmrc, the npm scripts from 15.2 (check, setup stub), Husky + lint-staged, and .github/workflows/ci.yml running npm ci, npm run check, build, npm audit and Gitleaks. Do not change app behaviour.</w:t>
      </w:r>
    </w:p>
    <w:p>
      <w:pPr>
        <w:spacing w:after="120"/>
      </w:pPr>
      <w:r>
        <w:rPr>
          <w:b/>
          <w:bCs/>
        </w:rPr>
        <w:t xml:space="preserve">Acceptance criteria:</w:t>
      </w:r>
    </w:p>
    <w:p>
      <w:pPr>
        <w:pStyle w:val="ListParagraph"/>
        <w:numPr>
          <w:ilvl w:val="0"/>
          <w:numId w:val="2"/>
        </w:numPr>
        <w:spacing w:after="60"/>
      </w:pPr>
      <w:r>
        <w:rPr>
          <w:rFonts w:ascii="Consolas" w:cs="Consolas" w:eastAsia="Consolas" w:hAnsi="Consolas"/>
          <w:color w:val="7A2E1E"/>
          <w:sz w:val="19"/>
          <w:szCs w:val="19"/>
        </w:rPr>
        <w:t xml:space="preserve">npm run check</w:t>
      </w:r>
      <w:r>
        <w:t xml:space="preserve"> runs lint, typecheck and tests</w:t>
      </w:r>
    </w:p>
    <w:p>
      <w:pPr>
        <w:pStyle w:val="ListParagraph"/>
        <w:numPr>
          <w:ilvl w:val="0"/>
          <w:numId w:val="2"/>
        </w:numPr>
        <w:spacing w:after="60"/>
      </w:pPr>
      <w:r>
        <w:t xml:space="preserve">CI passes on a pull request</w:t>
      </w:r>
    </w:p>
    <w:p>
      <w:pPr>
        <w:pStyle w:val="ListParagraph"/>
        <w:numPr>
          <w:ilvl w:val="0"/>
          <w:numId w:val="2"/>
        </w:numPr>
        <w:spacing w:after="60"/>
      </w:pPr>
      <w:r>
        <w:t xml:space="preserve">Starting with a missing required variable prints a clear error</w:t>
      </w:r>
    </w:p>
    <w:p>
      <w:pPr>
        <w:pStyle w:val="Heading2"/>
      </w:pPr>
      <w:r>
        <w:t xml:space="preserve">B01 — Logging, request IDs, error wrapper</w:t>
      </w:r>
    </w:p>
    <w:p>
      <w:pPr>
        <w:spacing w:after="120"/>
      </w:pPr>
      <w:r>
        <w:rPr>
          <w:b/>
          <w:bCs/>
        </w:rPr>
        <w:t xml:space="preserve">Read first:</w:t>
      </w:r>
      <w:r>
        <w:t xml:space="preserve"> OPS-01 to OPS-03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Pino logger with redaction, request ID creation in proxy.ts (reuse cf-ray when present), and use the logger in runAction and the two existing route handlers. Show a reference ID in generic error messages.</w:t>
      </w:r>
    </w:p>
    <w:p>
      <w:pPr>
        <w:spacing w:after="120"/>
      </w:pPr>
      <w:r>
        <w:rPr>
          <w:b/>
          <w:bCs/>
        </w:rPr>
        <w:t xml:space="preserve">Acceptance criteria:</w:t>
      </w:r>
    </w:p>
    <w:p>
      <w:pPr>
        <w:pStyle w:val="ListParagraph"/>
        <w:numPr>
          <w:ilvl w:val="0"/>
          <w:numId w:val="2"/>
        </w:numPr>
        <w:spacing w:after="60"/>
      </w:pPr>
      <w:r>
        <w:t xml:space="preserve">No </w:t>
      </w:r>
      <w:r>
        <w:rPr>
          <w:rFonts w:ascii="Consolas" w:cs="Consolas" w:eastAsia="Consolas" w:hAnsi="Consolas"/>
          <w:color w:val="7A2E1E"/>
          <w:sz w:val="19"/>
          <w:szCs w:val="19"/>
        </w:rPr>
        <w:t xml:space="preserve">console.*</w:t>
      </w:r>
      <w:r>
        <w:t xml:space="preserve"> left in lib/ or app/ (lint rule)</w:t>
      </w:r>
    </w:p>
    <w:p>
      <w:pPr>
        <w:pStyle w:val="ListParagraph"/>
        <w:numPr>
          <w:ilvl w:val="0"/>
          <w:numId w:val="2"/>
        </w:numPr>
        <w:spacing w:after="60"/>
      </w:pPr>
      <w:r>
        <w:t xml:space="preserve">Logs are JSON with requestId; redaction test proves secrets and emails are removed</w:t>
      </w:r>
    </w:p>
    <w:p>
      <w:pPr>
        <w:pStyle w:val="Heading2"/>
      </w:pPr>
      <w:r>
        <w:t xml:space="preserve">B02 — Async repositories over the dev store</w:t>
      </w:r>
    </w:p>
    <w:p>
      <w:pPr>
        <w:spacing w:after="120"/>
      </w:pPr>
      <w:r>
        <w:rPr>
          <w:b/>
          <w:bCs/>
        </w:rPr>
        <w:t xml:space="preserve">Read first:</w:t>
      </w:r>
      <w:r>
        <w:t xml:space="preserve"> Section 6.1, 6.2 step 1, BE-01 to BE-03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Define async repository functions that take a Tx handle, implement them over the dev store, add withTx() for the dev store, and convert every service to async without changing names, rules or messages. Update tests to await.</w:t>
      </w:r>
    </w:p>
    <w:p>
      <w:pPr>
        <w:spacing w:after="120"/>
      </w:pPr>
      <w:r>
        <w:rPr>
          <w:b/>
          <w:bCs/>
        </w:rPr>
        <w:t xml:space="preserve">Acceptance criteria:</w:t>
      </w:r>
    </w:p>
    <w:p>
      <w:pPr>
        <w:pStyle w:val="ListParagraph"/>
        <w:numPr>
          <w:ilvl w:val="0"/>
          <w:numId w:val="2"/>
        </w:numPr>
        <w:spacing w:after="60"/>
      </w:pPr>
      <w:r>
        <w:t xml:space="preserve">All 135 existing tests pass unchanged in meaning</w:t>
      </w:r>
    </w:p>
    <w:p>
      <w:pPr>
        <w:pStyle w:val="ListParagraph"/>
        <w:numPr>
          <w:ilvl w:val="0"/>
          <w:numId w:val="2"/>
        </w:numPr>
        <w:spacing w:after="60"/>
      </w:pPr>
      <w:r>
        <w:t xml:space="preserve">No service imports the store directly</w:t>
      </w:r>
    </w:p>
    <w:p>
      <w:pPr>
        <w:pStyle w:val="ListParagraph"/>
        <w:numPr>
          <w:ilvl w:val="0"/>
          <w:numId w:val="2"/>
        </w:numPr>
        <w:spacing w:after="60"/>
      </w:pPr>
      <w:r>
        <w:t xml:space="preserve">Pages work exactly as before</w:t>
      </w:r>
    </w:p>
    <w:p>
      <w:pPr>
        <w:pStyle w:val="Heading2"/>
      </w:pPr>
      <w:r>
        <w:t xml:space="preserve">B03 — Prisma schema and Postgres repositories</w:t>
      </w:r>
    </w:p>
    <w:p>
      <w:pPr>
        <w:spacing w:after="120"/>
      </w:pPr>
      <w:r>
        <w:rPr>
          <w:b/>
          <w:bCs/>
        </w:rPr>
        <w:t xml:space="preserve">Read first:</w:t>
      </w:r>
      <w:r>
        <w:t xml:space="preserve"> Section 7, DB-01 to DB-12</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infra/docker-compose.dev.yml (PostgreSQL, Mailpit), prisma/schema.prisma with every table in 7.2, a first migration including CHECK constraints, partial unique indexes, the search_vector and pg_trgm, and Postgres implementations of every repository. Add a repository contract test suite that runs against the dev store and against PostgreSQL via Testcontainers.</w:t>
      </w:r>
    </w:p>
    <w:p>
      <w:pPr>
        <w:spacing w:after="120"/>
      </w:pPr>
      <w:r>
        <w:rPr>
          <w:b/>
          <w:bCs/>
        </w:rPr>
        <w:t xml:space="preserve">Acceptance criteria:</w:t>
      </w:r>
    </w:p>
    <w:p>
      <w:pPr>
        <w:pStyle w:val="ListParagraph"/>
        <w:numPr>
          <w:ilvl w:val="0"/>
          <w:numId w:val="2"/>
        </w:numPr>
        <w:spacing w:after="60"/>
      </w:pPr>
      <w:r>
        <w:t xml:space="preserve">Contract tests pass on both backends</w:t>
      </w:r>
    </w:p>
    <w:p>
      <w:pPr>
        <w:pStyle w:val="ListParagraph"/>
        <w:numPr>
          <w:ilvl w:val="0"/>
          <w:numId w:val="2"/>
        </w:numPr>
        <w:spacing w:after="60"/>
      </w:pPr>
      <w:r>
        <w:t xml:space="preserve">Migration applies on an empty database</w:t>
      </w:r>
    </w:p>
    <w:p>
      <w:pPr>
        <w:pStyle w:val="ListParagraph"/>
        <w:numPr>
          <w:ilvl w:val="0"/>
          <w:numId w:val="2"/>
        </w:numPr>
        <w:spacing w:after="60"/>
      </w:pPr>
      <w:r>
        <w:t xml:space="preserve">audit_log rejects UPDATE/DELETE from the app user (test)</w:t>
      </w:r>
    </w:p>
    <w:p>
      <w:pPr>
        <w:pStyle w:val="Heading2"/>
      </w:pPr>
      <w:r>
        <w:t xml:space="preserve">B04 — Switch to PostgreSQL, seed, search</w:t>
      </w:r>
    </w:p>
    <w:p>
      <w:pPr>
        <w:spacing w:after="120"/>
      </w:pPr>
      <w:r>
        <w:rPr>
          <w:b/>
          <w:bCs/>
        </w:rPr>
        <w:t xml:space="preserve">Read first:</w:t>
      </w:r>
      <w:r>
        <w:t xml:space="preserve"> Section 6.2 step 3, 7.3, G-14</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Move seed.ts to prisma/seed.ts (same demo accounts), switch the app to PostgreSQL, rewrite catalogue queries to SQL with full-text search and keyset pagination, add npm run setup and db:reset, then remove the dev store and its production guards (keep equivalent guards for demo login).</w:t>
      </w:r>
    </w:p>
    <w:p>
      <w:pPr>
        <w:spacing w:after="120"/>
      </w:pPr>
      <w:r>
        <w:rPr>
          <w:b/>
          <w:bCs/>
        </w:rPr>
        <w:t xml:space="preserve">Acceptance criteria:</w:t>
      </w:r>
    </w:p>
    <w:p>
      <w:pPr>
        <w:pStyle w:val="ListParagraph"/>
        <w:numPr>
          <w:ilvl w:val="0"/>
          <w:numId w:val="2"/>
        </w:numPr>
        <w:spacing w:after="60"/>
      </w:pPr>
      <w:r>
        <w:rPr>
          <w:rFonts w:ascii="Consolas" w:cs="Consolas" w:eastAsia="Consolas" w:hAnsi="Consolas"/>
          <w:color w:val="7A2E1E"/>
          <w:sz w:val="19"/>
          <w:szCs w:val="19"/>
        </w:rPr>
        <w:t xml:space="preserve">npm run setup</w:t>
      </w:r>
      <w:r>
        <w:t xml:space="preserve"> from a clean clone gives a working site</w:t>
      </w:r>
    </w:p>
    <w:p>
      <w:pPr>
        <w:pStyle w:val="ListParagraph"/>
        <w:numPr>
          <w:ilvl w:val="0"/>
          <w:numId w:val="2"/>
        </w:numPr>
        <w:spacing w:after="60"/>
      </w:pPr>
      <w:r>
        <w:t xml:space="preserve">Catalogue filters and sorts behave as before (existing tests)</w:t>
      </w:r>
    </w:p>
    <w:p>
      <w:pPr>
        <w:pStyle w:val="ListParagraph"/>
        <w:numPr>
          <w:ilvl w:val="0"/>
          <w:numId w:val="2"/>
        </w:numPr>
        <w:spacing w:after="60"/>
      </w:pPr>
      <w:r>
        <w:t xml:space="preserve">Search finds by title, tag, material and shop name</w:t>
      </w:r>
    </w:p>
    <w:p>
      <w:pPr>
        <w:pStyle w:val="Heading2"/>
      </w:pPr>
      <w:r>
        <w:t xml:space="preserve">B05 — Real authentication (Better Auth)</w:t>
      </w:r>
    </w:p>
    <w:p>
      <w:pPr>
        <w:spacing w:after="120"/>
      </w:pPr>
      <w:r>
        <w:rPr>
          <w:b/>
          <w:bCs/>
        </w:rPr>
        <w:t xml:space="preserve">Read first:</w:t>
      </w:r>
      <w:r>
        <w:t xml:space="preserve"> Section 8, AU-01 to AU-11</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Install Better Auth with the Prisma adapter, email verification, passkeys and two-factor plugins. Wire /signin and /register, password reset, sign out everywhere, required two-step for sellers and admins, rate limits and Turnstile. Keep getSession() returning the same shape. Keep the demo panel only when ENABLE_DEMO_LOGIN=true in development. Update proxy.ts.</w:t>
      </w:r>
    </w:p>
    <w:p>
      <w:pPr>
        <w:spacing w:after="120"/>
      </w:pPr>
      <w:r>
        <w:rPr>
          <w:b/>
          <w:bCs/>
        </w:rPr>
        <w:t xml:space="preserve">Acceptance criteria:</w:t>
      </w:r>
    </w:p>
    <w:p>
      <w:pPr>
        <w:pStyle w:val="ListParagraph"/>
        <w:numPr>
          <w:ilvl w:val="0"/>
          <w:numId w:val="2"/>
        </w:numPr>
        <w:spacing w:after="60"/>
      </w:pPr>
      <w:r>
        <w:t xml:space="preserve">Sign up → verify (Mailpit) → sign in works</w:t>
      </w:r>
    </w:p>
    <w:p>
      <w:pPr>
        <w:pStyle w:val="ListParagraph"/>
        <w:numPr>
          <w:ilvl w:val="0"/>
          <w:numId w:val="2"/>
        </w:numPr>
        <w:spacing w:after="60"/>
      </w:pPr>
      <w:r>
        <w:t xml:space="preserve">Seller without two-step is sent to set it up before /seller</w:t>
      </w:r>
    </w:p>
    <w:p>
      <w:pPr>
        <w:pStyle w:val="ListParagraph"/>
        <w:numPr>
          <w:ilvl w:val="0"/>
          <w:numId w:val="2"/>
        </w:numPr>
        <w:spacing w:after="60"/>
      </w:pPr>
      <w:r>
        <w:t xml:space="preserve">Permission test suite still passes</w:t>
      </w:r>
    </w:p>
    <w:p>
      <w:pPr>
        <w:pStyle w:val="ListParagraph"/>
        <w:numPr>
          <w:ilvl w:val="0"/>
          <w:numId w:val="2"/>
        </w:numPr>
        <w:spacing w:after="60"/>
      </w:pPr>
      <w:r>
        <w:t xml:space="preserve">Demo sign-in impossible in production (test)</w:t>
      </w:r>
    </w:p>
    <w:p>
      <w:pPr>
        <w:pStyle w:val="Heading2"/>
      </w:pPr>
      <w:r>
        <w:t xml:space="preserve">B06 — Worker and job queue</w:t>
      </w:r>
    </w:p>
    <w:p>
      <w:pPr>
        <w:spacing w:after="120"/>
      </w:pPr>
      <w:r>
        <w:rPr>
          <w:b/>
          <w:bCs/>
        </w:rPr>
        <w:t xml:space="preserve">Read first:</w:t>
      </w:r>
      <w:r>
        <w:t xml:space="preserve"> Section 10, JOB-01 to JOB-07</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worker/index.ts with pg-boss, transactional enqueue helper, and the jobs in 10.2 except email and image (stubs). Move payouts, expiries, auto-complete and mute lifting from manual or request-time code to jobs. npm run dev starts web and worker.</w:t>
      </w:r>
    </w:p>
    <w:p>
      <w:pPr>
        <w:spacing w:after="120"/>
      </w:pPr>
      <w:r>
        <w:rPr>
          <w:b/>
          <w:bCs/>
        </w:rPr>
        <w:t xml:space="preserve">Acceptance criteria:</w:t>
      </w:r>
    </w:p>
    <w:p>
      <w:pPr>
        <w:pStyle w:val="ListParagraph"/>
        <w:numPr>
          <w:ilvl w:val="0"/>
          <w:numId w:val="2"/>
        </w:numPr>
        <w:spacing w:after="60"/>
      </w:pPr>
      <w:r>
        <w:t xml:space="preserve">Each job has an idempotency test (run twice)</w:t>
      </w:r>
    </w:p>
    <w:p>
      <w:pPr>
        <w:pStyle w:val="ListParagraph"/>
        <w:numPr>
          <w:ilvl w:val="0"/>
          <w:numId w:val="2"/>
        </w:numPr>
        <w:spacing w:after="60"/>
      </w:pPr>
      <w:r>
        <w:t xml:space="preserve">Schedules run once even with two workers (singleton test)</w:t>
      </w:r>
    </w:p>
    <w:p>
      <w:pPr>
        <w:pStyle w:val="ListParagraph"/>
        <w:numPr>
          <w:ilvl w:val="0"/>
          <w:numId w:val="2"/>
        </w:numPr>
        <w:spacing w:after="60"/>
      </w:pPr>
      <w:r>
        <w:t xml:space="preserve">Admin payout button still works</w:t>
      </w:r>
    </w:p>
    <w:p>
      <w:pPr>
        <w:pStyle w:val="Heading2"/>
      </w:pPr>
      <w:r>
        <w:t xml:space="preserve">B07 — Checkout creates orders and reserves stock</w:t>
      </w:r>
    </w:p>
    <w:p>
      <w:pPr>
        <w:spacing w:after="120"/>
      </w:pPr>
      <w:r>
        <w:rPr>
          <w:b/>
          <w:bCs/>
        </w:rPr>
        <w:t xml:space="preserve">Read first:</w:t>
      </w:r>
      <w:r>
        <w:t xml:space="preserve"> Section 9.1, BR-04 to BR-06, G-03, G-08</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a placeOrder server action and service: verified customers only, server prices, per-shop split, stock reservation with conditional updates, idempotency key, PENDING_PAYMENT seller orders, expiry job. Update checkout-view.tsx to call it and show the result page.</w:t>
      </w:r>
    </w:p>
    <w:p>
      <w:pPr>
        <w:spacing w:after="120"/>
      </w:pPr>
      <w:r>
        <w:rPr>
          <w:b/>
          <w:bCs/>
        </w:rPr>
        <w:t xml:space="preserve">Acceptance criteria:</w:t>
      </w:r>
    </w:p>
    <w:p>
      <w:pPr>
        <w:pStyle w:val="ListParagraph"/>
        <w:numPr>
          <w:ilvl w:val="0"/>
          <w:numId w:val="2"/>
        </w:numPr>
        <w:spacing w:after="60"/>
      </w:pPr>
      <w:r>
        <w:t xml:space="preserve">Two concurrent checkouts for the last item: one succeeds, one gets a clear message (test)</w:t>
      </w:r>
    </w:p>
    <w:p>
      <w:pPr>
        <w:pStyle w:val="ListParagraph"/>
        <w:numPr>
          <w:ilvl w:val="0"/>
          <w:numId w:val="2"/>
        </w:numPr>
        <w:spacing w:after="60"/>
      </w:pPr>
      <w:r>
        <w:t xml:space="preserve">Same idempotency key twice creates one order</w:t>
      </w:r>
    </w:p>
    <w:p>
      <w:pPr>
        <w:pStyle w:val="ListParagraph"/>
        <w:numPr>
          <w:ilvl w:val="0"/>
          <w:numId w:val="2"/>
        </w:numPr>
        <w:spacing w:after="60"/>
      </w:pPr>
      <w:r>
        <w:t xml:space="preserve">Unpaid order expires and stock returns</w:t>
      </w:r>
    </w:p>
    <w:p>
      <w:pPr>
        <w:pStyle w:val="Heading2"/>
      </w:pPr>
      <w:r>
        <w:t xml:space="preserve">B08 — PayHere payments</w:t>
      </w:r>
    </w:p>
    <w:p>
      <w:pPr>
        <w:spacing w:after="120"/>
      </w:pPr>
      <w:r>
        <w:rPr>
          <w:b/>
          <w:bCs/>
        </w:rPr>
        <w:t xml:space="preserve">Read first:</w:t>
      </w:r>
      <w:r>
        <w:t xml:space="preserve"> Section 9.2, PAY-01 to PAY-08</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Read PayHere's current developer docs. Implement lib/server/payments/payhere.ts (request hash, notification verification, status mapping), the notify route, the result page, refunds (admin), reconciliation job, and a dev-only Simulate payment button.</w:t>
      </w:r>
    </w:p>
    <w:p>
      <w:pPr>
        <w:spacing w:after="120"/>
      </w:pPr>
      <w:r>
        <w:rPr>
          <w:b/>
          <w:bCs/>
        </w:rPr>
        <w:t xml:space="preserve">Acceptance criteria:</w:t>
      </w:r>
    </w:p>
    <w:p>
      <w:pPr>
        <w:pStyle w:val="ListParagraph"/>
        <w:numPr>
          <w:ilvl w:val="0"/>
          <w:numId w:val="2"/>
        </w:numPr>
        <w:spacing w:after="60"/>
      </w:pPr>
      <w:r>
        <w:t xml:space="preserve">Tests for valid, bad signature, wrong amount, duplicate, late and each status code</w:t>
      </w:r>
    </w:p>
    <w:p>
      <w:pPr>
        <w:pStyle w:val="ListParagraph"/>
        <w:numPr>
          <w:ilvl w:val="0"/>
          <w:numId w:val="2"/>
        </w:numPr>
        <w:spacing w:after="60"/>
      </w:pPr>
      <w:r>
        <w:t xml:space="preserve">Sandbox payment marks the order paid and notifies the seller</w:t>
      </w:r>
    </w:p>
    <w:p>
      <w:pPr>
        <w:pStyle w:val="ListParagraph"/>
        <w:numPr>
          <w:ilvl w:val="0"/>
          <w:numId w:val="2"/>
        </w:numPr>
        <w:spacing w:after="60"/>
      </w:pPr>
      <w:r>
        <w:t xml:space="preserve">Merchant secret never appears in client bundles or logs</w:t>
      </w:r>
    </w:p>
    <w:p>
      <w:pPr>
        <w:pStyle w:val="Heading2"/>
      </w:pPr>
      <w:r>
        <w:t xml:space="preserve">B09 — Uploads and image processing</w:t>
      </w:r>
    </w:p>
    <w:p>
      <w:pPr>
        <w:spacing w:after="120"/>
      </w:pPr>
      <w:r>
        <w:rPr>
          <w:b/>
          <w:bCs/>
        </w:rPr>
        <w:t xml:space="preserve">Read first:</w:t>
      </w:r>
      <w:r>
        <w:t xml:space="preserve"> Section 11.1, SEC-07</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the storage interface with local and R2 drivers, presign and confirm actions, uploads table, image.process job with sharp, and change product, shop and application forms from URLs to uploads. Update CSP and the image loader.</w:t>
      </w:r>
    </w:p>
    <w:p>
      <w:pPr>
        <w:spacing w:after="120"/>
      </w:pPr>
      <w:r>
        <w:rPr>
          <w:b/>
          <w:bCs/>
        </w:rPr>
        <w:t xml:space="preserve">Acceptance criteria:</w:t>
      </w:r>
    </w:p>
    <w:p>
      <w:pPr>
        <w:pStyle w:val="ListParagraph"/>
        <w:numPr>
          <w:ilvl w:val="0"/>
          <w:numId w:val="2"/>
        </w:numPr>
        <w:spacing w:after="60"/>
      </w:pPr>
      <w:r>
        <w:t xml:space="preserve">Non-image or oversized file is rejected</w:t>
      </w:r>
    </w:p>
    <w:p>
      <w:pPr>
        <w:pStyle w:val="ListParagraph"/>
        <w:numPr>
          <w:ilvl w:val="0"/>
          <w:numId w:val="2"/>
        </w:numPr>
        <w:spacing w:after="60"/>
      </w:pPr>
      <w:r>
        <w:t xml:space="preserve">Processed images have no EXIF/GPS (test)</w:t>
      </w:r>
    </w:p>
    <w:p>
      <w:pPr>
        <w:pStyle w:val="ListParagraph"/>
        <w:numPr>
          <w:ilvl w:val="0"/>
          <w:numId w:val="2"/>
        </w:numPr>
        <w:spacing w:after="60"/>
      </w:pPr>
      <w:r>
        <w:t xml:space="preserve">Seller cannot attach another user's upload</w:t>
      </w:r>
    </w:p>
    <w:p>
      <w:pPr>
        <w:pStyle w:val="Heading2"/>
      </w:pPr>
      <w:r>
        <w:t xml:space="preserve">B10 — Email</w:t>
      </w:r>
    </w:p>
    <w:p>
      <w:pPr>
        <w:spacing w:after="120"/>
      </w:pPr>
      <w:r>
        <w:rPr>
          <w:b/>
          <w:bCs/>
        </w:rPr>
        <w:t xml:space="preserve">Read first:</w:t>
      </w:r>
      <w:r>
        <w:t xml:space="preserve"> Section 11.2</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email templates, the email.send job with the provider client, and enqueue emails from the services listed in 11.2 inside their transactions.</w:t>
      </w:r>
    </w:p>
    <w:p>
      <w:pPr>
        <w:spacing w:after="120"/>
      </w:pPr>
      <w:r>
        <w:rPr>
          <w:b/>
          <w:bCs/>
        </w:rPr>
        <w:t xml:space="preserve">Acceptance criteria:</w:t>
      </w:r>
    </w:p>
    <w:p>
      <w:pPr>
        <w:pStyle w:val="ListParagraph"/>
        <w:numPr>
          <w:ilvl w:val="0"/>
          <w:numId w:val="2"/>
        </w:numPr>
        <w:spacing w:after="60"/>
      </w:pPr>
      <w:r>
        <w:t xml:space="preserve">Every listed event produces one email in Mailpit</w:t>
      </w:r>
    </w:p>
    <w:p>
      <w:pPr>
        <w:pStyle w:val="ListParagraph"/>
        <w:numPr>
          <w:ilvl w:val="0"/>
          <w:numId w:val="2"/>
        </w:numPr>
        <w:spacing w:after="60"/>
      </w:pPr>
      <w:r>
        <w:t xml:space="preserve">Failed sends retry and alert</w:t>
      </w:r>
    </w:p>
    <w:p>
      <w:pPr>
        <w:pStyle w:val="ListParagraph"/>
        <w:numPr>
          <w:ilvl w:val="0"/>
          <w:numId w:val="2"/>
        </w:numPr>
        <w:spacing w:after="60"/>
      </w:pPr>
      <w:r>
        <w:t xml:space="preserve">No email sent when the business transaction rolls back (test)</w:t>
      </w:r>
    </w:p>
    <w:p>
      <w:pPr>
        <w:pStyle w:val="Heading2"/>
      </w:pPr>
      <w:r>
        <w:t xml:space="preserve">B11 — Encrypted payout details</w:t>
      </w:r>
    </w:p>
    <w:p>
      <w:pPr>
        <w:spacing w:after="120"/>
      </w:pPr>
      <w:r>
        <w:rPr>
          <w:b/>
          <w:bCs/>
        </w:rPr>
        <w:t xml:space="preserve">Read first:</w:t>
      </w:r>
      <w:r>
        <w:t xml:space="preserve"> Section 12.4, G-09</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field-encryption.ts (AES-256-GCM, key ID, rotation helper), shop_payout_accounts table, update savePayoutDetails and the admin payout screen with an audited reveal action.</w:t>
      </w:r>
    </w:p>
    <w:p>
      <w:pPr>
        <w:spacing w:after="120"/>
      </w:pPr>
      <w:r>
        <w:rPr>
          <w:b/>
          <w:bCs/>
        </w:rPr>
        <w:t xml:space="preserve">Acceptance criteria:</w:t>
      </w:r>
    </w:p>
    <w:p>
      <w:pPr>
        <w:pStyle w:val="ListParagraph"/>
        <w:numPr>
          <w:ilvl w:val="0"/>
          <w:numId w:val="2"/>
        </w:numPr>
        <w:spacing w:after="60"/>
      </w:pPr>
      <w:r>
        <w:t xml:space="preserve">Database never contains a plain account number (test)</w:t>
      </w:r>
    </w:p>
    <w:p>
      <w:pPr>
        <w:pStyle w:val="ListParagraph"/>
        <w:numPr>
          <w:ilvl w:val="0"/>
          <w:numId w:val="2"/>
        </w:numPr>
        <w:spacing w:after="60"/>
      </w:pPr>
      <w:r>
        <w:t xml:space="preserve">Wrong key fails safely</w:t>
      </w:r>
    </w:p>
    <w:p>
      <w:pPr>
        <w:pStyle w:val="ListParagraph"/>
        <w:numPr>
          <w:ilvl w:val="0"/>
          <w:numId w:val="2"/>
        </w:numPr>
        <w:spacing w:after="60"/>
      </w:pPr>
      <w:r>
        <w:t xml:space="preserve">Reveal writes an audit row</w:t>
      </w:r>
    </w:p>
    <w:p>
      <w:pPr>
        <w:pStyle w:val="Heading2"/>
      </w:pPr>
      <w:r>
        <w:t xml:space="preserve">B12 — Security hardening and monitoring</w:t>
      </w:r>
    </w:p>
    <w:p>
      <w:pPr>
        <w:spacing w:after="120"/>
      </w:pPr>
      <w:r>
        <w:rPr>
          <w:b/>
          <w:bCs/>
        </w:rPr>
        <w:t xml:space="preserve">Read first:</w:t>
      </w:r>
      <w:r>
        <w:t xml:space="preserve"> Sections 12.2, 13, OPS-04 to OPS-07</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Sentry (web and worker), /api/health and /api/ready, security event counters and alerts, Origin checks on mutating route handlers, request size limits, allowedOrigins for server actions, and the Operations card on /admin.</w:t>
      </w:r>
    </w:p>
    <w:p>
      <w:pPr>
        <w:spacing w:after="120"/>
      </w:pPr>
      <w:r>
        <w:rPr>
          <w:b/>
          <w:bCs/>
        </w:rPr>
        <w:t xml:space="preserve">Acceptance criteria:</w:t>
      </w:r>
    </w:p>
    <w:p>
      <w:pPr>
        <w:pStyle w:val="ListParagraph"/>
        <w:numPr>
          <w:ilvl w:val="0"/>
          <w:numId w:val="2"/>
        </w:numPr>
        <w:spacing w:after="60"/>
      </w:pPr>
      <w:r>
        <w:t xml:space="preserve">/api/ready fails when the database is down</w:t>
      </w:r>
    </w:p>
    <w:p>
      <w:pPr>
        <w:pStyle w:val="ListParagraph"/>
        <w:numPr>
          <w:ilvl w:val="0"/>
          <w:numId w:val="2"/>
        </w:numPr>
        <w:spacing w:after="60"/>
      </w:pPr>
      <w:r>
        <w:t xml:space="preserve">A thrown error appears in Sentry without personal data</w:t>
      </w:r>
    </w:p>
    <w:p>
      <w:pPr>
        <w:pStyle w:val="ListParagraph"/>
        <w:numPr>
          <w:ilvl w:val="0"/>
          <w:numId w:val="2"/>
        </w:numPr>
        <w:spacing w:after="60"/>
      </w:pPr>
      <w:r>
        <w:t xml:space="preserve">ZAP baseline on local build has no high findings</w:t>
      </w:r>
    </w:p>
    <w:p>
      <w:pPr>
        <w:pStyle w:val="Heading2"/>
      </w:pPr>
      <w:r>
        <w:t xml:space="preserve">B13 — Targeted caching and performance</w:t>
      </w:r>
    </w:p>
    <w:p>
      <w:pPr>
        <w:spacing w:after="120"/>
      </w:pPr>
      <w:r>
        <w:rPr>
          <w:b/>
          <w:bCs/>
        </w:rPr>
        <w:t xml:space="preserve">Read first:</w:t>
      </w:r>
      <w:r>
        <w:t xml:space="preserve"> Section 14, BE-09</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Read this Next.js version's caching docs. Tag catalogue reads and replace revalidatePath('/', 'layout') with targeted tag updates. Fix any N+1 queries. Add a k6 script for catalogue, product and checkout.</w:t>
      </w:r>
    </w:p>
    <w:p>
      <w:pPr>
        <w:spacing w:after="120"/>
      </w:pPr>
      <w:r>
        <w:rPr>
          <w:b/>
          <w:bCs/>
        </w:rPr>
        <w:t xml:space="preserve">Acceptance criteria:</w:t>
      </w:r>
    </w:p>
    <w:p>
      <w:pPr>
        <w:pStyle w:val="ListParagraph"/>
        <w:numPr>
          <w:ilvl w:val="0"/>
          <w:numId w:val="2"/>
        </w:numPr>
        <w:spacing w:after="60"/>
      </w:pPr>
      <w:r>
        <w:t xml:space="preserve">Editing one product refreshes only its pages and lists (test or manual check documented)</w:t>
      </w:r>
    </w:p>
    <w:p>
      <w:pPr>
        <w:pStyle w:val="ListParagraph"/>
        <w:numPr>
          <w:ilvl w:val="0"/>
          <w:numId w:val="2"/>
        </w:numPr>
        <w:spacing w:after="60"/>
      </w:pPr>
      <w:r>
        <w:t xml:space="preserve">k6 p95 &lt; 300 ms on the target data size</w:t>
      </w:r>
    </w:p>
    <w:p>
      <w:pPr>
        <w:pStyle w:val="Heading2"/>
      </w:pPr>
      <w:r>
        <w:t xml:space="preserve">B14 — Containers, deploy and backups</w:t>
      </w:r>
    </w:p>
    <w:p>
      <w:pPr>
        <w:spacing w:after="120"/>
      </w:pPr>
      <w:r>
        <w:rPr>
          <w:b/>
          <w:bCs/>
        </w:rPr>
        <w:t xml:space="preserve">Read first:</w:t>
      </w:r>
      <w:r>
        <w:t xml:space="preserve"> Section 17</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Dockerfile (multi-stage, non-root, standalone), docker-compose.yml (web, worker, cloudflared, migrate), deploy workflow (staging then production with approval), backup job and restore drill script, and docs/runbook.md.</w:t>
      </w:r>
    </w:p>
    <w:p>
      <w:pPr>
        <w:spacing w:after="120"/>
      </w:pPr>
      <w:r>
        <w:rPr>
          <w:b/>
          <w:bCs/>
        </w:rPr>
        <w:t xml:space="preserve">Acceptance criteria:</w:t>
      </w:r>
    </w:p>
    <w:p>
      <w:pPr>
        <w:pStyle w:val="ListParagraph"/>
        <w:numPr>
          <w:ilvl w:val="0"/>
          <w:numId w:val="2"/>
        </w:numPr>
        <w:spacing w:after="60"/>
      </w:pPr>
      <w:r>
        <w:rPr>
          <w:rFonts w:ascii="Consolas" w:cs="Consolas" w:eastAsia="Consolas" w:hAnsi="Consolas"/>
          <w:color w:val="7A2E1E"/>
          <w:sz w:val="19"/>
          <w:szCs w:val="19"/>
        </w:rPr>
        <w:t xml:space="preserve">docker compose up</w:t>
      </w:r>
      <w:r>
        <w:t xml:space="preserve"> runs the app with no host ports exposed except via the tunnel</w:t>
      </w:r>
    </w:p>
    <w:p>
      <w:pPr>
        <w:pStyle w:val="ListParagraph"/>
        <w:numPr>
          <w:ilvl w:val="0"/>
          <w:numId w:val="2"/>
        </w:numPr>
        <w:spacing w:after="60"/>
      </w:pPr>
      <w:r>
        <w:t xml:space="preserve">Deploy workflow runs migrations before switching versions</w:t>
      </w:r>
    </w:p>
    <w:p>
      <w:pPr>
        <w:pStyle w:val="ListParagraph"/>
        <w:numPr>
          <w:ilvl w:val="0"/>
          <w:numId w:val="2"/>
        </w:numPr>
        <w:spacing w:after="60"/>
      </w:pPr>
      <w:r>
        <w:t xml:space="preserve">Restore drill documented and run once</w:t>
      </w:r>
    </w:p>
    <w:p>
      <w:pPr>
        <w:pStyle w:val="Heading2"/>
      </w:pPr>
      <w:r>
        <w:t xml:space="preserve">B15 — End-to-end and launch readiness</w:t>
      </w:r>
    </w:p>
    <w:p>
      <w:pPr>
        <w:spacing w:after="120"/>
      </w:pPr>
      <w:r>
        <w:rPr>
          <w:b/>
          <w:bCs/>
        </w:rPr>
        <w:t xml:space="preserve">Read first:</w:t>
      </w:r>
      <w:r>
        <w:t xml:space="preserve"> Sections 12.5, 16</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the Playwright journey from Section 16, the data inventory, privacy notice placeholders, DPIA checklist, and update README with every command, variable and route. Run the full check list.</w:t>
      </w:r>
    </w:p>
    <w:p>
      <w:pPr>
        <w:spacing w:after="120"/>
      </w:pPr>
      <w:r>
        <w:rPr>
          <w:b/>
          <w:bCs/>
        </w:rPr>
        <w:t xml:space="preserve">Acceptance criteria:</w:t>
      </w:r>
    </w:p>
    <w:p>
      <w:pPr>
        <w:pStyle w:val="ListParagraph"/>
        <w:numPr>
          <w:ilvl w:val="0"/>
          <w:numId w:val="2"/>
        </w:numPr>
        <w:spacing w:after="60"/>
      </w:pPr>
      <w:r>
        <w:t xml:space="preserve">Playwright journey passes against staging</w:t>
      </w:r>
    </w:p>
    <w:p>
      <w:pPr>
        <w:pStyle w:val="ListParagraph"/>
        <w:numPr>
          <w:ilvl w:val="0"/>
          <w:numId w:val="2"/>
        </w:numPr>
        <w:spacing w:after="60"/>
      </w:pPr>
      <w:r>
        <w:t xml:space="preserve">README and runbook complete</w:t>
      </w:r>
    </w:p>
    <w:p>
      <w:pPr>
        <w:pStyle w:val="ListParagraph"/>
        <w:numPr>
          <w:ilvl w:val="0"/>
          <w:numId w:val="2"/>
        </w:numPr>
        <w:spacing w:after="60"/>
      </w:pPr>
      <w:r>
        <w:t xml:space="preserve">All acceptance criteria of B00–B14 still pass</w:t>
      </w:r>
    </w:p>
    <w:p>
      <w:pPr>
        <w:pStyle w:val="Heading1"/>
      </w:pPr>
      <w:r>
        <w:t xml:space="preserve">19. Definition of Done (every backend task)</w:t>
      </w:r>
    </w:p>
    <w:p>
      <w:pPr>
        <w:pStyle w:val="ListParagraph"/>
        <w:numPr>
          <w:ilvl w:val="0"/>
          <w:numId w:val="2"/>
        </w:numPr>
        <w:spacing w:after="60"/>
      </w:pPr>
      <w:r>
        <w:t xml:space="preserve">Inspect step done; file list approved.</w:t>
      </w:r>
    </w:p>
    <w:p>
      <w:pPr>
        <w:pStyle w:val="ListParagraph"/>
        <w:numPr>
          <w:ilvl w:val="0"/>
          <w:numId w:val="2"/>
        </w:numPr>
        <w:spacing w:after="60"/>
      </w:pPr>
      <w:r>
        <w:rPr>
          <w:rFonts w:ascii="Consolas" w:cs="Consolas" w:eastAsia="Consolas" w:hAnsi="Consolas"/>
          <w:color w:val="7A2E1E"/>
          <w:sz w:val="19"/>
          <w:szCs w:val="19"/>
        </w:rPr>
        <w:t xml:space="preserve">npm run check</w:t>
      </w:r>
      <w:r>
        <w:t xml:space="preserve"> green locally and in CI; new rules have tests named with their IDs.</w:t>
      </w:r>
    </w:p>
    <w:p>
      <w:pPr>
        <w:pStyle w:val="ListParagraph"/>
        <w:numPr>
          <w:ilvl w:val="0"/>
          <w:numId w:val="2"/>
        </w:numPr>
        <w:spacing w:after="60"/>
      </w:pPr>
      <w:r>
        <w:t xml:space="preserve">Every write: actor checked, input validated, ownership from the database, transaction, audit row for admin actions.</w:t>
      </w:r>
    </w:p>
    <w:p>
      <w:pPr>
        <w:pStyle w:val="ListParagraph"/>
        <w:numPr>
          <w:ilvl w:val="0"/>
          <w:numId w:val="2"/>
        </w:numPr>
        <w:spacing w:after="60"/>
      </w:pPr>
      <w:r>
        <w:t xml:space="preserve">No secrets, personal data or card data in logs, errors or client bundles.</w:t>
      </w:r>
    </w:p>
    <w:p>
      <w:pPr>
        <w:pStyle w:val="ListParagraph"/>
        <w:numPr>
          <w:ilvl w:val="0"/>
          <w:numId w:val="2"/>
        </w:numPr>
        <w:spacing w:after="60"/>
      </w:pPr>
      <w:r>
        <w:t xml:space="preserve">New environment variables added to </w:t>
      </w:r>
      <w:r>
        <w:rPr>
          <w:rFonts w:ascii="Consolas" w:cs="Consolas" w:eastAsia="Consolas" w:hAnsi="Consolas"/>
          <w:color w:val="7A2E1E"/>
          <w:sz w:val="19"/>
          <w:szCs w:val="19"/>
        </w:rPr>
        <w:t xml:space="preserve">lib/env.ts</w:t>
      </w:r>
      <w:r>
        <w:t xml:space="preserve"> and </w:t>
      </w:r>
      <w:r>
        <w:rPr>
          <w:rFonts w:ascii="Consolas" w:cs="Consolas" w:eastAsia="Consolas" w:hAnsi="Consolas"/>
          <w:color w:val="7A2E1E"/>
          <w:sz w:val="19"/>
          <w:szCs w:val="19"/>
        </w:rPr>
        <w:t xml:space="preserve">.env.example</w:t>
      </w:r>
      <w:r>
        <w:t xml:space="preserve">.</w:t>
      </w:r>
    </w:p>
    <w:p>
      <w:pPr>
        <w:pStyle w:val="ListParagraph"/>
        <w:numPr>
          <w:ilvl w:val="0"/>
          <w:numId w:val="2"/>
        </w:numPr>
        <w:spacing w:after="60"/>
      </w:pPr>
      <w:r>
        <w:t xml:space="preserve">Migrations reviewed, backward-compatible, and applied in CI.</w:t>
      </w:r>
    </w:p>
    <w:p>
      <w:pPr>
        <w:pStyle w:val="ListParagraph"/>
        <w:numPr>
          <w:ilvl w:val="0"/>
          <w:numId w:val="2"/>
        </w:numPr>
        <w:spacing w:after="60"/>
      </w:pPr>
      <w:r>
        <w:t xml:space="preserve">README, runbook or ADR updated when behaviour, setup or decisions change.</w:t>
      </w:r>
    </w:p>
    <w:p>
      <w:pPr>
        <w:pStyle w:val="Heading1"/>
      </w:pPr>
      <w:r>
        <w:t xml:space="preserve">20. Decisions to Confirm Before Starting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084"/>
        <w:gridCol w:w="2987"/>
        <w:gridCol w:w="2989"/>
      </w:tblGrid>
      <w:tr>
        <w:trPr>
          <w:tblHeader/>
        </w:trPr>
        <w:tc>
          <w:tcPr>
            <w:tcW w:type="dxa" w:w="57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308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Decision</w:t>
            </w:r>
          </w:p>
        </w:tc>
        <w:tc>
          <w:tcPr>
            <w:tcW w:type="dxa" w:w="298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Recommended</w:t>
            </w:r>
          </w:p>
        </w:tc>
        <w:tc>
          <w:tcPr>
            <w:tcW w:type="dxa" w:w="298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Alternative</w:t>
            </w:r>
          </w:p>
        </w:tc>
      </w:tr>
      <w:tr>
        <w:trPr>
          <w:tblHeader w:val="off"/>
        </w:trPr>
        <w:tc>
          <w:tcPr>
            <w:tcW w:type="dxa" w:w="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D1</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Backend location</w:t>
            </w:r>
          </w:p>
        </w:tc>
        <w:tc>
          <w:tcPr>
            <w:tcW w:type="dxa" w:w="298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Inside Next.js + worker (this document)</w:t>
            </w:r>
          </w:p>
        </w:tc>
        <w:tc>
          <w:tcPr>
            <w:tcW w:type="dxa" w:w="298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Separate NestJS API (document 1): more code and two deploys; worth it only with a mobile app or other clients</w:t>
            </w:r>
          </w:p>
        </w:tc>
      </w:tr>
      <w:tr>
        <w:trPr>
          <w:tblHeader w:val="off"/>
        </w:trPr>
        <w:tc>
          <w:tcPr>
            <w:tcW w:type="dxa" w:w="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D2</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Job queue</w:t>
            </w:r>
          </w:p>
        </w:tc>
        <w:tc>
          <w:tcPr>
            <w:tcW w:type="dxa" w:w="298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pg-boss on PostgreSQL</w:t>
            </w:r>
          </w:p>
        </w:tc>
        <w:tc>
          <w:tcPr>
            <w:tcW w:type="dxa" w:w="298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BullMQ + Redis: faster at very high volume, but one more service to run</w:t>
            </w:r>
          </w:p>
        </w:tc>
      </w:tr>
      <w:tr>
        <w:trPr>
          <w:tblHeader w:val="off"/>
        </w:trPr>
        <w:tc>
          <w:tcPr>
            <w:tcW w:type="dxa" w:w="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D3</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Managed PostgreSQL provider</w:t>
            </w:r>
          </w:p>
        </w:tc>
        <w:tc>
          <w:tcPr>
            <w:tcW w:type="dxa" w:w="298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Neon (usage-based, branches for staging)</w:t>
            </w:r>
          </w:p>
        </w:tc>
        <w:tc>
          <w:tcPr>
            <w:tcW w:type="dxa" w:w="298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Supabase, AWS RDS, or PostgreSQL in Docker on the VPS (cheapest, but you own backups and patching)</w:t>
            </w:r>
          </w:p>
        </w:tc>
      </w:tr>
      <w:tr>
        <w:trPr>
          <w:tblHeader w:val="off"/>
        </w:trPr>
        <w:tc>
          <w:tcPr>
            <w:tcW w:type="dxa" w:w="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D4</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Hosting</w:t>
            </w:r>
          </w:p>
        </w:tc>
        <w:tc>
          <w:tcPr>
            <w:tcW w:type="dxa" w:w="298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VPS + Docker + Cloudflare Tunnel</w:t>
            </w:r>
          </w:p>
        </w:tc>
        <w:tc>
          <w:tcPr>
            <w:tcW w:type="dxa" w:w="298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Vercel for web + small VPS for the worker: easiest deploys, higher cost, two platforms</w:t>
            </w:r>
          </w:p>
        </w:tc>
      </w:tr>
      <w:tr>
        <w:trPr>
          <w:tblHeader w:val="off"/>
        </w:trPr>
        <w:tc>
          <w:tcPr>
            <w:tcW w:type="dxa" w:w="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D5</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Email provider</w:t>
            </w:r>
          </w:p>
        </w:tc>
        <w:tc>
          <w:tcPr>
            <w:tcW w:type="dxa" w:w="298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Resend (simple) or Amazon SES (cheapest at volume)</w:t>
            </w:r>
          </w:p>
        </w:tc>
        <w:tc>
          <w:tcPr>
            <w:tcW w:type="dxa" w:w="298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Any SMTP provider</w:t>
            </w:r>
          </w:p>
        </w:tc>
      </w:tr>
      <w:tr>
        <w:trPr>
          <w:tblHeader w:val="off"/>
        </w:trPr>
        <w:tc>
          <w:tcPr>
            <w:tcW w:type="dxa" w:w="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D6</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Refunds</w:t>
            </w:r>
          </w:p>
        </w:tc>
        <w:tc>
          <w:tcPr>
            <w:tcW w:type="dxa" w:w="298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Record in CeyLiving, refund through PayHere where supported</w:t>
            </w:r>
          </w:p>
        </w:tc>
        <w:tc>
          <w:tcPr>
            <w:tcW w:type="dxa" w:w="298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Manual bank refunds recorded with a reference</w:t>
            </w:r>
          </w:p>
        </w:tc>
      </w:tr>
    </w:tbl>
    <w:p>
      <w:pPr>
        <w:spacing w:after="120"/>
      </w:pPr>
    </w:p>
    <w:p>
      <w:pPr>
        <w:pStyle w:val="Heading1"/>
      </w:pPr>
      <w:r>
        <w:t xml:space="preserve">21.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Risk</w:t>
            </w:r>
          </w:p>
        </w:tc>
        <w:tc>
          <w:tcPr>
            <w:tcW w:type="dxa" w:w="655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Mitigation</w:t>
            </w:r>
          </w:p>
        </w:tc>
      </w:tr>
      <w:tr>
        <w:trPr>
          <w:tblHeader w:val="off"/>
        </w:trPr>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Large refactor breaks working features</w:t>
            </w:r>
          </w:p>
        </w:tc>
        <w:tc>
          <w:tcPr>
            <w:tcW w:type="dxa" w:w="655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Three-step data migration (Section 6.2); contract tests on both backends; every task keeps all tests green.</w:t>
            </w:r>
          </w:p>
        </w:tc>
      </w:tr>
      <w:tr>
        <w:trPr>
          <w:tblHeader w:val="off"/>
        </w:trPr>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Payment edge cases (duplicates, late payments, chargebacks)</w:t>
            </w:r>
          </w:p>
        </w:tc>
        <w:tc>
          <w:tcPr>
            <w:tcW w:type="dxa" w:w="655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PAY rules with one test per case; daily reconciliation; admin alerts.</w:t>
            </w:r>
          </w:p>
        </w:tc>
      </w:tr>
      <w:tr>
        <w:trPr>
          <w:tblHeader w:val="off"/>
        </w:trPr>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Overselling stock</w:t>
            </w:r>
          </w:p>
        </w:tc>
        <w:tc>
          <w:tcPr>
            <w:tcW w:type="dxa" w:w="655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Conditional stock updates in the order transaction; concurrency test.</w:t>
            </w:r>
          </w:p>
        </w:tc>
      </w:tr>
      <w:tr>
        <w:trPr>
          <w:tblHeader w:val="off"/>
        </w:trPr>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Leaked secrets</w:t>
            </w:r>
          </w:p>
        </w:tc>
        <w:tc>
          <w:tcPr>
            <w:tcW w:type="dxa" w:w="655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Env validation, secret scanning in CI, rotation runbook, encryption key separate from database.</w:t>
            </w:r>
          </w:p>
        </w:tc>
      </w:tr>
      <w:tr>
        <w:trPr>
          <w:tblHeader w:val="off"/>
        </w:trPr>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Single VPS failure</w:t>
            </w:r>
          </w:p>
        </w:tc>
        <w:tc>
          <w:tcPr>
            <w:tcW w:type="dxa" w:w="655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Stateless containers rebuilt from images; data in managed PostgreSQL and R2; restore drill monthly.</w:t>
            </w:r>
          </w:p>
        </w:tc>
      </w:tr>
      <w:tr>
        <w:trPr>
          <w:tblHeader w:val="off"/>
        </w:trPr>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Next.js API changes in this version</w:t>
            </w:r>
          </w:p>
        </w:tc>
        <w:tc>
          <w:tcPr>
            <w:tcW w:type="dxa" w:w="655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Claude Code reads </w:t>
            </w:r>
            <w:r>
              <w:rPr>
                <w:rFonts w:ascii="Consolas" w:cs="Consolas" w:eastAsia="Consolas" w:hAnsi="Consolas"/>
                <w:color w:val="7A2E1E"/>
                <w:sz w:val="19"/>
                <w:szCs w:val="19"/>
              </w:rPr>
              <w:t xml:space="preserve">node_modules/next/dist/docs/</w:t>
            </w:r>
            <w:r>
              <w:rPr>
                <w:sz w:val="19"/>
                <w:szCs w:val="19"/>
              </w:rPr>
              <w:t xml:space="preserve"> before each task (AGENTS.md).</w:t>
            </w:r>
          </w:p>
        </w:tc>
      </w:tr>
    </w:tbl>
    <w:p>
      <w:pPr>
        <w:spacing w:after="120"/>
      </w:pPr>
    </w:p>
    <w:p>
      <w:pPr>
        <w:pBdr>
          <w:left w:val="single" w:color="1F4D3A" w:sz="18" w:space="8"/>
        </w:pBdr>
        <w:shd w:fill="E8F1EC" w:color="auto" w:val="clear"/>
        <w:spacing w:after="160" w:before="120"/>
        <w:ind w:left="200" w:right="200"/>
      </w:pPr>
      <w:r>
        <w:rPr>
          <w:b/>
          <w:bCs/>
          <w:color w:val="1F4D3A"/>
        </w:rPr>
        <w:t xml:space="preserve">Next step.  </w:t>
      </w:r>
      <w:r>
        <w:t xml:space="preserve">Confirm decisions D1 to D6, then start with task B00. Each task is small enough to review in one sitting.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CeyLiving · Backend Architecture and Implementation Plan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D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B2B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CeyLiving — Backend Architecture and Implementation Plan</dc:title>
  <dc:creator>Ashan</dc:creator>
  <cp:lastModifiedBy>Un-named</cp:lastModifiedBy>
  <cp:revision>1</cp:revision>
  <dcterms:created xsi:type="dcterms:W3CDTF">2026-10-23T05:34:08.031Z</dcterms:created>
  <dcterms:modified xsi:type="dcterms:W3CDTF">2026-10-23T05:34:08.032Z</dcterms:modified>
</cp:coreProperties>
</file>

<file path=docProps/custom.xml><?xml version="1.0" encoding="utf-8"?>
<Properties xmlns="http://schemas.openxmlformats.org/officeDocument/2006/custom-properties" xmlns:vt="http://schemas.openxmlformats.org/officeDocument/2006/docPropsVTypes"/>
</file>