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AF0E9" w14:textId="0DBE2CD3" w:rsidR="000A0B17" w:rsidRDefault="00180211" w:rsidP="00180211">
      <w:pPr>
        <w:jc w:val="center"/>
        <w:rPr>
          <w:sz w:val="32"/>
          <w:szCs w:val="32"/>
          <w:u w:val="single"/>
        </w:rPr>
      </w:pPr>
      <w:r w:rsidRPr="00180211">
        <w:rPr>
          <w:sz w:val="32"/>
          <w:szCs w:val="32"/>
          <w:u w:val="single"/>
        </w:rPr>
        <w:t>Unbalanced Time Series Data Handling</w:t>
      </w:r>
    </w:p>
    <w:p w14:paraId="11F6473E" w14:textId="77777777" w:rsidR="00180211" w:rsidRPr="00180211" w:rsidRDefault="00180211" w:rsidP="00180211">
      <w:pPr>
        <w:jc w:val="center"/>
        <w:rPr>
          <w:sz w:val="24"/>
          <w:szCs w:val="24"/>
          <w:u w:val="single"/>
        </w:rPr>
      </w:pPr>
    </w:p>
    <w:p w14:paraId="1D10A4F5" w14:textId="7C22556E" w:rsidR="00180211" w:rsidRDefault="00180211" w:rsidP="0018021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180211">
        <w:rPr>
          <w:sz w:val="24"/>
          <w:szCs w:val="24"/>
          <w:u w:val="single"/>
        </w:rPr>
        <w:t>Focal Loss</w:t>
      </w:r>
    </w:p>
    <w:p w14:paraId="0BCB2416" w14:textId="545DB49D" w:rsidR="00180211" w:rsidRDefault="00180211" w:rsidP="00180211">
      <w:pPr>
        <w:ind w:left="153"/>
        <w:rPr>
          <w:sz w:val="24"/>
          <w:szCs w:val="24"/>
        </w:rPr>
      </w:pPr>
      <w:r>
        <w:rPr>
          <w:sz w:val="24"/>
          <w:szCs w:val="24"/>
        </w:rPr>
        <w:t>Doesn’t apply to Gradient Boosting Model</w:t>
      </w:r>
    </w:p>
    <w:p w14:paraId="17409E59" w14:textId="5061E24F" w:rsidR="00180211" w:rsidRDefault="00180211" w:rsidP="00180211">
      <w:pPr>
        <w:ind w:left="153"/>
        <w:rPr>
          <w:sz w:val="24"/>
          <w:szCs w:val="24"/>
        </w:rPr>
      </w:pPr>
      <w:r>
        <w:rPr>
          <w:sz w:val="24"/>
          <w:szCs w:val="24"/>
        </w:rPr>
        <w:t>Applied to logistic regression and random forest</w:t>
      </w:r>
    </w:p>
    <w:p w14:paraId="1D2453D7" w14:textId="1752B4D7" w:rsidR="00180211" w:rsidRDefault="00180211" w:rsidP="00180211">
      <w:pPr>
        <w:ind w:left="153"/>
        <w:rPr>
          <w:sz w:val="24"/>
          <w:szCs w:val="24"/>
        </w:rPr>
      </w:pPr>
      <w:r>
        <w:rPr>
          <w:sz w:val="24"/>
          <w:szCs w:val="24"/>
        </w:rPr>
        <w:t>Applied to MLP Classifier</w:t>
      </w:r>
    </w:p>
    <w:p w14:paraId="38363D21" w14:textId="77777777" w:rsidR="006B5E6E" w:rsidRDefault="006B5E6E" w:rsidP="00180211">
      <w:pPr>
        <w:ind w:left="153"/>
        <w:rPr>
          <w:sz w:val="24"/>
          <w:szCs w:val="24"/>
        </w:rPr>
      </w:pPr>
    </w:p>
    <w:p w14:paraId="327EE648" w14:textId="621B2071" w:rsidR="006B5E6E" w:rsidRDefault="006B5E6E" w:rsidP="006B5E6E">
      <w:pPr>
        <w:rPr>
          <w:sz w:val="24"/>
          <w:szCs w:val="24"/>
        </w:rPr>
      </w:pPr>
      <w:r>
        <w:rPr>
          <w:sz w:val="24"/>
          <w:szCs w:val="24"/>
        </w:rPr>
        <w:t xml:space="preserve"> Result below is using the reweighting method--</w:t>
      </w:r>
    </w:p>
    <w:p w14:paraId="1A30D182" w14:textId="77777777" w:rsidR="006B5E6E" w:rsidRPr="006B5E6E" w:rsidRDefault="006B5E6E" w:rsidP="006B5E6E">
      <w:pPr>
        <w:ind w:left="153"/>
        <w:rPr>
          <w:sz w:val="24"/>
          <w:szCs w:val="24"/>
        </w:rPr>
      </w:pPr>
      <w:r w:rsidRPr="006B5E6E">
        <w:rPr>
          <w:sz w:val="24"/>
          <w:szCs w:val="24"/>
        </w:rPr>
        <w:t>Logistic Regression Performance:</w:t>
      </w:r>
    </w:p>
    <w:p w14:paraId="5DE23194" w14:textId="77777777" w:rsidR="006B5E6E" w:rsidRPr="006B5E6E" w:rsidRDefault="006B5E6E" w:rsidP="006B5E6E">
      <w:pPr>
        <w:ind w:left="153"/>
        <w:rPr>
          <w:sz w:val="24"/>
          <w:szCs w:val="24"/>
        </w:rPr>
      </w:pPr>
      <w:r w:rsidRPr="006B5E6E">
        <w:rPr>
          <w:sz w:val="24"/>
          <w:szCs w:val="24"/>
        </w:rPr>
        <w:t>AUC Score: 0.9434</w:t>
      </w:r>
    </w:p>
    <w:p w14:paraId="4994F44D" w14:textId="77777777" w:rsidR="006B5E6E" w:rsidRPr="006B5E6E" w:rsidRDefault="006B5E6E" w:rsidP="006B5E6E">
      <w:pPr>
        <w:ind w:left="153"/>
        <w:rPr>
          <w:sz w:val="24"/>
          <w:szCs w:val="24"/>
        </w:rPr>
      </w:pPr>
      <w:r w:rsidRPr="006B5E6E">
        <w:rPr>
          <w:sz w:val="24"/>
          <w:szCs w:val="24"/>
        </w:rPr>
        <w:t>Classification Report:</w:t>
      </w:r>
    </w:p>
    <w:p w14:paraId="726CF946" w14:textId="77777777" w:rsidR="006B5E6E" w:rsidRPr="006B5E6E" w:rsidRDefault="006B5E6E" w:rsidP="006B5E6E">
      <w:pPr>
        <w:ind w:left="153"/>
        <w:rPr>
          <w:sz w:val="24"/>
          <w:szCs w:val="24"/>
        </w:rPr>
      </w:pPr>
      <w:r w:rsidRPr="006B5E6E">
        <w:rPr>
          <w:sz w:val="24"/>
          <w:szCs w:val="24"/>
        </w:rPr>
        <w:t xml:space="preserve">              precision    recall  f1-score   support</w:t>
      </w:r>
    </w:p>
    <w:p w14:paraId="59A3E153" w14:textId="77777777" w:rsidR="006B5E6E" w:rsidRPr="006B5E6E" w:rsidRDefault="006B5E6E" w:rsidP="006B5E6E">
      <w:pPr>
        <w:ind w:left="153"/>
        <w:rPr>
          <w:sz w:val="24"/>
          <w:szCs w:val="24"/>
        </w:rPr>
      </w:pPr>
    </w:p>
    <w:p w14:paraId="7F080065" w14:textId="77777777" w:rsidR="006B5E6E" w:rsidRPr="006B5E6E" w:rsidRDefault="006B5E6E" w:rsidP="006B5E6E">
      <w:pPr>
        <w:ind w:left="153"/>
        <w:rPr>
          <w:sz w:val="24"/>
          <w:szCs w:val="24"/>
        </w:rPr>
      </w:pPr>
      <w:r w:rsidRPr="006B5E6E">
        <w:rPr>
          <w:sz w:val="24"/>
          <w:szCs w:val="24"/>
        </w:rPr>
        <w:t xml:space="preserve">           0       1.00      0.97      0.98    320866</w:t>
      </w:r>
    </w:p>
    <w:p w14:paraId="71041B53" w14:textId="77777777" w:rsidR="006B5E6E" w:rsidRPr="006B5E6E" w:rsidRDefault="006B5E6E" w:rsidP="006B5E6E">
      <w:pPr>
        <w:ind w:left="153"/>
        <w:rPr>
          <w:sz w:val="24"/>
          <w:szCs w:val="24"/>
        </w:rPr>
      </w:pPr>
      <w:r w:rsidRPr="006B5E6E">
        <w:rPr>
          <w:sz w:val="24"/>
          <w:szCs w:val="24"/>
        </w:rPr>
        <w:t xml:space="preserve">           1       0.37      0.84      0.52      7585</w:t>
      </w:r>
    </w:p>
    <w:p w14:paraId="45992A13" w14:textId="77777777" w:rsidR="006B5E6E" w:rsidRPr="006B5E6E" w:rsidRDefault="006B5E6E" w:rsidP="006B5E6E">
      <w:pPr>
        <w:ind w:left="153"/>
        <w:rPr>
          <w:sz w:val="24"/>
          <w:szCs w:val="24"/>
        </w:rPr>
      </w:pPr>
    </w:p>
    <w:p w14:paraId="1FEFFC89" w14:textId="77777777" w:rsidR="006B5E6E" w:rsidRPr="006B5E6E" w:rsidRDefault="006B5E6E" w:rsidP="006B5E6E">
      <w:pPr>
        <w:ind w:left="153"/>
        <w:rPr>
          <w:sz w:val="24"/>
          <w:szCs w:val="24"/>
        </w:rPr>
      </w:pPr>
      <w:r w:rsidRPr="006B5E6E">
        <w:rPr>
          <w:sz w:val="24"/>
          <w:szCs w:val="24"/>
        </w:rPr>
        <w:t xml:space="preserve">    accuracy                           0.96    328451</w:t>
      </w:r>
    </w:p>
    <w:p w14:paraId="54B7E13F" w14:textId="77777777" w:rsidR="006B5E6E" w:rsidRPr="006B5E6E" w:rsidRDefault="006B5E6E" w:rsidP="006B5E6E">
      <w:pPr>
        <w:ind w:left="153"/>
        <w:rPr>
          <w:sz w:val="24"/>
          <w:szCs w:val="24"/>
        </w:rPr>
      </w:pPr>
      <w:r w:rsidRPr="006B5E6E">
        <w:rPr>
          <w:sz w:val="24"/>
          <w:szCs w:val="24"/>
        </w:rPr>
        <w:t xml:space="preserve">   macro </w:t>
      </w:r>
      <w:proofErr w:type="spellStart"/>
      <w:r w:rsidRPr="006B5E6E">
        <w:rPr>
          <w:sz w:val="24"/>
          <w:szCs w:val="24"/>
        </w:rPr>
        <w:t>avg</w:t>
      </w:r>
      <w:proofErr w:type="spellEnd"/>
      <w:r w:rsidRPr="006B5E6E">
        <w:rPr>
          <w:sz w:val="24"/>
          <w:szCs w:val="24"/>
        </w:rPr>
        <w:t xml:space="preserve">       0.69      0.90      0.75    328451</w:t>
      </w:r>
    </w:p>
    <w:p w14:paraId="2D4900AF" w14:textId="77777777" w:rsidR="006B5E6E" w:rsidRPr="006B5E6E" w:rsidRDefault="006B5E6E" w:rsidP="006B5E6E">
      <w:pPr>
        <w:ind w:left="153"/>
        <w:rPr>
          <w:sz w:val="24"/>
          <w:szCs w:val="24"/>
        </w:rPr>
      </w:pPr>
      <w:r w:rsidRPr="006B5E6E">
        <w:rPr>
          <w:sz w:val="24"/>
          <w:szCs w:val="24"/>
        </w:rPr>
        <w:t xml:space="preserve">weighted </w:t>
      </w:r>
      <w:proofErr w:type="spellStart"/>
      <w:r w:rsidRPr="006B5E6E">
        <w:rPr>
          <w:sz w:val="24"/>
          <w:szCs w:val="24"/>
        </w:rPr>
        <w:t>avg</w:t>
      </w:r>
      <w:proofErr w:type="spellEnd"/>
      <w:r w:rsidRPr="006B5E6E">
        <w:rPr>
          <w:sz w:val="24"/>
          <w:szCs w:val="24"/>
        </w:rPr>
        <w:t xml:space="preserve">       0.98      0.96      0.97    328451</w:t>
      </w:r>
    </w:p>
    <w:p w14:paraId="64AC0866" w14:textId="77777777" w:rsidR="006B5E6E" w:rsidRPr="006B5E6E" w:rsidRDefault="006B5E6E" w:rsidP="006B5E6E">
      <w:pPr>
        <w:ind w:left="153"/>
        <w:rPr>
          <w:sz w:val="24"/>
          <w:szCs w:val="24"/>
        </w:rPr>
      </w:pPr>
    </w:p>
    <w:p w14:paraId="36CB0E31" w14:textId="77777777" w:rsidR="006B5E6E" w:rsidRPr="006B5E6E" w:rsidRDefault="006B5E6E" w:rsidP="006B5E6E">
      <w:pPr>
        <w:ind w:left="153"/>
        <w:rPr>
          <w:sz w:val="24"/>
          <w:szCs w:val="24"/>
        </w:rPr>
      </w:pPr>
    </w:p>
    <w:p w14:paraId="26EC3F2D" w14:textId="77777777" w:rsidR="006B5E6E" w:rsidRPr="006B5E6E" w:rsidRDefault="006B5E6E" w:rsidP="006B5E6E">
      <w:pPr>
        <w:ind w:left="153"/>
        <w:rPr>
          <w:sz w:val="24"/>
          <w:szCs w:val="24"/>
        </w:rPr>
      </w:pPr>
      <w:r w:rsidRPr="006B5E6E">
        <w:rPr>
          <w:sz w:val="24"/>
          <w:szCs w:val="24"/>
        </w:rPr>
        <w:t>Random Forest Performance:</w:t>
      </w:r>
    </w:p>
    <w:p w14:paraId="50405EDD" w14:textId="77777777" w:rsidR="006B5E6E" w:rsidRPr="006B5E6E" w:rsidRDefault="006B5E6E" w:rsidP="006B5E6E">
      <w:pPr>
        <w:ind w:left="153"/>
        <w:rPr>
          <w:sz w:val="24"/>
          <w:szCs w:val="24"/>
        </w:rPr>
      </w:pPr>
      <w:r w:rsidRPr="006B5E6E">
        <w:rPr>
          <w:sz w:val="24"/>
          <w:szCs w:val="24"/>
        </w:rPr>
        <w:t>AUC Score: 0.9347</w:t>
      </w:r>
    </w:p>
    <w:p w14:paraId="508422FE" w14:textId="77777777" w:rsidR="006B5E6E" w:rsidRPr="006B5E6E" w:rsidRDefault="006B5E6E" w:rsidP="006B5E6E">
      <w:pPr>
        <w:ind w:left="153"/>
        <w:rPr>
          <w:sz w:val="24"/>
          <w:szCs w:val="24"/>
        </w:rPr>
      </w:pPr>
      <w:r w:rsidRPr="006B5E6E">
        <w:rPr>
          <w:sz w:val="24"/>
          <w:szCs w:val="24"/>
        </w:rPr>
        <w:t>Classification Report:</w:t>
      </w:r>
    </w:p>
    <w:p w14:paraId="783F5AE3" w14:textId="77777777" w:rsidR="006B5E6E" w:rsidRPr="006B5E6E" w:rsidRDefault="006B5E6E" w:rsidP="006B5E6E">
      <w:pPr>
        <w:ind w:left="153"/>
        <w:rPr>
          <w:sz w:val="24"/>
          <w:szCs w:val="24"/>
        </w:rPr>
      </w:pPr>
      <w:r w:rsidRPr="006B5E6E">
        <w:rPr>
          <w:sz w:val="24"/>
          <w:szCs w:val="24"/>
        </w:rPr>
        <w:t xml:space="preserve">              precision    recall  f1-score   support</w:t>
      </w:r>
    </w:p>
    <w:p w14:paraId="318EB6E5" w14:textId="77777777" w:rsidR="006B5E6E" w:rsidRPr="006B5E6E" w:rsidRDefault="006B5E6E" w:rsidP="006B5E6E">
      <w:pPr>
        <w:ind w:left="153"/>
        <w:rPr>
          <w:sz w:val="24"/>
          <w:szCs w:val="24"/>
        </w:rPr>
      </w:pPr>
    </w:p>
    <w:p w14:paraId="4B0B2F8E" w14:textId="77777777" w:rsidR="006B5E6E" w:rsidRPr="006B5E6E" w:rsidRDefault="006B5E6E" w:rsidP="006B5E6E">
      <w:pPr>
        <w:ind w:left="153"/>
        <w:rPr>
          <w:sz w:val="24"/>
          <w:szCs w:val="24"/>
        </w:rPr>
      </w:pPr>
      <w:r w:rsidRPr="006B5E6E">
        <w:rPr>
          <w:sz w:val="24"/>
          <w:szCs w:val="24"/>
        </w:rPr>
        <w:t xml:space="preserve">           0       0.99      0.99      0.99    320866</w:t>
      </w:r>
    </w:p>
    <w:p w14:paraId="072C358D" w14:textId="77777777" w:rsidR="006B5E6E" w:rsidRPr="006B5E6E" w:rsidRDefault="006B5E6E" w:rsidP="006B5E6E">
      <w:pPr>
        <w:ind w:left="153"/>
        <w:rPr>
          <w:sz w:val="24"/>
          <w:szCs w:val="24"/>
        </w:rPr>
      </w:pPr>
      <w:r w:rsidRPr="006B5E6E">
        <w:rPr>
          <w:sz w:val="24"/>
          <w:szCs w:val="24"/>
        </w:rPr>
        <w:t xml:space="preserve">           1       0.72      0.65      0.68      7585</w:t>
      </w:r>
    </w:p>
    <w:p w14:paraId="460F2954" w14:textId="77777777" w:rsidR="006B5E6E" w:rsidRPr="006B5E6E" w:rsidRDefault="006B5E6E" w:rsidP="006B5E6E">
      <w:pPr>
        <w:ind w:left="153"/>
        <w:rPr>
          <w:sz w:val="24"/>
          <w:szCs w:val="24"/>
        </w:rPr>
      </w:pPr>
    </w:p>
    <w:p w14:paraId="4EB163D1" w14:textId="77777777" w:rsidR="006B5E6E" w:rsidRPr="006B5E6E" w:rsidRDefault="006B5E6E" w:rsidP="006B5E6E">
      <w:pPr>
        <w:ind w:left="153"/>
        <w:rPr>
          <w:sz w:val="24"/>
          <w:szCs w:val="24"/>
        </w:rPr>
      </w:pPr>
      <w:r w:rsidRPr="006B5E6E">
        <w:rPr>
          <w:sz w:val="24"/>
          <w:szCs w:val="24"/>
        </w:rPr>
        <w:lastRenderedPageBreak/>
        <w:t xml:space="preserve">    accuracy                           0.99    328451</w:t>
      </w:r>
    </w:p>
    <w:p w14:paraId="064F1CC6" w14:textId="77777777" w:rsidR="006B5E6E" w:rsidRPr="006B5E6E" w:rsidRDefault="006B5E6E" w:rsidP="006B5E6E">
      <w:pPr>
        <w:ind w:left="153"/>
        <w:rPr>
          <w:sz w:val="24"/>
          <w:szCs w:val="24"/>
        </w:rPr>
      </w:pPr>
      <w:r w:rsidRPr="006B5E6E">
        <w:rPr>
          <w:sz w:val="24"/>
          <w:szCs w:val="24"/>
        </w:rPr>
        <w:t xml:space="preserve">   macro </w:t>
      </w:r>
      <w:proofErr w:type="spellStart"/>
      <w:r w:rsidRPr="006B5E6E">
        <w:rPr>
          <w:sz w:val="24"/>
          <w:szCs w:val="24"/>
        </w:rPr>
        <w:t>avg</w:t>
      </w:r>
      <w:proofErr w:type="spellEnd"/>
      <w:r w:rsidRPr="006B5E6E">
        <w:rPr>
          <w:sz w:val="24"/>
          <w:szCs w:val="24"/>
        </w:rPr>
        <w:t xml:space="preserve">       0.86      0.82      0.84    328451</w:t>
      </w:r>
    </w:p>
    <w:p w14:paraId="445EA675" w14:textId="240F9539" w:rsidR="006B5E6E" w:rsidRDefault="006B5E6E" w:rsidP="006B5E6E">
      <w:pPr>
        <w:ind w:left="153"/>
        <w:rPr>
          <w:sz w:val="24"/>
          <w:szCs w:val="24"/>
        </w:rPr>
      </w:pPr>
      <w:r w:rsidRPr="006B5E6E">
        <w:rPr>
          <w:sz w:val="24"/>
          <w:szCs w:val="24"/>
        </w:rPr>
        <w:t xml:space="preserve">weighted </w:t>
      </w:r>
      <w:proofErr w:type="spellStart"/>
      <w:r w:rsidRPr="006B5E6E">
        <w:rPr>
          <w:sz w:val="24"/>
          <w:szCs w:val="24"/>
        </w:rPr>
        <w:t>avg</w:t>
      </w:r>
      <w:proofErr w:type="spellEnd"/>
      <w:r w:rsidRPr="006B5E6E">
        <w:rPr>
          <w:sz w:val="24"/>
          <w:szCs w:val="24"/>
        </w:rPr>
        <w:t xml:space="preserve">       0.99      0.99      0.99    328451</w:t>
      </w:r>
    </w:p>
    <w:p w14:paraId="511DC7A9" w14:textId="73240696" w:rsidR="006B5E6E" w:rsidRDefault="00B27246" w:rsidP="006B5E6E">
      <w:pPr>
        <w:ind w:left="153"/>
        <w:rPr>
          <w:sz w:val="24"/>
          <w:szCs w:val="24"/>
        </w:rPr>
      </w:pPr>
      <w:r>
        <w:rPr>
          <w:sz w:val="24"/>
          <w:szCs w:val="24"/>
        </w:rPr>
        <w:t>Below model is done using sample weight</w:t>
      </w:r>
    </w:p>
    <w:p w14:paraId="4A6DC2A6" w14:textId="77777777" w:rsidR="00B27246" w:rsidRPr="00B27246" w:rsidRDefault="00B27246" w:rsidP="00B27246">
      <w:pPr>
        <w:ind w:left="153"/>
        <w:rPr>
          <w:sz w:val="24"/>
          <w:szCs w:val="24"/>
        </w:rPr>
      </w:pPr>
      <w:r w:rsidRPr="00B27246">
        <w:rPr>
          <w:sz w:val="24"/>
          <w:szCs w:val="24"/>
        </w:rPr>
        <w:t>Gradient Boosting Performance:</w:t>
      </w:r>
    </w:p>
    <w:p w14:paraId="6FD1405B" w14:textId="77777777" w:rsidR="00B27246" w:rsidRPr="00B27246" w:rsidRDefault="00B27246" w:rsidP="00B27246">
      <w:pPr>
        <w:ind w:left="153"/>
        <w:rPr>
          <w:sz w:val="24"/>
          <w:szCs w:val="24"/>
        </w:rPr>
      </w:pPr>
      <w:r w:rsidRPr="00B27246">
        <w:rPr>
          <w:sz w:val="24"/>
          <w:szCs w:val="24"/>
        </w:rPr>
        <w:t>AUC Score: 0.9558</w:t>
      </w:r>
    </w:p>
    <w:p w14:paraId="499ECC08" w14:textId="77777777" w:rsidR="00B27246" w:rsidRPr="00B27246" w:rsidRDefault="00B27246" w:rsidP="00B27246">
      <w:pPr>
        <w:ind w:left="153"/>
        <w:rPr>
          <w:sz w:val="24"/>
          <w:szCs w:val="24"/>
        </w:rPr>
      </w:pPr>
      <w:r w:rsidRPr="00B27246">
        <w:rPr>
          <w:sz w:val="24"/>
          <w:szCs w:val="24"/>
        </w:rPr>
        <w:t>Classification Report:</w:t>
      </w:r>
    </w:p>
    <w:p w14:paraId="6C063B2D" w14:textId="77777777" w:rsidR="00B27246" w:rsidRPr="00B27246" w:rsidRDefault="00B27246" w:rsidP="00B27246">
      <w:pPr>
        <w:ind w:left="153"/>
        <w:rPr>
          <w:sz w:val="24"/>
          <w:szCs w:val="24"/>
        </w:rPr>
      </w:pPr>
      <w:r w:rsidRPr="00B27246">
        <w:rPr>
          <w:sz w:val="24"/>
          <w:szCs w:val="24"/>
        </w:rPr>
        <w:t xml:space="preserve">              precision    recall  f1-score   support</w:t>
      </w:r>
    </w:p>
    <w:p w14:paraId="4619193F" w14:textId="77777777" w:rsidR="00B27246" w:rsidRPr="00B27246" w:rsidRDefault="00B27246" w:rsidP="00B27246">
      <w:pPr>
        <w:ind w:left="153"/>
        <w:rPr>
          <w:sz w:val="24"/>
          <w:szCs w:val="24"/>
        </w:rPr>
      </w:pPr>
    </w:p>
    <w:p w14:paraId="4BEA4EF1" w14:textId="77777777" w:rsidR="00B27246" w:rsidRPr="00B27246" w:rsidRDefault="00B27246" w:rsidP="00B27246">
      <w:pPr>
        <w:ind w:left="153"/>
        <w:rPr>
          <w:sz w:val="24"/>
          <w:szCs w:val="24"/>
        </w:rPr>
      </w:pPr>
      <w:r w:rsidRPr="00B27246">
        <w:rPr>
          <w:sz w:val="24"/>
          <w:szCs w:val="24"/>
        </w:rPr>
        <w:t xml:space="preserve">           0       1.00      0.22      0.37    320866</w:t>
      </w:r>
    </w:p>
    <w:p w14:paraId="76E35135" w14:textId="77777777" w:rsidR="00B27246" w:rsidRPr="00B27246" w:rsidRDefault="00B27246" w:rsidP="00B27246">
      <w:pPr>
        <w:ind w:left="153"/>
        <w:rPr>
          <w:sz w:val="24"/>
          <w:szCs w:val="24"/>
        </w:rPr>
      </w:pPr>
      <w:r w:rsidRPr="00B27246">
        <w:rPr>
          <w:sz w:val="24"/>
          <w:szCs w:val="24"/>
        </w:rPr>
        <w:t xml:space="preserve">           1       0.03      1.00      0.06      7585</w:t>
      </w:r>
    </w:p>
    <w:p w14:paraId="09AF6068" w14:textId="77777777" w:rsidR="00B27246" w:rsidRPr="00B27246" w:rsidRDefault="00B27246" w:rsidP="00B27246">
      <w:pPr>
        <w:ind w:left="153"/>
        <w:rPr>
          <w:sz w:val="24"/>
          <w:szCs w:val="24"/>
        </w:rPr>
      </w:pPr>
    </w:p>
    <w:p w14:paraId="28123CE4" w14:textId="77777777" w:rsidR="00B27246" w:rsidRPr="00B27246" w:rsidRDefault="00B27246" w:rsidP="00B27246">
      <w:pPr>
        <w:ind w:left="153"/>
        <w:rPr>
          <w:sz w:val="24"/>
          <w:szCs w:val="24"/>
        </w:rPr>
      </w:pPr>
      <w:r w:rsidRPr="00B27246">
        <w:rPr>
          <w:sz w:val="24"/>
          <w:szCs w:val="24"/>
        </w:rPr>
        <w:t xml:space="preserve">    accuracy                           0.24    328451</w:t>
      </w:r>
    </w:p>
    <w:p w14:paraId="5EB6B8C3" w14:textId="77777777" w:rsidR="00B27246" w:rsidRPr="00B27246" w:rsidRDefault="00B27246" w:rsidP="00B27246">
      <w:pPr>
        <w:ind w:left="153"/>
        <w:rPr>
          <w:sz w:val="24"/>
          <w:szCs w:val="24"/>
        </w:rPr>
      </w:pPr>
      <w:r w:rsidRPr="00B27246">
        <w:rPr>
          <w:sz w:val="24"/>
          <w:szCs w:val="24"/>
        </w:rPr>
        <w:t xml:space="preserve">   macro </w:t>
      </w:r>
      <w:proofErr w:type="spellStart"/>
      <w:r w:rsidRPr="00B27246">
        <w:rPr>
          <w:sz w:val="24"/>
          <w:szCs w:val="24"/>
        </w:rPr>
        <w:t>avg</w:t>
      </w:r>
      <w:proofErr w:type="spellEnd"/>
      <w:r w:rsidRPr="00B27246">
        <w:rPr>
          <w:sz w:val="24"/>
          <w:szCs w:val="24"/>
        </w:rPr>
        <w:t xml:space="preserve">       0.51      0.61      0.21    328451</w:t>
      </w:r>
    </w:p>
    <w:p w14:paraId="481F4545" w14:textId="22DB0B0D" w:rsidR="006B5E6E" w:rsidRDefault="00B27246" w:rsidP="00B27246">
      <w:pPr>
        <w:ind w:left="153"/>
        <w:rPr>
          <w:sz w:val="24"/>
          <w:szCs w:val="24"/>
        </w:rPr>
      </w:pPr>
      <w:r w:rsidRPr="00B27246">
        <w:rPr>
          <w:sz w:val="24"/>
          <w:szCs w:val="24"/>
        </w:rPr>
        <w:t xml:space="preserve">weighted </w:t>
      </w:r>
      <w:proofErr w:type="spellStart"/>
      <w:r w:rsidRPr="00B27246">
        <w:rPr>
          <w:sz w:val="24"/>
          <w:szCs w:val="24"/>
        </w:rPr>
        <w:t>avg</w:t>
      </w:r>
      <w:proofErr w:type="spellEnd"/>
      <w:r w:rsidRPr="00B27246">
        <w:rPr>
          <w:sz w:val="24"/>
          <w:szCs w:val="24"/>
        </w:rPr>
        <w:t xml:space="preserve">       0.98      0.24      0.36    328451</w:t>
      </w:r>
    </w:p>
    <w:p w14:paraId="7D3744E5" w14:textId="77777777" w:rsidR="009B5916" w:rsidRDefault="009B5916" w:rsidP="00B27246">
      <w:pPr>
        <w:ind w:left="153"/>
        <w:rPr>
          <w:sz w:val="24"/>
          <w:szCs w:val="24"/>
        </w:rPr>
      </w:pPr>
    </w:p>
    <w:p w14:paraId="57D448ED" w14:textId="3CE7BE84" w:rsidR="009B5916" w:rsidRDefault="009B5916" w:rsidP="00B27246">
      <w:pPr>
        <w:ind w:left="153"/>
        <w:rPr>
          <w:sz w:val="24"/>
          <w:szCs w:val="24"/>
        </w:rPr>
      </w:pPr>
      <w:r w:rsidRPr="009B5916">
        <w:rPr>
          <w:sz w:val="24"/>
          <w:szCs w:val="24"/>
        </w:rPr>
        <w:lastRenderedPageBreak/>
        <w:drawing>
          <wp:inline distT="0" distB="0" distL="0" distR="0" wp14:anchorId="658523B8" wp14:editId="3FB83238">
            <wp:extent cx="3340272" cy="4311872"/>
            <wp:effectExtent l="0" t="0" r="0" b="0"/>
            <wp:docPr id="67424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43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978C" w14:textId="77777777" w:rsidR="00FD2E0D" w:rsidRDefault="00FD2E0D" w:rsidP="00B27246">
      <w:pPr>
        <w:ind w:left="153"/>
        <w:rPr>
          <w:sz w:val="24"/>
          <w:szCs w:val="24"/>
        </w:rPr>
      </w:pPr>
    </w:p>
    <w:p w14:paraId="6F4B72D7" w14:textId="0DFB5F22" w:rsidR="00FD2E0D" w:rsidRDefault="00FD2E0D" w:rsidP="00B27246">
      <w:pPr>
        <w:ind w:left="153"/>
        <w:rPr>
          <w:sz w:val="24"/>
          <w:szCs w:val="24"/>
        </w:rPr>
      </w:pPr>
      <w:proofErr w:type="spellStart"/>
      <w:r>
        <w:rPr>
          <w:sz w:val="24"/>
          <w:szCs w:val="24"/>
        </w:rPr>
        <w:t>Mlp</w:t>
      </w:r>
      <w:proofErr w:type="spellEnd"/>
      <w:r>
        <w:rPr>
          <w:sz w:val="24"/>
          <w:szCs w:val="24"/>
        </w:rPr>
        <w:t xml:space="preserve"> classifier</w:t>
      </w:r>
    </w:p>
    <w:p w14:paraId="033DA419" w14:textId="24F99C27" w:rsidR="00FD2E0D" w:rsidRDefault="00FD2E0D" w:rsidP="00B27246">
      <w:pPr>
        <w:ind w:left="153"/>
        <w:rPr>
          <w:sz w:val="24"/>
          <w:szCs w:val="24"/>
        </w:rPr>
      </w:pPr>
      <w:r w:rsidRPr="00FD2E0D">
        <w:rPr>
          <w:sz w:val="24"/>
          <w:szCs w:val="24"/>
        </w:rPr>
        <w:drawing>
          <wp:inline distT="0" distB="0" distL="0" distR="0" wp14:anchorId="16E857C1" wp14:editId="6A7B3F32">
            <wp:extent cx="4102311" cy="1797142"/>
            <wp:effectExtent l="0" t="0" r="0" b="0"/>
            <wp:docPr id="75524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44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26CE" w14:textId="77777777" w:rsidR="00153BB1" w:rsidRDefault="00153BB1" w:rsidP="00B27246">
      <w:pPr>
        <w:ind w:left="153"/>
        <w:rPr>
          <w:sz w:val="24"/>
          <w:szCs w:val="24"/>
        </w:rPr>
      </w:pPr>
    </w:p>
    <w:p w14:paraId="566170A8" w14:textId="15F29A12" w:rsidR="00153BB1" w:rsidRDefault="00153BB1" w:rsidP="00B27246">
      <w:pPr>
        <w:ind w:left="153"/>
        <w:rPr>
          <w:sz w:val="24"/>
          <w:szCs w:val="24"/>
        </w:rPr>
      </w:pPr>
      <w:r>
        <w:rPr>
          <w:sz w:val="24"/>
          <w:szCs w:val="24"/>
        </w:rPr>
        <w:t xml:space="preserve">LSTM </w:t>
      </w:r>
    </w:p>
    <w:p w14:paraId="788005E5" w14:textId="2E2FF23A" w:rsidR="00153BB1" w:rsidRDefault="00153BB1" w:rsidP="00B27246">
      <w:pPr>
        <w:ind w:left="153"/>
        <w:rPr>
          <w:sz w:val="24"/>
          <w:szCs w:val="24"/>
        </w:rPr>
      </w:pPr>
      <w:r w:rsidRPr="00153BB1">
        <w:rPr>
          <w:sz w:val="24"/>
          <w:szCs w:val="24"/>
        </w:rPr>
        <w:lastRenderedPageBreak/>
        <w:drawing>
          <wp:inline distT="0" distB="0" distL="0" distR="0" wp14:anchorId="006C70CB" wp14:editId="611A3621">
            <wp:extent cx="5835650" cy="1487805"/>
            <wp:effectExtent l="0" t="0" r="0" b="0"/>
            <wp:docPr id="214259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97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3C34" w14:textId="77777777" w:rsidR="00153BB1" w:rsidRDefault="00153BB1" w:rsidP="00B27246">
      <w:pPr>
        <w:ind w:left="153"/>
        <w:rPr>
          <w:sz w:val="24"/>
          <w:szCs w:val="24"/>
        </w:rPr>
      </w:pPr>
    </w:p>
    <w:p w14:paraId="396EAC01" w14:textId="77777777" w:rsidR="00153BB1" w:rsidRPr="00180211" w:rsidRDefault="00153BB1" w:rsidP="00B27246">
      <w:pPr>
        <w:ind w:left="153"/>
        <w:rPr>
          <w:sz w:val="24"/>
          <w:szCs w:val="24"/>
        </w:rPr>
      </w:pPr>
    </w:p>
    <w:sectPr w:rsidR="00153BB1" w:rsidRPr="00180211" w:rsidSect="00180211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421BA"/>
    <w:multiLevelType w:val="hybridMultilevel"/>
    <w:tmpl w:val="123016B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51473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FE"/>
    <w:rsid w:val="000A0B17"/>
    <w:rsid w:val="00147130"/>
    <w:rsid w:val="00153BB1"/>
    <w:rsid w:val="00180211"/>
    <w:rsid w:val="001A6B6D"/>
    <w:rsid w:val="00240590"/>
    <w:rsid w:val="002D50AB"/>
    <w:rsid w:val="004222B5"/>
    <w:rsid w:val="006B5E6E"/>
    <w:rsid w:val="008330B1"/>
    <w:rsid w:val="009B5916"/>
    <w:rsid w:val="00B27246"/>
    <w:rsid w:val="00C80CFE"/>
    <w:rsid w:val="00CC3439"/>
    <w:rsid w:val="00DB4601"/>
    <w:rsid w:val="00F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4F856"/>
  <w15:chartTrackingRefBased/>
  <w15:docId w15:val="{FDDD9474-7581-4668-B374-2FE77E12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C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C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C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C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C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C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C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C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C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C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4</Pages>
  <Words>152</Words>
  <Characters>838</Characters>
  <Application>Microsoft Office Word</Application>
  <DocSecurity>0</DocSecurity>
  <Lines>53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Swetank Shandilya</dc:creator>
  <cp:keywords/>
  <dc:description/>
  <cp:lastModifiedBy>Swetank Shandilya</cp:lastModifiedBy>
  <cp:revision>3</cp:revision>
  <dcterms:created xsi:type="dcterms:W3CDTF">2025-03-27T15:58:00Z</dcterms:created>
  <dcterms:modified xsi:type="dcterms:W3CDTF">2025-03-31T20:19:00Z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a1009a0dec1b4e8ef6a353c1a808cbce3811af0706fdee573299bdaf73a0b7bd</vt:lpwstr>
  </property>
</Properties>
</file>