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W w:w="7490" w:type="dxa"/>
        <w:jc w:val="center"/>
        <w:tblInd w:w="-953" w:type="dxa"/>
        <w:tblBorders>
          <w:top w:val="single" w:sz="6" w:space="0" w:shadow="0" w:frame="0" w:color="DDDDDD"/>
          <w:left w:val="single" w:sz="6" w:space="0" w:shadow="0" w:frame="0" w:color="DDDDDD"/>
          <w:bottom w:val="single" w:sz="6" w:space="0" w:shadow="0" w:frame="0" w:color="DDDDDD"/>
          <w:right w:val="single" w:sz="6" w:space="0" w:shadow="0" w:frame="0" w:color="DDDDDD"/>
        </w:tblBorders>
        <w:shd w:val="clear" w:fill="FFFFFF"/>
        <w:tblLayout w:type="fixed"/>
        <w:tblLook w:val="04A0"/>
      </w:tblPr>
      <w:tblGrid>
        <w:gridCol w:w="1773"/>
        <w:gridCol w:w="3750"/>
        <w:gridCol w:w="1967"/>
      </w:tblGrid>
      <w:tr>
        <w:trPr>
          <w:gridBefore w:val="0"/>
          <w:gridAfter w:val="0"/>
          <w:trHeight w:hRule="atLeast" w:val="336"/>
          <w:jc w:val="center"/>
        </w:trPr>
        <w:tc>
          <w:tcPr>
            <w:tcW w:w="1773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3C8DB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after="0" w:beforeAutospacing="0" w:afterAutospacing="0"/>
              <w:jc w:val="center"/>
              <w:rPr>
                <w:rFonts w:ascii="Times New Roman" w:hAnsi="Times New Roman"/>
                <w:b w:val="1"/>
                <w:bCs w:val="1"/>
              </w:rPr>
            </w:pPr>
            <w:r>
              <w:rPr>
                <w:rFonts w:ascii="Times New Roman" w:hAnsi="Times New Roman"/>
                <w:b w:val="1"/>
                <w:bCs w:val="1"/>
              </w:rPr>
              <w:t>Course Code</w:t>
            </w:r>
          </w:p>
        </w:tc>
        <w:tc>
          <w:tcPr>
            <w:tcW w:w="3750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3C8DB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after="0" w:beforeAutospacing="0" w:afterAutospacing="0"/>
              <w:jc w:val="center"/>
              <w:rPr>
                <w:rFonts w:ascii="Times New Roman" w:hAnsi="Times New Roman"/>
                <w:b w:val="1"/>
                <w:bCs w:val="1"/>
              </w:rPr>
            </w:pPr>
            <w:r>
              <w:rPr>
                <w:rFonts w:ascii="Times New Roman" w:hAnsi="Times New Roman"/>
                <w:b w:val="1"/>
                <w:bCs w:val="1"/>
              </w:rPr>
              <w:t xml:space="preserve">Course  Title</w:t>
            </w:r>
          </w:p>
        </w:tc>
        <w:tc>
          <w:tcPr>
            <w:tcW w:w="1967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3C8DB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after="0" w:beforeAutospacing="0" w:afterAutospacing="0"/>
              <w:jc w:val="center"/>
              <w:rPr>
                <w:rFonts w:ascii="Times New Roman" w:hAnsi="Times New Roman"/>
                <w:b w:val="1"/>
                <w:bCs w:val="1"/>
              </w:rPr>
            </w:pPr>
            <w:r>
              <w:rPr>
                <w:rFonts w:ascii="Times New Roman" w:hAnsi="Times New Roman"/>
                <w:b w:val="1"/>
                <w:bCs w:val="1"/>
                <w:rtl w:val="0"/>
                <w:lang w:val="en-US" w:bidi="en-US" w:eastAsia="en-US"/>
              </w:rPr>
              <w:t>Lab</w:t>
            </w:r>
          </w:p>
        </w:tc>
      </w:tr>
      <w:tr>
        <w:trPr>
          <w:gridBefore w:val="0"/>
          <w:gridAfter w:val="0"/>
          <w:trHeight w:hRule="atLeast" w:val="455"/>
          <w:jc w:val="center"/>
        </w:trPr>
        <w:tc>
          <w:tcPr>
            <w:tcW w:w="1773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after="0" w:beforeAutospacing="0" w:afterAutospac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rtl w:val="0"/>
                <w:lang w:val="en-US" w:bidi="en-US" w:eastAsia="en-US"/>
              </w:rPr>
              <w:t>CS448</w:t>
            </w:r>
          </w:p>
        </w:tc>
        <w:tc>
          <w:tcPr>
            <w:tcW w:w="3750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after="0" w:beforeAutospacing="0" w:afterAutospac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rtl w:val="0"/>
                <w:lang w:val="en-US" w:bidi="en-US" w:eastAsia="en-US"/>
              </w:rPr>
              <w:t>OPERATING SYSTEM</w:t>
            </w:r>
          </w:p>
        </w:tc>
        <w:tc>
          <w:tcPr>
            <w:tcW w:w="1967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after="0" w:beforeAutospacing="0" w:afterAutospac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rtl w:val="0"/>
                <w:lang w:val="en-US" w:bidi="en-US" w:eastAsia="en-US"/>
              </w:rPr>
              <w:t>05</w:t>
            </w:r>
          </w:p>
        </w:tc>
      </w:tr>
    </w:tbl>
    <w:p>
      <w:pPr>
        <w:spacing w:after="0" w:beforeAutospacing="0" w:afterAutospacing="0"/>
        <w:jc w:val="center"/>
        <w:rPr>
          <w:rFonts w:ascii="Times New Roman" w:hAnsi="Times New Roman"/>
        </w:rPr>
      </w:pPr>
    </w:p>
    <w:p>
      <w:pPr>
        <w:spacing w:after="0" w:beforeAutospacing="0" w:afterAutospacing="0"/>
        <w:jc w:val="center"/>
        <w:rPr>
          <w:rFonts w:ascii="Times New Roman" w:hAnsi="Times New Roman"/>
        </w:rPr>
      </w:pPr>
    </w:p>
    <w:tbl>
      <w:tblPr>
        <w:tblW w:w="8610" w:type="dxa"/>
        <w:jc w:val="center"/>
        <w:tblInd w:w="58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>
        <w:gridCol w:w="8610"/>
      </w:tblGrid>
      <w:tr>
        <w:trPr>
          <w:gridBefore w:val="0"/>
          <w:trHeight w:hRule="atLeast" w:val="1147"/>
          <w:jc w:val="center"/>
        </w:trPr>
        <w:tc>
          <w:tcPr>
            <w:tcW w:w="8610" w:type="dxa"/>
          </w:tcPr>
          <w:p>
            <w:pPr>
              <w:spacing w:lineRule="auto" w:line="240" w:after="0" w:beforeAutospacing="0" w:afterAutospac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Student Details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:  Student Name: A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US" w:bidi="en-US" w:eastAsia="en-US"/>
              </w:rPr>
              <w:t>sha Sahu</w:t>
            </w:r>
          </w:p>
          <w:p>
            <w:pPr>
              <w:spacing w:lineRule="auto" w:line="240" w:after="0" w:beforeAutospacing="0" w:afterAutospac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Roll/Reg No: 202526510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US" w:bidi="en-US" w:eastAsia="en-US"/>
              </w:rPr>
              <w:t>13</w:t>
            </w:r>
          </w:p>
          <w:p>
            <w:pPr>
              <w:spacing w:lineRule="auto" w:line="240" w:after="0" w:beforeAutospacing="0" w:afterAutospac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Email: 2025265101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US" w:bidi="en-US" w:eastAsia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@iiitvadodara.ac.in</w:t>
            </w:r>
          </w:p>
          <w:p>
            <w:pPr>
              <w:spacing w:lineRule="auto" w:line="240" w:after="0" w:beforeAutospacing="0" w:afterAutospac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Mobile: 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US" w:bidi="en-US" w:eastAsia="en-US"/>
              </w:rPr>
              <w:t>9340199074</w:t>
            </w:r>
          </w:p>
        </w:tc>
      </w:tr>
    </w:tbl>
    <w:p>
      <w:pPr>
        <w:spacing w:after="0" w:beforeAutospacing="0" w:afterAutospacing="0"/>
        <w:rPr>
          <w:rFonts w:ascii="Times New Roman" w:hAnsi="Times New Roman"/>
        </w:rPr>
      </w:pPr>
    </w:p>
    <w:p>
      <w:pPr>
        <w:spacing w:after="0" w:beforeAutospacing="0" w:afterAutospacing="0"/>
        <w:rPr>
          <w:rFonts w:ascii="Times New Roman" w:hAnsi="Times New Roman"/>
        </w:rPr>
      </w:pPr>
    </w:p>
    <w:tbl>
      <w:tblPr>
        <w:tblW w:w="9361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>
        <w:gridCol w:w="1138"/>
        <w:gridCol w:w="9242"/>
      </w:tblGrid>
      <w:tr>
        <w:trPr>
          <w:gridAfter w:val="0"/>
        </w:trP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</w:t>
            </w:r>
          </w:p>
        </w:tc>
        <w:tc>
          <w:tcPr>
            <w:tcW w:w="7758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 Write a C program to implement the following CPU Scheduling Algorithms: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(a) First Come First Serve (FCFS)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(b) Shortest Job First (SJF)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(c) Shortest Job Remaining First (SJRF)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 For each scheduling algorithm, calculate the following: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• Average Waiting Time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• Average Turn Around Time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• Average Response Time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 Draw the Gantt Chart for each scheduling algorithm using suitable example input.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 Compare the performance of FCFS, SJF, and SJRF based on the calculated average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times.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 Write a menu driven C program that allows the user to: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(a) Select any one of the CPU scheduling algorithms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(b) Perform Linear Search on a given list of elements</w:t>
            </w:r>
          </w:p>
        </w:tc>
      </w:tr>
      <w:tr>
        <w:trPr>
          <w:gridAfter w:val="0"/>
        </w:trP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Program</w:t>
            </w:r>
          </w:p>
        </w:tc>
        <w:tc>
          <w:tcPr>
            <w:tcW w:w="7758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bookmarkStart w:id="0" w:name="_dx_frag_StartFragment"/>
            <w:bookmarkEnd w:id="0"/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#include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&lt;stdio.h&gt;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#include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&lt;limits.h&gt;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#define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 xml:space="preserve"> MAX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100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typedef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struct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wt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rt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remaining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started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done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} </w:t>
            </w:r>
            <w:r>
              <w:rPr>
                <w:rFonts w:ascii="Comic Sans MS" w:hAnsi="Comic Sans MS" w:cs="Comic Sans MS" w:eastAsia="Comic Sans MS"/>
                <w:b w:val="0"/>
                <w:color w:val="4EC9B0"/>
                <w:sz w:val="24"/>
                <w:szCs w:val="24"/>
                <w:shd w:val="clear" w:color="auto" w:fill="1F1F1F"/>
              </w:rPr>
              <w:t>Process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4EC9B0"/>
                <w:sz w:val="24"/>
                <w:szCs w:val="24"/>
                <w:shd w:val="clear" w:color="auto" w:fill="1F1F1F"/>
              </w:rPr>
              <w:t>Process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MAX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void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input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for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1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"Arrival Time P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%d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: 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1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scanf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%d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&amp;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"Burst Time P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%d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: 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1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scanf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%d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&amp;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remaining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started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done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void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reset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for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remaining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started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done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void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metrics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double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avg_tat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avg_wt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avg_rt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PID AT BT CT TAT WT RT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for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-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wt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-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avg_tat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avg_wt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wt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avg_rt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rt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"P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%d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 xml:space="preserve">  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%d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 xml:space="preserve">  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%d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 xml:space="preserve">  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%d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 xml:space="preserve">  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%d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 xml:space="preserve">  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%d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 xml:space="preserve">  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%d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,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       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,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       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,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       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wt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rt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 xml:space="preserve">Average TAT =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%.2f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avg_tat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/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 xml:space="preserve">Average WT  =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%.2f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avg_wt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/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 xml:space="preserve">Average RT  =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%.2f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avg_rt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/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void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print_line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for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"--------"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"-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void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fcfs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reset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time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Gantt Chart: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print_line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for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if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time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time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rt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time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-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time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time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"|  P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%d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 xml:space="preserve">   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"|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print_line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"0"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time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for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if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time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time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time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      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%d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time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metrics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void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sjf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reset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time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completed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order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MAX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],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k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while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completed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idx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-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1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min_bt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INT_MAX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for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if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!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done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&amp;&amp;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time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&amp;&amp;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min_bt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min_bt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idx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if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idx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-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1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time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continue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idx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rt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time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-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idx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time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idx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idx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time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idx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done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1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order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k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]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idx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completed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Gantt Chart: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print_line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k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for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k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"|  P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%d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 xml:space="preserve">   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order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"|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print_line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k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"0"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for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k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      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%d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order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metrics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void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srtf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reset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time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completed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last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-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1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order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1000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],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k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while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completed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idx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-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1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min_rem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INT_MAX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for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if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time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&amp;&amp;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remaining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&gt;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&amp;&amp;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remaining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min_rem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min_rem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remaining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idx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if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idx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-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1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time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continue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if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!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idx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started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idx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rt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time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-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idx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idx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started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1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if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last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!=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idx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order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k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]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idx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last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idx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idx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remaining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--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time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if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idx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remaining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idx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time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completed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Gantt Chart: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print_line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k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for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k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"|  P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%d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 xml:space="preserve">   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order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]].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"|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print_line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k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"0"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for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k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      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metrics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main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choice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"Number of processes: 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scanf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%d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&amp;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input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1.FCFS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2.SJF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3.SRTF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Choice: 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scanf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%d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&amp;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choice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if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choice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1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fcfs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else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if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choice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2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sjf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else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if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choice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3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srtf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else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"Invalid choice"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return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}</w:t>
            </w:r>
            <w:bookmarkStart w:id="1" w:name="_dx_frag_EndFragment"/>
            <w:bookmarkEnd w:id="1"/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>
        <w:trPr>
          <w:gridAfter w:val="0"/>
        </w:trP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Output: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</w:tc>
        <w:tc>
          <w:tcPr>
            <w:tcW w:w="7758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731510" cy="341757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 dpi="0">
                          <a:blip xmlns:r="http://schemas.openxmlformats.org/officeDocument/2006/relationships" r:embed="Relimage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17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sectPr>
      <w:type w:val="nextPage"/>
      <w:pgSz w:w="11906" w:h="16838" w:code="0"/>
      <w:pgMar w:left="1440" w:right="144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8AD49D9"/>
    <w:multiLevelType w:val="multilevel"/>
    <w:lvl w:ilvl="0">
      <w:start w:val="3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">
    <w:nsid w:val="71627A23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num w:numId="1">
    <w:abstractNumId w:val="1"/>
  </w:num>
  <w:num w:numId="2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kern w:val="2"/>
        <w:lang w:val="en-IN" w:bidi="hi-IN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rFonts w:ascii="Calibri" w:hAnsi="Calibri" w:cs="Times New Roman" w:eastAsia="Calibri"/>
      <w:szCs w:val="22"/>
      <w:lang w:bidi="ar-SA"/>
    </w:rPr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2F5496" w:themeColor="accent1" w:themeShade="BF"/>
      <w:sz w:val="40"/>
      <w:szCs w:val="36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2F5496" w:themeColor="accent1" w:themeShade="BF"/>
      <w:sz w:val="32"/>
      <w:szCs w:val="29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2F5496" w:themeColor="accent1" w:themeShade="BF"/>
      <w:sz w:val="28"/>
      <w:szCs w:val="25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2F5496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2F5496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0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5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2F5496" w:themeColor="accent1" w:themeShade="BF"/>
        <w:left w:val="none" w:sz="0" w:space="0" w:shadow="0" w:frame="0" w:color="auto"/>
        <w:bottom w:val="single" w:sz="4" w:space="10" w:shadow="0" w:frame="0" w:color="2F5496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2F5496" w:themeColor="accent1" w:themeShade="BF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2F5496" w:themeColor="accent1" w:themeShade="BF"/>
      <w:sz w:val="40"/>
      <w:szCs w:val="36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2F5496" w:themeColor="accent1" w:themeShade="BF"/>
      <w:sz w:val="32"/>
      <w:szCs w:val="29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2F5496" w:themeColor="accent1" w:themeShade="BF"/>
      <w:sz w:val="28"/>
      <w:szCs w:val="25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2F5496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2F5496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0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5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2F5496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2F5496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2F5496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Anshu mala</dc:creator>
  <dcterms:created xsi:type="dcterms:W3CDTF">2026-02-14T04:34:39Z</dcterms:created>
  <cp:lastModifiedBy>Asha Sahu</cp:lastModifiedBy>
  <dcterms:modified xsi:type="dcterms:W3CDTF">2026-02-14T04:34:39Z</dcterms:modified>
  <cp:revision>2</cp:revision>
</cp:coreProperties>
</file>