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80.0" w:type="dxa"/>
        <w:jc w:val="left"/>
        <w:tblLayout w:type="fixed"/>
        <w:tblLook w:val="0400"/>
      </w:tblPr>
      <w:tblGrid>
        <w:gridCol w:w="2245"/>
        <w:gridCol w:w="8935"/>
        <w:tblGridChange w:id="0">
          <w:tblGrid>
            <w:gridCol w:w="2245"/>
            <w:gridCol w:w="8935"/>
          </w:tblGrid>
        </w:tblGridChange>
      </w:tblGrid>
      <w:tr>
        <w:trPr>
          <w:cantSplit w:val="0"/>
          <w:trHeight w:val="521" w:hRule="atLeast"/>
          <w:tblHeader w:val="0"/>
        </w:trPr>
        <w:tc>
          <w:tcPr>
            <w:tcBorders>
              <w:top w:color="bfbfbf" w:space="0" w:sz="4" w:val="single"/>
              <w:left w:color="bfbfbf" w:space="0" w:sz="4" w:val="single"/>
              <w:bottom w:color="bfbfbf" w:space="0" w:sz="8" w:val="single"/>
              <w:right w:color="ffffff" w:space="0" w:sz="4" w:val="single"/>
            </w:tcBorders>
            <w:shd w:fill="d1d1d1" w:val="clear"/>
            <w:vAlign w:val="center"/>
          </w:tcPr>
          <w:p w:rsidR="00000000" w:rsidDel="00000000" w:rsidP="00000000" w:rsidRDefault="00000000" w:rsidRPr="00000000" w14:paraId="00000002">
            <w:pPr>
              <w:rPr>
                <w:color w:val="000000"/>
                <w:sz w:val="22"/>
                <w:szCs w:val="22"/>
              </w:rPr>
            </w:pPr>
            <w:r w:rsidDel="00000000" w:rsidR="00000000" w:rsidRPr="00000000">
              <w:rPr>
                <w:color w:val="000000"/>
                <w:sz w:val="22"/>
                <w:szCs w:val="22"/>
                <w:rtl w:val="0"/>
              </w:rPr>
              <w:t xml:space="preserve">PROJECT NAME</w:t>
            </w:r>
          </w:p>
        </w:tc>
        <w:tc>
          <w:tcPr>
            <w:tcBorders>
              <w:top w:color="bfbfbf" w:space="0" w:sz="4" w:val="single"/>
              <w:left w:color="000000" w:space="0" w:sz="0" w:val="nil"/>
              <w:bottom w:color="bfbfbf" w:space="0" w:sz="8" w:val="single"/>
              <w:right w:color="bfbfbf" w:space="0" w:sz="4" w:val="single"/>
            </w:tcBorders>
            <w:shd w:fill="eff8f8" w:val="clear"/>
            <w:vAlign w:val="center"/>
          </w:tcPr>
          <w:p w:rsidR="00000000" w:rsidDel="00000000" w:rsidP="00000000" w:rsidRDefault="00000000" w:rsidRPr="00000000" w14:paraId="00000003">
            <w:pPr>
              <w:rPr>
                <w:b w:val="1"/>
                <w:color w:val="000000"/>
                <w:sz w:val="26"/>
                <w:szCs w:val="26"/>
              </w:rPr>
            </w:pPr>
            <w:r w:rsidDel="00000000" w:rsidR="00000000" w:rsidRPr="00000000">
              <w:rPr>
                <w:b w:val="1"/>
                <w:sz w:val="26"/>
                <w:szCs w:val="26"/>
                <w:rtl w:val="0"/>
              </w:rPr>
              <w:t xml:space="preserve">Trace3 - Meeting Management Tool</w:t>
            </w:r>
            <w:r w:rsidDel="00000000" w:rsidR="00000000" w:rsidRPr="00000000">
              <w:rPr>
                <w:rtl w:val="0"/>
              </w:rPr>
            </w:r>
          </w:p>
        </w:tc>
      </w:tr>
      <w:tr>
        <w:trPr>
          <w:cantSplit w:val="0"/>
          <w:trHeight w:val="506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4">
            <w:pPr>
              <w:pStyle w:val="Heading1"/>
              <w:spacing w:after="0" w:lineRule="auto"/>
              <w:rPr>
                <w:color w:val="074f6a"/>
                <w:sz w:val="18"/>
                <w:szCs w:val="18"/>
              </w:rPr>
            </w:pPr>
            <w:r w:rsidDel="00000000" w:rsidR="00000000" w:rsidRPr="00000000">
              <w:rPr>
                <w:sz w:val="28"/>
                <w:szCs w:val="28"/>
                <w:rtl w:val="0"/>
              </w:rPr>
              <w:br w:type="textWrapping"/>
              <w:t xml:space="preserve">TEAM MEMBERS</w:t>
              <w:tab/>
              <w:tab/>
              <w:tab/>
            </w:r>
            <w:r w:rsidDel="00000000" w:rsidR="00000000" w:rsidRPr="00000000">
              <w:rPr>
                <w:rtl w:val="0"/>
              </w:rPr>
            </w:r>
          </w:p>
          <w:tbl>
            <w:tblPr>
              <w:tblStyle w:val="Table2"/>
              <w:tblW w:w="10845.0" w:type="dxa"/>
              <w:jc w:val="left"/>
              <w:tblLayout w:type="fixed"/>
              <w:tblLook w:val="0400"/>
            </w:tblPr>
            <w:tblGrid>
              <w:gridCol w:w="555"/>
              <w:gridCol w:w="2955"/>
              <w:gridCol w:w="5250"/>
              <w:gridCol w:w="2085"/>
              <w:tblGridChange w:id="0">
                <w:tblGrid>
                  <w:gridCol w:w="555"/>
                  <w:gridCol w:w="2955"/>
                  <w:gridCol w:w="5250"/>
                  <w:gridCol w:w="2085"/>
                </w:tblGrid>
              </w:tblGridChange>
            </w:tblGrid>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dce7ee" w:val="clear"/>
                  <w:vAlign w:val="center"/>
                </w:tcPr>
                <w:p w:rsidR="00000000" w:rsidDel="00000000" w:rsidP="00000000" w:rsidRDefault="00000000" w:rsidRPr="00000000" w14:paraId="00000005">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ID</w:t>
                  </w:r>
                  <w:r w:rsidDel="00000000" w:rsidR="00000000" w:rsidRPr="00000000">
                    <w:rPr>
                      <w:rtl w:val="0"/>
                    </w:rPr>
                  </w:r>
                </w:p>
              </w:tc>
              <w:tc>
                <w:tcPr>
                  <w:tcBorders>
                    <w:top w:color="bfbfbf" w:space="0" w:sz="4" w:val="single"/>
                    <w:left w:color="bfbfbf" w:space="0" w:sz="24" w:val="single"/>
                    <w:bottom w:color="bfbfbf" w:space="0" w:sz="4" w:val="single"/>
                    <w:right w:color="bfbfbf" w:space="0" w:sz="4" w:val="single"/>
                  </w:tcBorders>
                  <w:shd w:fill="dce7ee" w:val="clear"/>
                  <w:vAlign w:val="center"/>
                </w:tcPr>
                <w:p w:rsidR="00000000" w:rsidDel="00000000" w:rsidP="00000000" w:rsidRDefault="00000000" w:rsidRPr="00000000" w14:paraId="0000000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NAME</w:t>
                  </w:r>
                </w:p>
              </w:tc>
              <w:tc>
                <w:tcPr>
                  <w:tcBorders>
                    <w:top w:color="bfbfbf" w:space="0" w:sz="4" w:val="single"/>
                    <w:left w:color="000000" w:space="0" w:sz="0" w:val="nil"/>
                    <w:bottom w:color="bfbfbf" w:space="0" w:sz="4" w:val="single"/>
                    <w:right w:color="bfbfbf" w:space="0" w:sz="4" w:val="single"/>
                  </w:tcBorders>
                  <w:shd w:fill="dce7ee" w:val="clear"/>
                  <w:vAlign w:val="center"/>
                </w:tcPr>
                <w:p w:rsidR="00000000" w:rsidDel="00000000" w:rsidP="00000000" w:rsidRDefault="00000000" w:rsidRPr="00000000" w14:paraId="0000000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Contact Information (text,email..)</w:t>
                  </w:r>
                </w:p>
              </w:tc>
              <w:tc>
                <w:tcPr>
                  <w:tcBorders>
                    <w:top w:color="bfbfbf" w:space="0" w:sz="4" w:val="single"/>
                    <w:left w:color="000000" w:space="0" w:sz="0" w:val="nil"/>
                    <w:bottom w:color="bfbfbf" w:space="0" w:sz="4" w:val="single"/>
                    <w:right w:color="bfbfbf" w:space="0" w:sz="4" w:val="single"/>
                  </w:tcBorders>
                  <w:shd w:fill="dce7ee" w:val="clear"/>
                  <w:vAlign w:val="center"/>
                </w:tcPr>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preferred method</w:t>
                  </w:r>
                  <w:r w:rsidDel="00000000" w:rsidR="00000000" w:rsidRPr="00000000">
                    <w:rPr>
                      <w:rtl w:val="0"/>
                    </w:rPr>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09">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Asheer Mogal</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w:t>
                  </w:r>
                  <w:r w:rsidDel="00000000" w:rsidR="00000000" w:rsidRPr="00000000">
                    <w:rPr>
                      <w:rFonts w:ascii="Arial" w:cs="Arial" w:eastAsia="Arial" w:hAnsi="Arial"/>
                      <w:sz w:val="22"/>
                      <w:szCs w:val="22"/>
                      <w:rtl w:val="0"/>
                    </w:rPr>
                    <w:t xml:space="preserve">xt: +1 (240) 438-0714 ,email: asheerm@umd.edu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0C">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email</w:t>
                  </w:r>
                  <w:r w:rsidDel="00000000" w:rsidR="00000000" w:rsidRPr="00000000">
                    <w:rPr>
                      <w:rtl w:val="0"/>
                    </w:rPr>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Farah Bushra</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0F">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text: +1 (240) 968-9679,email: farahb@umd.edu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Harshil Patel</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3">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text: +1 (240) 828-9036,email: hpatel33@umd.edu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Niharika Gupta</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7">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text: +1 (240) 384-8503,email: ngupta10@umd.edu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9">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5</w:t>
                  </w:r>
                  <w:r w:rsidDel="00000000" w:rsidR="00000000" w:rsidRPr="00000000">
                    <w:rPr>
                      <w:rtl w:val="0"/>
                    </w:rPr>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Pradyum Mohta</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text: +1(571) 507-3390 ,email: prady@umd.edu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Pranay Reddy Anthareddy</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F">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text: +1 (301) 531-0597,email: pranay18@umd.edu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r>
            <w:tr>
              <w:trPr>
                <w:cantSplit w:val="0"/>
                <w:trHeight w:val="500" w:hRule="atLeast"/>
                <w:tblHeader w:val="0"/>
              </w:trPr>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22">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Siddharth Khare</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3">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text: +1 (240) 351-3384,email: sidkhare@umd.edu</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r>
          </w:tbl>
          <w:p w:rsidR="00000000" w:rsidDel="00000000" w:rsidP="00000000" w:rsidRDefault="00000000" w:rsidRPr="00000000" w14:paraId="00000025">
            <w:pPr>
              <w:spacing w:line="276" w:lineRule="auto"/>
              <w:rPr>
                <w:sz w:val="40"/>
                <w:szCs w:val="40"/>
              </w:rPr>
            </w:pPr>
            <w:r w:rsidDel="00000000" w:rsidR="00000000" w:rsidRPr="00000000">
              <w:rPr>
                <w:rtl w:val="0"/>
              </w:rPr>
            </w:r>
          </w:p>
        </w:tc>
      </w:tr>
    </w:tbl>
    <w:p w:rsidR="00000000" w:rsidDel="00000000" w:rsidP="00000000" w:rsidRDefault="00000000" w:rsidRPr="00000000" w14:paraId="00000027">
      <w:pPr>
        <w:pStyle w:val="Heading1"/>
        <w:rPr>
          <w:sz w:val="28"/>
          <w:szCs w:val="28"/>
        </w:rPr>
      </w:pPr>
      <w:bookmarkStart w:colFirst="0" w:colLast="0" w:name="_heading=h.r77ke8rvq7h1" w:id="0"/>
      <w:bookmarkEnd w:id="0"/>
      <w:r w:rsidDel="00000000" w:rsidR="00000000" w:rsidRPr="00000000">
        <w:rPr>
          <w:sz w:val="28"/>
          <w:szCs w:val="28"/>
          <w:rtl w:val="0"/>
        </w:rPr>
        <w:t xml:space="preserve">TEAM MANAGEMENT</w:t>
      </w:r>
      <w:r w:rsidDel="00000000" w:rsidR="00000000" w:rsidRPr="00000000">
        <w:rPr>
          <w:rtl w:val="0"/>
        </w:rPr>
      </w:r>
    </w:p>
    <w:tbl>
      <w:tblPr>
        <w:tblStyle w:val="Table3"/>
        <w:tblW w:w="10845.0" w:type="dxa"/>
        <w:jc w:val="left"/>
        <w:tblInd w:w="105.0" w:type="dxa"/>
        <w:tblLayout w:type="fixed"/>
        <w:tblLook w:val="0400"/>
      </w:tblPr>
      <w:tblGrid>
        <w:gridCol w:w="2520"/>
        <w:gridCol w:w="2145"/>
        <w:gridCol w:w="6180"/>
        <w:tblGridChange w:id="0">
          <w:tblGrid>
            <w:gridCol w:w="2520"/>
            <w:gridCol w:w="2145"/>
            <w:gridCol w:w="6180"/>
          </w:tblGrid>
        </w:tblGridChange>
      </w:tblGrid>
      <w:tr>
        <w:trPr>
          <w:cantSplit w:val="0"/>
          <w:trHeight w:val="500" w:hRule="atLeast"/>
          <w:tblHeader w:val="0"/>
        </w:trPr>
        <w:tc>
          <w:tcPr>
            <w:gridSpan w:val="2"/>
            <w:tcBorders>
              <w:top w:color="bfbfbf" w:space="0" w:sz="4" w:val="single"/>
              <w:left w:color="bfbfbf" w:space="0" w:sz="4" w:val="single"/>
              <w:bottom w:color="bfbfbf" w:space="0" w:sz="4" w:val="single"/>
              <w:right w:color="ffffff" w:space="0" w:sz="4" w:val="single"/>
            </w:tcBorders>
            <w:shd w:fill="e2ebeb" w:val="clear"/>
            <w:vAlign w:val="center"/>
          </w:tcPr>
          <w:p w:rsidR="00000000" w:rsidDel="00000000" w:rsidP="00000000" w:rsidRDefault="00000000" w:rsidRPr="00000000" w14:paraId="0000002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ROLES AND RESPONSIBILITIES</w:t>
            </w:r>
          </w:p>
        </w:tc>
        <w:tc>
          <w:tcPr>
            <w:tcBorders>
              <w:top w:color="bfbfbf" w:space="0" w:sz="4" w:val="single"/>
              <w:left w:color="000000" w:space="0" w:sz="0" w:val="nil"/>
              <w:bottom w:color="bfbfbf" w:space="0" w:sz="4" w:val="single"/>
              <w:right w:color="bfbfbf" w:space="0" w:sz="4" w:val="single"/>
            </w:tcBorders>
            <w:shd w:fill="e2ebeb" w:val="clear"/>
            <w:vAlign w:val="center"/>
          </w:tcPr>
          <w:p w:rsidR="00000000" w:rsidDel="00000000" w:rsidP="00000000" w:rsidRDefault="00000000" w:rsidRPr="00000000" w14:paraId="0000002A">
            <w:pPr>
              <w:rPr>
                <w:rFonts w:ascii="Arial" w:cs="Arial" w:eastAsia="Arial" w:hAnsi="Arial"/>
                <w:color w:val="000000"/>
              </w:rPr>
            </w:pPr>
            <w:r w:rsidDel="00000000" w:rsidR="00000000" w:rsidRPr="00000000">
              <w:rPr>
                <w:rFonts w:ascii="Arial" w:cs="Arial" w:eastAsia="Arial" w:hAnsi="Arial"/>
                <w:color w:val="000000"/>
                <w:rtl w:val="0"/>
              </w:rPr>
              <w:t xml:space="preserve">Who is responsible for what?  How are responsibilities divided?</w:t>
            </w:r>
          </w:p>
        </w:tc>
      </w:tr>
      <w:tr>
        <w:trPr>
          <w:cantSplit w:val="0"/>
          <w:trHeight w:val="500" w:hRule="atLeast"/>
          <w:tblHeader w:val="0"/>
        </w:trPr>
        <w:tc>
          <w:tcPr>
            <w:tcBorders>
              <w:top w:color="000000" w:space="0" w:sz="0" w:val="nil"/>
              <w:left w:color="bfbfbf" w:space="0" w:sz="4" w:val="single"/>
              <w:bottom w:color="bfbfbf" w:space="0" w:sz="4" w:val="single"/>
              <w:right w:color="bfbfbf" w:space="0" w:sz="4" w:val="single"/>
            </w:tcBorders>
            <w:shd w:fill="eff8f8" w:val="clear"/>
            <w:vAlign w:val="center"/>
          </w:tcPr>
          <w:p w:rsidR="00000000" w:rsidDel="00000000" w:rsidP="00000000" w:rsidRDefault="00000000" w:rsidRPr="00000000" w14:paraId="0000002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w:t>
            </w:r>
          </w:p>
        </w:tc>
        <w:tc>
          <w:tcPr>
            <w:tcBorders>
              <w:top w:color="000000" w:space="0" w:sz="0" w:val="nil"/>
              <w:left w:color="000000" w:space="0" w:sz="0" w:val="nil"/>
              <w:bottom w:color="bfbfbf" w:space="0" w:sz="4" w:val="single"/>
              <w:right w:color="bfbfbf" w:space="0" w:sz="4" w:val="single"/>
            </w:tcBorders>
            <w:shd w:fill="eff8f8" w:val="clear"/>
            <w:vAlign w:val="center"/>
          </w:tcPr>
          <w:p w:rsidR="00000000" w:rsidDel="00000000" w:rsidP="00000000" w:rsidRDefault="00000000" w:rsidRPr="00000000" w14:paraId="0000002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ASSIGNED TO</w:t>
            </w:r>
          </w:p>
        </w:tc>
        <w:tc>
          <w:tcPr>
            <w:tcBorders>
              <w:top w:color="bfbfbf" w:space="0" w:sz="4" w:val="single"/>
              <w:left w:color="000000" w:space="0" w:sz="0" w:val="nil"/>
              <w:bottom w:color="bfbfbf" w:space="0" w:sz="4" w:val="single"/>
              <w:right w:color="bfbfbf" w:space="0" w:sz="4" w:val="single"/>
            </w:tcBorders>
            <w:shd w:fill="eff8f8" w:val="clear"/>
            <w:vAlign w:val="center"/>
          </w:tcPr>
          <w:p w:rsidR="00000000" w:rsidDel="00000000" w:rsidP="00000000" w:rsidRDefault="00000000" w:rsidRPr="00000000" w14:paraId="0000002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RESPONSIBILITIES</w:t>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Developer and Project Organizer</w:t>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Asheer Mogal</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Leads backend development and system integration. Organizes and structures the project, ensuring that all components, including frontend, backend, and testing, are well-connected and aligned.</w:t>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Project Coordinator</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2">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Farah Bushra</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Manages communication with stakeholders, maintains project timelines, facilitates meetings, and ensures smooth coordination across all teams. Acts as the primary point of contact.</w:t>
            </w:r>
            <w:r w:rsidDel="00000000" w:rsidR="00000000" w:rsidRPr="00000000">
              <w:rPr>
                <w:rtl w:val="0"/>
              </w:rPr>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Client Liaison &amp; Frontend Developer </w:t>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Harshil Patel</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Acts as the second point of contact with the client, taking key notes during meetings. Responsible for documenting project details and ensuring the team stays on track. Additionally contributes to frontend development, focusing on UI design, KPI metrics calculation and integration.</w:t>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Technical Lead</w:t>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Niharika Gupta</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9">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Leads all technical development aspects of the project, including backend development, system architecture, and technical integrations. Ensures technical components align with project goals and functionality.</w:t>
            </w:r>
            <w:r w:rsidDel="00000000" w:rsidR="00000000" w:rsidRPr="00000000">
              <w:rPr>
                <w:rtl w:val="0"/>
              </w:rPr>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3A">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Full Stack Developer</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Pradyum Mohta</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C">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Leads front-end development with ReactJS and backend development with Django. Implements responsive user interfaces and develops secure APIs, ensuring smooth integration, scalability, and optimized performance across the system.</w:t>
            </w:r>
            <w:r w:rsidDel="00000000" w:rsidR="00000000" w:rsidRPr="00000000">
              <w:rPr>
                <w:rtl w:val="0"/>
              </w:rPr>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3D">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Testing and Quality Assurance Lead</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Pranay Reddy Anthareddy</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F">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Responsible for leading testing efforts and ensuring quality assurance across the project. Focuses on identifying bugs, verifying system functionality, and maintaining security protocols.</w:t>
            </w:r>
            <w:r w:rsidDel="00000000" w:rsidR="00000000" w:rsidRPr="00000000">
              <w:rPr>
                <w:rtl w:val="0"/>
              </w:rPr>
            </w:r>
          </w:p>
        </w:tc>
      </w:tr>
      <w:tr>
        <w:trPr>
          <w:cantSplit w:val="0"/>
          <w:trHeight w:val="700" w:hRule="atLeast"/>
          <w:tblHeader w:val="0"/>
        </w:trPr>
        <w:tc>
          <w:tcPr>
            <w:tcBorders>
              <w:top w:color="000000" w:space="0" w:sz="0" w:val="nil"/>
              <w:left w:color="bfbfbf" w:space="0" w:sz="4" w:val="single"/>
              <w:bottom w:color="bfbfbf" w:space="0" w:sz="4" w:val="single"/>
              <w:right w:color="bfbfbf" w:space="0" w:sz="4" w:val="single"/>
            </w:tcBorders>
            <w:shd w:fill="f4fefe" w:val="clear"/>
            <w:vAlign w:val="center"/>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 Development Lead</w:t>
            </w:r>
          </w:p>
        </w:tc>
        <w:tc>
          <w:tcPr>
            <w:tcBorders>
              <w:top w:color="000000" w:space="0" w:sz="0" w:val="nil"/>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Siddharth Khare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Oversees the entire project, ensuring alignment between all teams and phases. Reviews work, suggests improvements, and ensures that the project meets quality standards and objectives.</w:t>
            </w:r>
          </w:p>
        </w:tc>
      </w:tr>
    </w:tbl>
    <w:p w:rsidR="00000000" w:rsidDel="00000000" w:rsidP="00000000" w:rsidRDefault="00000000" w:rsidRPr="00000000" w14:paraId="00000043">
      <w:pPr>
        <w:rPr>
          <w:smallCaps w:val="1"/>
          <w:color w:val="074f6a"/>
          <w:sz w:val="40"/>
          <w:szCs w:val="40"/>
        </w:rPr>
      </w:pPr>
      <w:r w:rsidDel="00000000" w:rsidR="00000000" w:rsidRPr="00000000">
        <w:rPr>
          <w:rtl w:val="0"/>
        </w:rPr>
      </w:r>
    </w:p>
    <w:p w:rsidR="00000000" w:rsidDel="00000000" w:rsidP="00000000" w:rsidRDefault="00000000" w:rsidRPr="00000000" w14:paraId="00000044">
      <w:pPr>
        <w:rPr>
          <w:color w:val="074f6a"/>
          <w:sz w:val="24"/>
          <w:szCs w:val="24"/>
        </w:rPr>
      </w:pPr>
      <w:r w:rsidDel="00000000" w:rsidR="00000000" w:rsidRPr="00000000">
        <w:rPr>
          <w:color w:val="074f6a"/>
          <w:sz w:val="36"/>
          <w:szCs w:val="36"/>
          <w:rtl w:val="0"/>
        </w:rPr>
        <w:t xml:space="preserve">Meeting Guidelines</w:t>
      </w:r>
      <w:r w:rsidDel="00000000" w:rsidR="00000000" w:rsidRPr="00000000">
        <w:rPr>
          <w:smallCaps w:val="1"/>
          <w:color w:val="074f6a"/>
          <w:sz w:val="40"/>
          <w:szCs w:val="40"/>
          <w:rtl w:val="0"/>
        </w:rPr>
        <w:tab/>
        <w:tab/>
        <w:tab/>
      </w:r>
      <w:r w:rsidDel="00000000" w:rsidR="00000000" w:rsidRPr="00000000">
        <w:rPr>
          <w:rtl w:val="0"/>
        </w:rPr>
      </w:r>
    </w:p>
    <w:tbl>
      <w:tblPr>
        <w:tblStyle w:val="Table4"/>
        <w:tblW w:w="10800.0" w:type="dxa"/>
        <w:jc w:val="left"/>
        <w:tblLayout w:type="fixed"/>
        <w:tblLook w:val="0400"/>
      </w:tblPr>
      <w:tblGrid>
        <w:gridCol w:w="700"/>
        <w:gridCol w:w="10100"/>
        <w:tblGridChange w:id="0">
          <w:tblGrid>
            <w:gridCol w:w="700"/>
            <w:gridCol w:w="10100"/>
          </w:tblGrid>
        </w:tblGridChange>
      </w:tblGrid>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45">
            <w:pPr>
              <w:ind w:firstLine="200"/>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w:t>
            </w:r>
          </w:p>
        </w:tc>
        <w:tc>
          <w:tcPr>
            <w:tcBorders>
              <w:top w:color="bfbfbf" w:space="0" w:sz="4" w:val="single"/>
              <w:left w:color="bfbfbf" w:space="0" w:sz="24" w:val="single"/>
              <w:bottom w:color="bfbfbf" w:space="0" w:sz="4" w:val="single"/>
              <w:right w:color="bfbfbf" w:space="0" w:sz="4" w:val="single"/>
            </w:tcBorders>
            <w:shd w:fill="dce7ee" w:val="clear"/>
            <w:vAlign w:val="center"/>
          </w:tcPr>
          <w:p w:rsidR="00000000" w:rsidDel="00000000" w:rsidP="00000000" w:rsidRDefault="00000000" w:rsidRPr="00000000" w14:paraId="0000004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47">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1</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4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Meetings will be held </w:t>
            </w:r>
            <w:r w:rsidDel="00000000" w:rsidR="00000000" w:rsidRPr="00000000">
              <w:rPr>
                <w:rFonts w:ascii="Arial" w:cs="Arial" w:eastAsia="Arial" w:hAnsi="Arial"/>
                <w:sz w:val="22"/>
                <w:szCs w:val="22"/>
                <w:rtl w:val="0"/>
              </w:rPr>
              <w:t xml:space="preserve">every two </w:t>
            </w:r>
            <w:r w:rsidDel="00000000" w:rsidR="00000000" w:rsidRPr="00000000">
              <w:rPr>
                <w:rFonts w:ascii="Arial" w:cs="Arial" w:eastAsia="Arial" w:hAnsi="Arial"/>
                <w:color w:val="000000"/>
                <w:sz w:val="22"/>
                <w:szCs w:val="22"/>
                <w:rtl w:val="0"/>
              </w:rPr>
              <w:t xml:space="preserve">week</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rtl w:val="0"/>
              </w:rPr>
              <w:t xml:space="preserve"> on </w:t>
            </w:r>
            <w:r w:rsidDel="00000000" w:rsidR="00000000" w:rsidRPr="00000000">
              <w:rPr>
                <w:rFonts w:ascii="Arial" w:cs="Arial" w:eastAsia="Arial" w:hAnsi="Arial"/>
                <w:sz w:val="22"/>
                <w:szCs w:val="22"/>
                <w:rtl w:val="0"/>
              </w:rPr>
              <w:t xml:space="preserve">either </w:t>
            </w:r>
            <w:r w:rsidDel="00000000" w:rsidR="00000000" w:rsidRPr="00000000">
              <w:rPr>
                <w:rFonts w:ascii="Arial" w:cs="Arial" w:eastAsia="Arial" w:hAnsi="Arial"/>
                <w:color w:val="000000"/>
                <w:sz w:val="22"/>
                <w:szCs w:val="22"/>
                <w:rtl w:val="0"/>
              </w:rPr>
              <w:t xml:space="preserve">Tuesdays, Wednesdays, or Thursdays.</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49">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2</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4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Meeting agenda will be sent out 24 hours prior by the meeting facilitator.</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4B">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3</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4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Minutes of the meeting will be documented and shared with all team members.</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4D">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4</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4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Each team member is expected to come prepared with updates on their tasks.</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4F">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5</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5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blockers should be raised during the meeting for quick resolution.</w:t>
            </w:r>
          </w:p>
        </w:tc>
      </w:tr>
    </w:tbl>
    <w:p w:rsidR="00000000" w:rsidDel="00000000" w:rsidP="00000000" w:rsidRDefault="00000000" w:rsidRPr="00000000" w14:paraId="00000051">
      <w:pPr>
        <w:spacing w:line="276" w:lineRule="auto"/>
        <w:rPr>
          <w:color w:val="000000"/>
          <w:sz w:val="40"/>
          <w:szCs w:val="40"/>
        </w:rPr>
      </w:pPr>
      <w:r w:rsidDel="00000000" w:rsidR="00000000" w:rsidRPr="00000000">
        <w:rPr>
          <w:rtl w:val="0"/>
        </w:rPr>
      </w:r>
    </w:p>
    <w:p w:rsidR="00000000" w:rsidDel="00000000" w:rsidP="00000000" w:rsidRDefault="00000000" w:rsidRPr="00000000" w14:paraId="00000052">
      <w:pPr>
        <w:rPr>
          <w:color w:val="074f6a"/>
          <w:sz w:val="24"/>
          <w:szCs w:val="24"/>
        </w:rPr>
      </w:pPr>
      <w:r w:rsidDel="00000000" w:rsidR="00000000" w:rsidRPr="00000000">
        <w:rPr>
          <w:color w:val="074f6a"/>
          <w:sz w:val="40"/>
          <w:szCs w:val="40"/>
          <w:rtl w:val="0"/>
        </w:rPr>
        <w:t xml:space="preserve">Decision-Making Process</w:t>
      </w:r>
      <w:r w:rsidDel="00000000" w:rsidR="00000000" w:rsidRPr="00000000">
        <w:rPr>
          <w:smallCaps w:val="1"/>
          <w:color w:val="074f6a"/>
          <w:sz w:val="40"/>
          <w:szCs w:val="40"/>
          <w:rtl w:val="0"/>
        </w:rPr>
        <w:tab/>
        <w:tab/>
        <w:tab/>
      </w:r>
      <w:r w:rsidDel="00000000" w:rsidR="00000000" w:rsidRPr="00000000">
        <w:rPr>
          <w:rtl w:val="0"/>
        </w:rPr>
      </w:r>
    </w:p>
    <w:tbl>
      <w:tblPr>
        <w:tblStyle w:val="Table5"/>
        <w:tblW w:w="10800.0" w:type="dxa"/>
        <w:jc w:val="left"/>
        <w:tblLayout w:type="fixed"/>
        <w:tblLook w:val="0400"/>
      </w:tblPr>
      <w:tblGrid>
        <w:gridCol w:w="700"/>
        <w:gridCol w:w="10100"/>
        <w:tblGridChange w:id="0">
          <w:tblGrid>
            <w:gridCol w:w="700"/>
            <w:gridCol w:w="10100"/>
          </w:tblGrid>
        </w:tblGridChange>
      </w:tblGrid>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3">
            <w:pPr>
              <w:ind w:firstLine="200"/>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w:t>
            </w:r>
          </w:p>
        </w:tc>
        <w:tc>
          <w:tcPr>
            <w:tcBorders>
              <w:top w:color="bfbfbf" w:space="0" w:sz="4" w:val="single"/>
              <w:left w:color="bfbfbf" w:space="0" w:sz="24" w:val="single"/>
              <w:bottom w:color="bfbfbf" w:space="0" w:sz="4" w:val="single"/>
              <w:right w:color="bfbfbf" w:space="0" w:sz="4" w:val="single"/>
            </w:tcBorders>
            <w:shd w:fill="dce7ee" w:val="clear"/>
            <w:vAlign w:val="center"/>
          </w:tcPr>
          <w:p w:rsidR="00000000" w:rsidDel="00000000" w:rsidP="00000000" w:rsidRDefault="00000000" w:rsidRPr="00000000" w14:paraId="0000005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5">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1</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5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Decisions will be made by consensus during meetings or via email</w:t>
            </w:r>
            <w:r w:rsidDel="00000000" w:rsidR="00000000" w:rsidRPr="00000000">
              <w:rPr>
                <w:rFonts w:ascii="Arial" w:cs="Arial" w:eastAsia="Arial" w:hAnsi="Arial"/>
                <w:sz w:val="22"/>
                <w:szCs w:val="22"/>
                <w:rtl w:val="0"/>
              </w:rPr>
              <w:t xml:space="preserve"> or whatsapp polling</w:t>
            </w:r>
            <w:r w:rsidDel="00000000" w:rsidR="00000000" w:rsidRPr="00000000">
              <w:rPr>
                <w:rFonts w:ascii="Arial" w:cs="Arial" w:eastAsia="Arial" w:hAnsi="Arial"/>
                <w:color w:val="000000"/>
                <w:sz w:val="22"/>
                <w:szCs w:val="22"/>
                <w:rtl w:val="0"/>
              </w:rPr>
              <w:t xml:space="preserve"> if urgent.</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7">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2</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5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case of disagreements, the Project </w:t>
            </w:r>
            <w:r w:rsidDel="00000000" w:rsidR="00000000" w:rsidRPr="00000000">
              <w:rPr>
                <w:rFonts w:ascii="Arial" w:cs="Arial" w:eastAsia="Arial" w:hAnsi="Arial"/>
                <w:sz w:val="22"/>
                <w:szCs w:val="22"/>
                <w:rtl w:val="0"/>
              </w:rPr>
              <w:t xml:space="preserve">Development Lead</w:t>
            </w:r>
            <w:r w:rsidDel="00000000" w:rsidR="00000000" w:rsidRPr="00000000">
              <w:rPr>
                <w:rFonts w:ascii="Arial" w:cs="Arial" w:eastAsia="Arial" w:hAnsi="Arial"/>
                <w:color w:val="000000"/>
                <w:sz w:val="22"/>
                <w:szCs w:val="22"/>
                <w:rtl w:val="0"/>
              </w:rPr>
              <w:t xml:space="preserve"> will have the final say after discussing with the team.</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9">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3</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5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For technical decisions, inputs from</w:t>
            </w:r>
            <w:r w:rsidDel="00000000" w:rsidR="00000000" w:rsidRPr="00000000">
              <w:rPr>
                <w:rFonts w:ascii="Arial" w:cs="Arial" w:eastAsia="Arial" w:hAnsi="Arial"/>
                <w:sz w:val="22"/>
                <w:szCs w:val="22"/>
                <w:rtl w:val="0"/>
              </w:rPr>
              <w:t xml:space="preserve"> Full Stack Developer and </w:t>
            </w:r>
            <w:r w:rsidDel="00000000" w:rsidR="00000000" w:rsidRPr="00000000">
              <w:rPr>
                <w:rFonts w:ascii="Arial" w:cs="Arial" w:eastAsia="Arial" w:hAnsi="Arial"/>
                <w:color w:val="000000"/>
                <w:sz w:val="22"/>
                <w:szCs w:val="22"/>
                <w:rtl w:val="0"/>
              </w:rPr>
              <w:t xml:space="preserve">Technical Lead will be given priority.</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B">
            <w:pPr>
              <w:ind w:firstLine="240"/>
              <w:jc w:val="right"/>
              <w:rPr>
                <w:rFonts w:ascii="Arial" w:cs="Arial" w:eastAsia="Arial" w:hAnsi="Arial"/>
                <w:color w:val="074f69"/>
                <w:sz w:val="22"/>
                <w:szCs w:val="22"/>
              </w:rPr>
            </w:pPr>
            <w:r w:rsidDel="00000000" w:rsidR="00000000" w:rsidRPr="00000000">
              <w:rPr>
                <w:rFonts w:ascii="Arial" w:cs="Arial" w:eastAsia="Arial" w:hAnsi="Arial"/>
                <w:color w:val="074f69"/>
                <w:sz w:val="22"/>
                <w:szCs w:val="22"/>
                <w:rtl w:val="0"/>
              </w:rPr>
              <w:t xml:space="preserve">4</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5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major changes will require approval from both the </w:t>
            </w:r>
            <w:r w:rsidDel="00000000" w:rsidR="00000000" w:rsidRPr="00000000">
              <w:rPr>
                <w:rFonts w:ascii="Arial" w:cs="Arial" w:eastAsia="Arial" w:hAnsi="Arial"/>
                <w:sz w:val="22"/>
                <w:szCs w:val="22"/>
                <w:rtl w:val="0"/>
              </w:rPr>
              <w:t xml:space="preserve">team</w:t>
            </w:r>
            <w:r w:rsidDel="00000000" w:rsidR="00000000" w:rsidRPr="00000000">
              <w:rPr>
                <w:rFonts w:ascii="Arial" w:cs="Arial" w:eastAsia="Arial" w:hAnsi="Arial"/>
                <w:color w:val="000000"/>
                <w:sz w:val="22"/>
                <w:szCs w:val="22"/>
                <w:rtl w:val="0"/>
              </w:rPr>
              <w:t xml:space="preserve"> and the client (Trace3).</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D">
            <w:pPr>
              <w:ind w:firstLine="240"/>
              <w:jc w:val="right"/>
              <w:rPr>
                <w:color w:val="074f69"/>
                <w:sz w:val="24"/>
                <w:szCs w:val="24"/>
              </w:rPr>
            </w:pPr>
            <w:r w:rsidDel="00000000" w:rsidR="00000000" w:rsidRPr="00000000">
              <w:rPr>
                <w:color w:val="074f69"/>
                <w:sz w:val="24"/>
                <w:szCs w:val="24"/>
                <w:rtl w:val="0"/>
              </w:rPr>
              <w:t xml:space="preserve">5</w:t>
            </w:r>
          </w:p>
        </w:tc>
        <w:tc>
          <w:tcPr>
            <w:tcBorders>
              <w:top w:color="bfbfbf" w:space="0" w:sz="4" w:val="single"/>
              <w:left w:color="bfbfbf" w:space="0" w:sz="24" w:val="single"/>
              <w:bottom w:color="bfbfbf" w:space="0" w:sz="4" w:val="single"/>
              <w:right w:color="bfbfbf" w:space="0" w:sz="4" w:val="single"/>
            </w:tcBorders>
            <w:shd w:fill="ffffff" w:val="clear"/>
            <w:vAlign w:val="center"/>
          </w:tcPr>
          <w:p w:rsidR="00000000" w:rsidDel="00000000" w:rsidP="00000000" w:rsidRDefault="00000000" w:rsidRPr="00000000" w14:paraId="0000005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If required or felt needful, prior to taking a final decision, inputs will be taken from Professor Shapiro.</w:t>
            </w:r>
            <w:r w:rsidDel="00000000" w:rsidR="00000000" w:rsidRPr="00000000">
              <w:rPr>
                <w:rtl w:val="0"/>
              </w:rPr>
            </w:r>
          </w:p>
        </w:tc>
      </w:tr>
    </w:tbl>
    <w:p w:rsidR="00000000" w:rsidDel="00000000" w:rsidP="00000000" w:rsidRDefault="00000000" w:rsidRPr="00000000" w14:paraId="0000005F">
      <w:pPr>
        <w:rPr>
          <w:b w:val="1"/>
          <w:color w:val="000000"/>
        </w:rPr>
      </w:pPr>
      <w:r w:rsidDel="00000000" w:rsidR="00000000" w:rsidRPr="00000000">
        <w:rPr>
          <w:rtl w:val="0"/>
        </w:rPr>
      </w:r>
    </w:p>
    <w:sectPr>
      <w:headerReference r:id="rId7" w:type="first"/>
      <w:footerReference r:id="rId8" w:type="default"/>
      <w:footerReference r:id="rId9" w:type="even"/>
      <w:pgSz w:h="15840" w:w="12240" w:orient="portrait"/>
      <w:pgMar w:bottom="1526" w:top="576" w:left="720" w:right="720"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320"/>
      </w:tabs>
      <w:spacing w:after="0" w:before="0" w:line="240" w:lineRule="auto"/>
      <w:ind w:left="0"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    Team Charter</w:t>
      <w:tab/>
      <w:t xml:space="preserve">           </w:t>
      <w:tab/>
      <w:t xml:space="preserve">BUDT748 Fall 2024</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smallCaps w:val="1"/>
      <w:color w:val="074f6a"/>
      <w:sz w:val="40"/>
      <w:szCs w:val="40"/>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qFormat w:val="1"/>
    <w:rsid w:val="00DE1475"/>
    <w:rPr>
      <w:rFonts w:ascii="Century Gothic" w:hAnsi="Century Gothic"/>
      <w:szCs w:val="24"/>
    </w:rPr>
  </w:style>
  <w:style w:type="paragraph" w:styleId="Heading1">
    <w:name w:val="heading 1"/>
    <w:basedOn w:val="Normal"/>
    <w:next w:val="Normal"/>
    <w:qFormat w:val="1"/>
    <w:rsid w:val="006C098A"/>
    <w:pPr>
      <w:spacing w:after="60"/>
      <w:outlineLvl w:val="0"/>
    </w:pPr>
    <w:rPr>
      <w:caps w:val="1"/>
      <w:color w:val="074f6a" w:themeColor="accent4" w:themeShade="000080"/>
      <w:sz w:val="40"/>
      <w:szCs w:val="20"/>
    </w:rPr>
  </w:style>
  <w:style w:type="paragraph" w:styleId="Heading2">
    <w:name w:val="heading 2"/>
    <w:basedOn w:val="Normal"/>
    <w:next w:val="Normal"/>
    <w:qFormat w:val="1"/>
    <w:rsid w:val="00B8500C"/>
    <w:pPr>
      <w:jc w:val="right"/>
      <w:outlineLvl w:val="1"/>
    </w:p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pPr>
    <w:rPr>
      <w:rFonts w:ascii="Arial" w:eastAsia="Calibri" w:hAnsi="Arial"/>
      <w:color w:val="0a2f41" w:themeColor="accent1" w:themeShade="000080"/>
      <w:sz w:val="22"/>
      <w:szCs w:val="22"/>
      <w:lang w:eastAsia="en-AU" w:val="en-AU"/>
    </w:rPr>
  </w:style>
  <w:style w:type="paragraph" w:styleId="TOC1">
    <w:name w:val="toc 1"/>
    <w:basedOn w:val="Normal"/>
    <w:next w:val="Normal"/>
    <w:autoRedefine w:val="1"/>
    <w:uiPriority w:val="39"/>
    <w:qFormat w:val="1"/>
    <w:rsid w:val="00E8348B"/>
    <w:pPr>
      <w:spacing w:after="120" w:before="120"/>
    </w:pPr>
    <w:rPr>
      <w:rFonts w:cstheme="minorHAnsi"/>
      <w:b w:val="1"/>
      <w:bCs w:val="1"/>
      <w:caps w:val="1"/>
      <w:szCs w:val="20"/>
    </w:rPr>
  </w:style>
  <w:style w:type="paragraph" w:styleId="HeadingNoTOC" w:customStyle="1">
    <w:name w:val="Heading NoTOC"/>
    <w:basedOn w:val="Normal"/>
    <w:next w:val="Normal"/>
    <w:rsid w:val="001962A6"/>
    <w:pPr>
      <w:spacing w:before="240"/>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ind w:left="160"/>
    </w:pPr>
    <w:rPr>
      <w:rFonts w:cstheme="minorHAnsi"/>
      <w:smallCaps w:val="1"/>
      <w:szCs w:val="20"/>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E06662"/>
    <w:pPr>
      <w:tabs>
        <w:tab w:val="left" w:pos="4320"/>
      </w:tabs>
      <w:contextualSpacing w:val="1"/>
    </w:pPr>
    <w:rPr>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0f4761" w:themeColor="accent1" w:themeShade="0000BF"/>
      <w:szCs w:val="28"/>
    </w:rPr>
  </w:style>
  <w:style w:type="paragraph" w:styleId="TOC3">
    <w:name w:val="toc 3"/>
    <w:basedOn w:val="Normal"/>
    <w:next w:val="Normal"/>
    <w:autoRedefine w:val="1"/>
    <w:uiPriority w:val="39"/>
    <w:unhideWhenUsed w:val="1"/>
    <w:rsid w:val="00E8348B"/>
    <w:pPr>
      <w:ind w:left="320"/>
    </w:pPr>
    <w:rPr>
      <w:rFonts w:cstheme="minorHAnsi"/>
      <w:i w:val="1"/>
      <w:iCs w:val="1"/>
      <w:szCs w:val="20"/>
    </w:rPr>
  </w:style>
  <w:style w:type="paragraph" w:styleId="TOC4">
    <w:name w:val="toc 4"/>
    <w:basedOn w:val="Normal"/>
    <w:next w:val="Normal"/>
    <w:autoRedefine w:val="1"/>
    <w:unhideWhenUsed w:val="1"/>
    <w:rsid w:val="00E8348B"/>
    <w:pPr>
      <w:ind w:left="480"/>
    </w:pPr>
    <w:rPr>
      <w:rFonts w:cstheme="minorHAnsi"/>
      <w:sz w:val="18"/>
      <w:szCs w:val="18"/>
    </w:rPr>
  </w:style>
  <w:style w:type="paragraph" w:styleId="TOC5">
    <w:name w:val="toc 5"/>
    <w:basedOn w:val="Normal"/>
    <w:next w:val="Normal"/>
    <w:autoRedefine w:val="1"/>
    <w:unhideWhenUsed w:val="1"/>
    <w:rsid w:val="00E8348B"/>
    <w:pPr>
      <w:ind w:left="640"/>
    </w:pPr>
    <w:rPr>
      <w:rFonts w:cstheme="minorHAnsi"/>
      <w:sz w:val="18"/>
      <w:szCs w:val="18"/>
    </w:rPr>
  </w:style>
  <w:style w:type="paragraph" w:styleId="TOC6">
    <w:name w:val="toc 6"/>
    <w:basedOn w:val="Normal"/>
    <w:next w:val="Normal"/>
    <w:autoRedefine w:val="1"/>
    <w:unhideWhenUsed w:val="1"/>
    <w:rsid w:val="00E8348B"/>
    <w:pPr>
      <w:ind w:left="800"/>
    </w:pPr>
    <w:rPr>
      <w:rFonts w:cstheme="minorHAnsi"/>
      <w:sz w:val="18"/>
      <w:szCs w:val="18"/>
    </w:rPr>
  </w:style>
  <w:style w:type="paragraph" w:styleId="TOC7">
    <w:name w:val="toc 7"/>
    <w:basedOn w:val="Normal"/>
    <w:next w:val="Normal"/>
    <w:autoRedefine w:val="1"/>
    <w:unhideWhenUsed w:val="1"/>
    <w:rsid w:val="00E8348B"/>
    <w:pPr>
      <w:ind w:left="960"/>
    </w:pPr>
    <w:rPr>
      <w:rFonts w:cstheme="minorHAnsi"/>
      <w:sz w:val="18"/>
      <w:szCs w:val="18"/>
    </w:rPr>
  </w:style>
  <w:style w:type="paragraph" w:styleId="TOC8">
    <w:name w:val="toc 8"/>
    <w:basedOn w:val="Normal"/>
    <w:next w:val="Normal"/>
    <w:autoRedefine w:val="1"/>
    <w:unhideWhenUsed w:val="1"/>
    <w:rsid w:val="00E8348B"/>
    <w:pPr>
      <w:ind w:left="1120"/>
    </w:pPr>
    <w:rPr>
      <w:rFonts w:cstheme="minorHAnsi"/>
      <w:sz w:val="18"/>
      <w:szCs w:val="18"/>
    </w:rPr>
  </w:style>
  <w:style w:type="paragraph" w:styleId="TOC9">
    <w:name w:val="toc 9"/>
    <w:basedOn w:val="Normal"/>
    <w:next w:val="Normal"/>
    <w:autoRedefine w:val="1"/>
    <w:unhideWhenUsed w:val="1"/>
    <w:rsid w:val="00E8348B"/>
    <w:pPr>
      <w:ind w:left="1280"/>
    </w:pPr>
    <w:rPr>
      <w:rFonts w:cstheme="minorHAnsi"/>
      <w:sz w:val="18"/>
      <w:szCs w:val="18"/>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paragraph" w:styleId="Footer">
    <w:name w:val="footer"/>
    <w:basedOn w:val="Normal"/>
    <w:link w:val="FooterChar"/>
    <w:unhideWhenUsed w:val="1"/>
    <w:rsid w:val="00F36FE0"/>
    <w:pPr>
      <w:tabs>
        <w:tab w:val="center" w:pos="4680"/>
        <w:tab w:val="right" w:pos="9360"/>
      </w:tabs>
    </w:pPr>
  </w:style>
  <w:style w:type="character" w:styleId="FooterChar" w:customStyle="1">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val="1"/>
    <w:unhideWhenUsed w:val="1"/>
    <w:rsid w:val="00F36FE0"/>
  </w:style>
  <w:style w:type="paragraph" w:styleId="Header">
    <w:name w:val="header"/>
    <w:basedOn w:val="Normal"/>
    <w:link w:val="HeaderChar"/>
    <w:uiPriority w:val="99"/>
    <w:unhideWhenUsed w:val="1"/>
    <w:rsid w:val="000F1D44"/>
    <w:pPr>
      <w:tabs>
        <w:tab w:val="center" w:pos="4680"/>
        <w:tab w:val="right" w:pos="9360"/>
      </w:tabs>
    </w:pPr>
  </w:style>
  <w:style w:type="character" w:styleId="HeaderChar" w:customStyle="1">
    <w:name w:val="Header Char"/>
    <w:basedOn w:val="DefaultParagraphFont"/>
    <w:link w:val="Header"/>
    <w:uiPriority w:val="99"/>
    <w:rsid w:val="000F1D44"/>
    <w:rPr>
      <w:rFonts w:asciiTheme="minorHAnsi" w:hAnsiTheme="minorHAnsi"/>
      <w:sz w:val="16"/>
      <w:szCs w:val="24"/>
    </w:rPr>
  </w:style>
  <w:style w:type="character" w:styleId="apple-converted-space" w:customStyle="1">
    <w:name w:val="apple-converted-space"/>
    <w:basedOn w:val="DefaultParagraphFont"/>
    <w:rsid w:val="009541D8"/>
  </w:style>
  <w:style w:type="paragraph" w:styleId="HeadingI" w:customStyle="1">
    <w:name w:val="Heading I"/>
    <w:basedOn w:val="ListParagraph"/>
    <w:qFormat w:val="1"/>
    <w:rsid w:val="00E06662"/>
    <w:pPr>
      <w:numPr>
        <w:numId w:val="18"/>
      </w:numPr>
      <w:ind w:left="720" w:hanging="360"/>
    </w:pPr>
    <w:rPr>
      <w:b w:val="1"/>
      <w:color w:val="595959" w:themeColor="text1" w:themeTint="0000A6"/>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OrDGVIoO1ArcJoP3MJw5AbdXuw==">CgMxLjAyDmgucjc3a2U4cnZxN2gxOAByITFucHkyYTNLVk1NYk01VHBTbHhhdXBXaFVSVDBzMHhpNw==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2024-08-27T23:32:00Z</dcterms:created>
  <dc:creator>Thomas Blosel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InternalTags</vt:lpwstr>
  </property>
  <property fmtid="{D5CDD505-2E9C-101B-9397-08002B2CF9AE}" pid="4" name="ContentTypeId">
    <vt:lpwstr>0x0101006EDDDB5EE6D98C44930B742096920B300400F5B6D36B3EF94B4E9A635CDF2A18F5B8</vt:lpwstr>
  </property>
  <property fmtid="{D5CDD505-2E9C-101B-9397-08002B2CF9AE}" pid="5" name="FeatureTags">
    <vt:lpwstr>FeatureTags</vt:lpwstr>
  </property>
  <property fmtid="{D5CDD505-2E9C-101B-9397-08002B2CF9AE}" pid="6" name="LocalizationTags">
    <vt:lpwstr>LocalizationTags</vt:lpwstr>
  </property>
  <property fmtid="{D5CDD505-2E9C-101B-9397-08002B2CF9AE}" pid="7" name="CampaignTags">
    <vt:lpwstr>CampaignTags</vt:lpwstr>
  </property>
  <property fmtid="{D5CDD505-2E9C-101B-9397-08002B2CF9AE}" pid="8" name="ScenarioTags">
    <vt:lpwstr>ScenarioTags</vt:lpwstr>
  </property>
  <property fmtid="{D5CDD505-2E9C-101B-9397-08002B2CF9AE}" pid="9" name="LocMarketGroupTiers">
    <vt:lpwstr>,t:Tier 1,t:Tier 2,t:Tier 3,</vt:lpwstr>
  </property>
</Properties>
</file>