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706"/>
        <w:gridCol w:w="1500"/>
      </w:tblGrid>
      <w:tr>
        <w:tc>
          <w:tcPr>
            <w:tcW w:type="dxa" w:w="8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11827"/>
                <w:sz w:val="56"/>
                <w:szCs w:val="56"/>
              </w:rPr>
              <w:t xml:space="preserve">Kurt Russel Hije Baybay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002168"/>
                <w:sz w:val="21"/>
                <w:szCs w:val="21"/>
              </w:rPr>
              <w:t xml:space="preserve">Web Developer &amp; Software Engineer</w:t>
            </w:r>
          </w:p>
          <w:p>
            <w:pPr>
              <w:tabs>
                <w:tab w:val="left" w:pos="3300"/>
              </w:tabs>
              <w:spacing w:after="10"/>
            </w:pPr>
            <w:r>
              <w:rPr>
                <w:rFonts w:ascii="Calibri" w:cs="Calibri" w:eastAsia="Calibri" w:hAnsi="Calibri"/>
                <w:color w:val="4B5563"/>
                <w:sz w:val="17"/>
                <w:szCs w:val="17"/>
              </w:rPr>
              <w:t xml:space="preserve">Marikina City, Philippines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	</w:t>
            </w:r>
            <w:hyperlink w:history="1" r:id="rIdj5yv19bhfu1ntclc5y9oc">
              <w:r>
                <w:rPr>
                  <w:rFonts w:ascii="Calibri" w:cs="Calibri" w:eastAsia="Calibri" w:hAnsi="Calibri"/>
                  <w:color w:val="4B5563"/>
                  <w:sz w:val="17"/>
                  <w:szCs w:val="17"/>
                </w:rPr>
                <w:t xml:space="preserve">developer.ashen.it@gmail.com</w:t>
              </w:r>
            </w:hyperlink>
          </w:p>
          <w:p>
            <w:pPr>
              <w:tabs>
                <w:tab w:val="left" w:pos="3300"/>
              </w:tabs>
              <w:spacing w:after="10"/>
            </w:pPr>
            <w:r>
              <w:rPr>
                <w:rFonts w:ascii="Calibri" w:cs="Calibri" w:eastAsia="Calibri" w:hAnsi="Calibri"/>
                <w:color w:val="4B5563"/>
                <w:sz w:val="17"/>
                <w:szCs w:val="17"/>
              </w:rPr>
              <w:t xml:space="preserve">+63 976 309 0126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	</w:t>
            </w:r>
            <w:hyperlink w:history="1" r:id="rIdn402si6ojnqeqh-ggwndn">
              <w:r>
                <w:rPr>
                  <w:rFonts w:ascii="Calibri" w:cs="Calibri" w:eastAsia="Calibri" w:hAnsi="Calibri"/>
                  <w:color w:val="4B5563"/>
                  <w:sz w:val="17"/>
                  <w:szCs w:val="17"/>
                </w:rPr>
                <w:t xml:space="preserve">github.com/Ashen360</w:t>
              </w:r>
            </w:hyperlink>
          </w:p>
          <w:p>
            <w:pPr>
              <w:tabs>
                <w:tab w:val="left" w:pos="3300"/>
              </w:tabs>
              <w:spacing w:after="10"/>
            </w:pPr>
            <w:r>
              <w:rPr>
                <w:rFonts w:ascii="Calibri" w:cs="Calibri" w:eastAsia="Calibri" w:hAnsi="Calibri"/>
                <w:color w:val="4B5563"/>
                <w:sz w:val="17"/>
                <w:szCs w:val="17"/>
              </w:rPr>
              <w:t xml:space="preserve">ashens-web.netlify.app</w:t>
            </w: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	</w:t>
            </w:r>
            <w:hyperlink w:history="1" r:id="rIdwaddbu3fvdl4olqtw7zkj">
              <w:r>
                <w:rPr>
                  <w:rFonts w:ascii="Calibri" w:cs="Calibri" w:eastAsia="Calibri" w:hAnsi="Calibri"/>
                  <w:color w:val="4B5563"/>
                  <w:sz w:val="17"/>
                  <w:szCs w:val="17"/>
                </w:rPr>
                <w:t xml:space="preserve">linkedin.com/in/kurt-baybay</w:t>
              </w:r>
            </w:hyperlink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drawing>
                <wp:inline distT="0" distB="0" distL="0" distR="0">
                  <wp:extent cx="866775" cy="866775"/>
                  <wp:effectExtent t="0" r="0" b="0" l="0"/>
                  <wp:docPr id="1" name="photo" descr="Kurt Russel Baybay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D9D8D4" w:sz="4" w:space="2"/>
        </w:pBdr>
        <w:spacing w:after="90" w:before="190"/>
      </w:pPr>
      <w:r>
        <w:rPr>
          <w:rFonts w:ascii="Calibri" w:cs="Calibri" w:eastAsia="Calibri" w:hAnsi="Calibri"/>
          <w:b/>
          <w:bCs/>
          <w:color w:val="002168"/>
          <w:spacing w:val="30"/>
          <w:sz w:val="15"/>
          <w:szCs w:val="15"/>
        </w:rPr>
        <w:t xml:space="preserve">SUMMARY</w:t>
      </w:r>
    </w:p>
    <w:p>
      <w:r>
        <w:rPr>
          <w:rFonts w:ascii="Calibri" w:cs="Calibri" w:eastAsia="Calibri" w:hAnsi="Calibri"/>
          <w:color w:val="111827"/>
          <w:sz w:val="18"/>
          <w:szCs w:val="18"/>
        </w:rPr>
        <w:t xml:space="preserve">Information Technology student who builds interactive web applications with React and TypeScript, with additional work in Flutter, Java and C++. Has shipped four live projects, including a webcam hand-tracking browser console and an interactive history of programming, and built a no-code content management feature for a client web platform.</w:t>
      </w:r>
    </w:p>
    <w:p>
      <w:pPr>
        <w:keepNext/>
        <w:pBdr>
          <w:bottom w:val="single" w:color="D9D8D4" w:sz="4" w:space="2"/>
        </w:pBdr>
        <w:spacing w:after="90" w:before="190"/>
      </w:pPr>
      <w:r>
        <w:rPr>
          <w:rFonts w:ascii="Calibri" w:cs="Calibri" w:eastAsia="Calibri" w:hAnsi="Calibri"/>
          <w:b/>
          <w:bCs/>
          <w:color w:val="002168"/>
          <w:spacing w:val="30"/>
          <w:sz w:val="15"/>
          <w:szCs w:val="15"/>
        </w:rPr>
        <w:t xml:space="preserve">SELECTED PROJECTS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Webii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Hand-tracking browser console</w:t>
      </w:r>
      <w:r>
        <w:ptab w:alignment="right" w:relativeTo="margin" w:leader="none"/>
      </w:r>
      <w:hyperlink w:history="1" r:id="rIdl_paf3ovsdyzqzhfgag0s">
        <w:r>
          <w:rPr>
            <w:rFonts w:ascii="Calibri" w:cs="Calibri" w:eastAsia="Calibri" w:hAnsi="Calibri"/>
            <w:color w:val="4B5563"/>
            <w:sz w:val="16"/>
            <w:szCs w:val="16"/>
          </w:rPr>
          <w:t xml:space="preserve">ashen360.github.io/Webii</w:t>
        </w:r>
      </w:hyperlink>
    </w:p>
    <w:p>
      <w:pPr>
        <w:keepNext/>
        <w:spacing w:after="20"/>
      </w:pPr>
      <w:r>
        <w:rPr>
          <w:rFonts w:ascii="Calibri" w:cs="Calibri" w:eastAsia="Calibri" w:hAnsi="Calibri"/>
          <w:color w:val="002168"/>
          <w:sz w:val="16"/>
          <w:szCs w:val="16"/>
        </w:rPr>
        <w:t xml:space="preserve">TypeScript · MediaPipe · Canvas 2D · Web Audio · Vite · Vitest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Built a browser console controlled by webcam: the index finger moves the cursor and a pinch acts as a click, with all tracking running locally in the browser.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Designed calibration into onboarding, and shipped three Canvas 2D games and three themes.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Hello, Machine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Interactive history of programming</w:t>
      </w:r>
      <w:r>
        <w:ptab w:alignment="right" w:relativeTo="margin" w:leader="none"/>
      </w:r>
      <w:hyperlink w:history="1" r:id="rIdbujtxznzumovcg-dph38t">
        <w:r>
          <w:rPr>
            <w:rFonts w:ascii="Calibri" w:cs="Calibri" w:eastAsia="Calibri" w:hAnsi="Calibri"/>
            <w:color w:val="4B5563"/>
            <w:sz w:val="16"/>
            <w:szCs w:val="16"/>
          </w:rPr>
          <w:t xml:space="preserve">ashen360.github.io/hello-machine</w:t>
        </w:r>
      </w:hyperlink>
    </w:p>
    <w:p>
      <w:pPr>
        <w:keepNext/>
        <w:spacing w:after="20"/>
      </w:pPr>
      <w:r>
        <w:rPr>
          <w:rFonts w:ascii="Calibri" w:cs="Calibri" w:eastAsia="Calibri" w:hAnsi="Calibri"/>
          <w:color w:val="002168"/>
          <w:sz w:val="16"/>
          <w:szCs w:val="16"/>
        </w:rPr>
        <w:t xml:space="preserve">HTML · CSS · JavaScript · Three.js · Canvas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Created a scrollytelling essay of seven chapters and a finale, 1837 to LLMs, each built from its era's medium: a punched card that spells HELLO, valves that set a byte, and a working BASIC terminal.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Re-themes the whole page per era, with accessibility considered throughout. Written without a build step.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Cucina De Marquina CMS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Versatily web ecosystem</w:t>
      </w:r>
      <w:r>
        <w:ptab w:alignment="right" w:relativeTo="margin" w:leader="none"/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2024</w:t>
      </w:r>
    </w:p>
    <w:p>
      <w:pPr>
        <w:keepNext/>
        <w:spacing w:after="20"/>
      </w:pPr>
      <w:r>
        <w:rPr>
          <w:rFonts w:ascii="Calibri" w:cs="Calibri" w:eastAsia="Calibri" w:hAnsi="Calibri"/>
          <w:color w:val="002168"/>
          <w:sz w:val="16"/>
          <w:szCs w:val="16"/>
        </w:rPr>
        <w:t xml:space="preserve">React · Express.js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Developed a content management feature that lets users create, edit and publish reviews through a no-code interface.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Work as researcher and developer earned two SHS Expo section awards.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WordWeaver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Category word puzzle</w:t>
      </w:r>
      <w:r>
        <w:ptab w:alignment="right" w:relativeTo="margin" w:leader="none"/>
      </w:r>
      <w:hyperlink w:history="1" r:id="rIderlt7yswxmcltgcxrw8qb">
        <w:r>
          <w:rPr>
            <w:rFonts w:ascii="Calibri" w:cs="Calibri" w:eastAsia="Calibri" w:hAnsi="Calibri"/>
            <w:color w:val="4B5563"/>
            <w:sz w:val="16"/>
            <w:szCs w:val="16"/>
          </w:rPr>
          <w:t xml:space="preserve">ashen360.github.io/WordWeaver</w:t>
        </w:r>
      </w:hyperlink>
    </w:p>
    <w:p>
      <w:pPr>
        <w:keepNext/>
        <w:spacing w:after="20"/>
      </w:pPr>
      <w:r>
        <w:rPr>
          <w:rFonts w:ascii="Calibri" w:cs="Calibri" w:eastAsia="Calibri" w:hAnsi="Calibri"/>
          <w:color w:val="002168"/>
          <w:sz w:val="16"/>
          <w:szCs w:val="16"/>
        </w:rPr>
        <w:t xml:space="preserve">React · GitHub Pages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Built a puzzle game where players find groups of four related words in a shuffled grid, with difficulty levels from everyday topics to computer science concepts.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EasyRead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Dyslexia support app</w:t>
      </w:r>
      <w:r>
        <w:ptab w:alignment="right" w:relativeTo="margin" w:leader="none"/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Android</w:t>
      </w:r>
    </w:p>
    <w:p>
      <w:pPr>
        <w:keepNext/>
        <w:spacing w:after="20"/>
      </w:pPr>
      <w:r>
        <w:rPr>
          <w:rFonts w:ascii="Calibri" w:cs="Calibri" w:eastAsia="Calibri" w:hAnsi="Calibri"/>
          <w:color w:val="002168"/>
          <w:sz w:val="16"/>
          <w:szCs w:val="16"/>
        </w:rPr>
        <w:t xml:space="preserve">Flutter · Dart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Developed a mobile app that runs locally and uses AI assistance to give students with dyslexia real-time text simplification, explanations and summaries.</w:t>
      </w:r>
    </w:p>
    <w:p>
      <w:pPr>
        <w:spacing w:before="110"/>
      </w:pPr>
      <w:r>
        <w:rPr>
          <w:rFonts w:ascii="Calibri" w:cs="Calibri" w:eastAsia="Calibri" w:hAnsi="Calibri"/>
          <w:b/>
          <w:bCs/>
          <w:color w:val="111827"/>
          <w:sz w:val="17"/>
          <w:szCs w:val="17"/>
        </w:rPr>
        <w:t xml:space="preserve">Also built: </w:t>
      </w:r>
      <w:r>
        <w:rPr>
          <w:rFonts w:ascii="Calibri" w:cs="Calibri" w:eastAsia="Calibri" w:hAnsi="Calibri"/>
          <w:color w:val="4B5563"/>
          <w:sz w:val="17"/>
          <w:szCs w:val="17"/>
        </w:rPr>
        <w:t xml:space="preserve">Sining Filipino, an interactive timeline of Philippine art (HTML, CSS, JavaScript) · Vremia, an Android scheduling and reminders app (Java) · Transactsys, a C++ console shop with cart and .txt receipts</w:t>
      </w:r>
    </w:p>
    <w:p>
      <w:pPr>
        <w:keepNext/>
        <w:pBdr>
          <w:bottom w:val="single" w:color="D9D8D4" w:sz="4" w:space="2"/>
        </w:pBdr>
        <w:spacing w:after="90" w:before="190"/>
      </w:pPr>
      <w:r>
        <w:rPr>
          <w:rFonts w:ascii="Calibri" w:cs="Calibri" w:eastAsia="Calibri" w:hAnsi="Calibri"/>
          <w:b/>
          <w:bCs/>
          <w:color w:val="002168"/>
          <w:spacing w:val="30"/>
          <w:sz w:val="15"/>
          <w:szCs w:val="15"/>
        </w:rPr>
        <w:t xml:space="preserve">TECHNICAL SKILLS</w:t>
      </w:r>
    </w:p>
    <w:p>
      <w:pPr>
        <w:tabs>
          <w:tab w:val="left" w:pos="1500"/>
        </w:tabs>
        <w:spacing w:after="2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Languages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JavaScript, TypeScript, Python, Java, C#, C++, Dart</w:t>
      </w:r>
    </w:p>
    <w:p>
      <w:pPr>
        <w:tabs>
          <w:tab w:val="left" w:pos="1500"/>
        </w:tabs>
        <w:spacing w:after="2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Web &amp; Mobile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React, Next.js, Express.js, HTML, CSS, Three.js, MediaPipe, Flutter</w:t>
      </w:r>
    </w:p>
    <w:p>
      <w:pPr>
        <w:tabs>
          <w:tab w:val="left" w:pos="1500"/>
        </w:tabs>
        <w:spacing w:after="2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Databases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MySQL, MongoDB, Supabase</w:t>
      </w:r>
    </w:p>
    <w:p>
      <w:pPr>
        <w:tabs>
          <w:tab w:val="left" w:pos="1500"/>
        </w:tabs>
        <w:spacing w:after="20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Tools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	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Git, GitHub, Vite, Vitest, Vercel, VS Code, Visual Studio</w:t>
      </w:r>
    </w:p>
    <w:p>
      <w:pPr>
        <w:keepNext/>
        <w:pBdr>
          <w:bottom w:val="single" w:color="D9D8D4" w:sz="4" w:space="2"/>
        </w:pBdr>
        <w:spacing w:after="90" w:before="190"/>
      </w:pPr>
      <w:r>
        <w:rPr>
          <w:rFonts w:ascii="Calibri" w:cs="Calibri" w:eastAsia="Calibri" w:hAnsi="Calibri"/>
          <w:b/>
          <w:bCs/>
          <w:color w:val="002168"/>
          <w:spacing w:val="30"/>
          <w:sz w:val="15"/>
          <w:szCs w:val="15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FEU Roosevelt Marikina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BS Information Technology</w:t>
      </w:r>
      <w:r>
        <w:ptab w:alignment="right" w:relativeTo="margin" w:leader="none"/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2025 – Present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Technological Institute of the Philippines, Quezon City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BS Information Technology</w:t>
      </w:r>
      <w:r>
        <w:ptab w:alignment="right" w:relativeTo="margin" w:leader="none"/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2024 – 2025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STI College Marikina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/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SHS, Information Technology (Mobile App and Web Dev)</w:t>
      </w:r>
      <w:r>
        <w:ptab w:alignment="right" w:relativeTo="margin" w:leader="none"/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2022 – 2024</w:t>
      </w:r>
    </w:p>
    <w:p>
      <w:pPr>
        <w:keepNext/>
        <w:pBdr>
          <w:bottom w:val="single" w:color="D9D8D4" w:sz="4" w:space="2"/>
        </w:pBdr>
        <w:spacing w:after="90" w:before="190"/>
      </w:pPr>
      <w:r>
        <w:rPr>
          <w:rFonts w:ascii="Calibri" w:cs="Calibri" w:eastAsia="Calibri" w:hAnsi="Calibri"/>
          <w:b/>
          <w:bCs/>
          <w:color w:val="002168"/>
          <w:spacing w:val="30"/>
          <w:sz w:val="15"/>
          <w:szCs w:val="15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Top 10 Finalist, Innov8 Ideathon by Microsoft Student Community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· TIP Manila,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Best in Communication and Best Use of Expo Theme, SHS Expo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· STI College Marikina,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2nd Runner-up, Codefest Tagisan ng Talino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·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11827"/>
          <w:sz w:val="18"/>
          <w:szCs w:val="18"/>
        </w:rPr>
        <w:t xml:space="preserve">3rd Place, Interdepartmental General Information and Current Events Quiz Bee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 · TIP Quezon City</w:t>
      </w:r>
    </w:p>
    <w:sectPr>
      <w:pgSz w:w="11906" w:h="16838" w:orient="portrait"/>
      <w:pgMar w:top="620" w:right="850" w:bottom="56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00" w:hanging="200"/>
      </w:pPr>
      <w:rPr>
        <w:color w:val="0021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5yv19bhfu1ntclc5y9oc" Type="http://schemas.openxmlformats.org/officeDocument/2006/relationships/hyperlink" Target="mailto:developer.ashen.it@gmail.com" TargetMode="External"/><Relationship Id="rIdn402si6ojnqeqh-ggwndn" Type="http://schemas.openxmlformats.org/officeDocument/2006/relationships/hyperlink" Target="https://github.com/Ashen360" TargetMode="External"/><Relationship Id="rIdwaddbu3fvdl4olqtw7zkj" Type="http://schemas.openxmlformats.org/officeDocument/2006/relationships/hyperlink" Target="https://linkedin.com/in/kurt-baybay" TargetMode="External"/><Relationship Id="rIdl_paf3ovsdyzqzhfgag0s" Type="http://schemas.openxmlformats.org/officeDocument/2006/relationships/hyperlink" Target="https://ashen360.github.io/Webii/" TargetMode="External"/><Relationship Id="rIdbujtxznzumovcg-dph38t" Type="http://schemas.openxmlformats.org/officeDocument/2006/relationships/hyperlink" Target="https://ashen360.github.io/hello-machine/" TargetMode="External"/><Relationship Id="rIderlt7yswxmcltgcxrw8qb" Type="http://schemas.openxmlformats.org/officeDocument/2006/relationships/hyperlink" Target="https://ashen360.github.io/WordWeaver/" TargetMode="External"/><Relationship Id="rId7" Type="http://schemas.openxmlformats.org/officeDocument/2006/relationships/image" Target="media/7650b94e7f721b051bed76173d93deb2fdadfd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Kurt Russel Baybay - Resume</dc:title>
  <dc:creator>Kurt Russel Baybay</dc:creator>
  <cp:lastModifiedBy>Un-named</cp:lastModifiedBy>
  <cp:revision>1</cp:revision>
  <dcterms:created xsi:type="dcterms:W3CDTF">2026-10-03T10:19:43.692Z</dcterms:created>
  <dcterms:modified xsi:type="dcterms:W3CDTF">2026-10-03T10:19:43.693Z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