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E17E8" w14:textId="77777777" w:rsidR="008176D6" w:rsidRDefault="008176D6" w:rsidP="003F5C70">
      <w:pPr>
        <w:jc w:val="center"/>
        <w:rPr>
          <w:rFonts w:ascii="SimSun" w:eastAsia="SimSun" w:hAnsi="SimSun" w:cs="SimSun"/>
          <w:b/>
          <w:bCs/>
          <w:color w:val="1E1E1E"/>
          <w:kern w:val="36"/>
          <w:sz w:val="33"/>
          <w:szCs w:val="33"/>
        </w:rPr>
      </w:pPr>
      <w:r w:rsidRPr="002F311A">
        <w:rPr>
          <w:rFonts w:ascii="SimSun" w:eastAsia="SimSun" w:hAnsi="SimSun" w:cs="SimSun" w:hint="eastAsia"/>
          <w:b/>
          <w:bCs/>
          <w:color w:val="1E1E1E"/>
          <w:kern w:val="36"/>
          <w:sz w:val="33"/>
          <w:szCs w:val="33"/>
        </w:rPr>
        <w:t>压缩感知（</w:t>
      </w:r>
      <w:r w:rsidR="00D52A50" w:rsidRPr="002F311A">
        <w:rPr>
          <w:rFonts w:ascii="SimSun" w:eastAsia="SimSun" w:hAnsi="SimSun" w:cs="SimSun" w:hint="eastAsia"/>
          <w:b/>
          <w:bCs/>
          <w:color w:val="1E1E1E"/>
          <w:kern w:val="36"/>
          <w:sz w:val="33"/>
          <w:szCs w:val="33"/>
        </w:rPr>
        <w:t>C</w:t>
      </w:r>
      <w:r w:rsidR="00D52A50" w:rsidRPr="002F311A">
        <w:rPr>
          <w:rFonts w:ascii="SimSun" w:eastAsia="SimSun" w:hAnsi="SimSun" w:cs="SimSun"/>
          <w:b/>
          <w:bCs/>
          <w:color w:val="1E1E1E"/>
          <w:kern w:val="36"/>
          <w:sz w:val="33"/>
          <w:szCs w:val="33"/>
        </w:rPr>
        <w:t xml:space="preserve">ompressive </w:t>
      </w:r>
      <w:r w:rsidR="00D52A50" w:rsidRPr="002F311A">
        <w:rPr>
          <w:rFonts w:ascii="SimSun" w:eastAsia="SimSun" w:hAnsi="SimSun" w:cs="SimSun" w:hint="eastAsia"/>
          <w:b/>
          <w:bCs/>
          <w:color w:val="1E1E1E"/>
          <w:kern w:val="36"/>
          <w:sz w:val="33"/>
          <w:szCs w:val="33"/>
        </w:rPr>
        <w:t>S</w:t>
      </w:r>
      <w:r w:rsidRPr="002F311A">
        <w:rPr>
          <w:rFonts w:ascii="SimSun" w:eastAsia="SimSun" w:hAnsi="SimSun" w:cs="SimSun"/>
          <w:b/>
          <w:bCs/>
          <w:color w:val="1E1E1E"/>
          <w:kern w:val="36"/>
          <w:sz w:val="33"/>
          <w:szCs w:val="33"/>
        </w:rPr>
        <w:t>ensing</w:t>
      </w:r>
      <w:r w:rsidRPr="002F311A">
        <w:rPr>
          <w:rFonts w:ascii="SimSun" w:eastAsia="SimSun" w:hAnsi="SimSun" w:cs="SimSun" w:hint="eastAsia"/>
          <w:b/>
          <w:bCs/>
          <w:color w:val="1E1E1E"/>
          <w:kern w:val="36"/>
          <w:sz w:val="33"/>
          <w:szCs w:val="33"/>
        </w:rPr>
        <w:t>）</w:t>
      </w:r>
      <w:r w:rsidR="00225723" w:rsidRPr="002F311A">
        <w:rPr>
          <w:rFonts w:ascii="SimSun" w:eastAsia="SimSun" w:hAnsi="SimSun" w:cs="Helvetica"/>
          <w:noProof/>
          <w:sz w:val="22"/>
          <w:szCs w:val="22"/>
        </w:rPr>
        <w:drawing>
          <wp:inline distT="0" distB="0" distL="0" distR="0" wp14:anchorId="302C2ACC" wp14:editId="2972AA47">
            <wp:extent cx="5224444" cy="1429434"/>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24444" cy="1429434"/>
                    </a:xfrm>
                    <a:prstGeom prst="rect">
                      <a:avLst/>
                    </a:prstGeom>
                    <a:noFill/>
                    <a:ln>
                      <a:noFill/>
                    </a:ln>
                  </pic:spPr>
                </pic:pic>
              </a:graphicData>
            </a:graphic>
          </wp:inline>
        </w:drawing>
      </w:r>
    </w:p>
    <w:p w14:paraId="2B880509" w14:textId="77777777" w:rsidR="003C355A" w:rsidRDefault="003C355A" w:rsidP="003F5C70">
      <w:pPr>
        <w:jc w:val="center"/>
        <w:rPr>
          <w:rFonts w:ascii="SimSun" w:eastAsia="SimSun" w:hAnsi="SimSun" w:cs="SimSun"/>
          <w:b/>
          <w:bCs/>
          <w:color w:val="1E1E1E"/>
          <w:kern w:val="36"/>
          <w:sz w:val="33"/>
          <w:szCs w:val="33"/>
        </w:rPr>
      </w:pPr>
    </w:p>
    <w:p w14:paraId="1C35F760" w14:textId="77777777" w:rsidR="002C2753" w:rsidRDefault="002C2753" w:rsidP="003267A8">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M</w:t>
      </w:r>
      <w:r w:rsidR="007333DC">
        <w:rPr>
          <w:rFonts w:ascii="SimSun" w:eastAsia="SimSun" w:hAnsi="SimSun" w:cs=".PingFang SC" w:hint="eastAsia"/>
          <w:color w:val="000000" w:themeColor="text1"/>
          <w:sz w:val="22"/>
          <w:szCs w:val="22"/>
        </w:rPr>
        <w:t>istretta</w:t>
      </w:r>
      <w:r w:rsidR="000C090B">
        <w:rPr>
          <w:rFonts w:ascii="SimSun" w:eastAsia="SimSun" w:hAnsi="SimSun" w:cs=".PingFang SC" w:hint="eastAsia"/>
          <w:color w:val="000000" w:themeColor="text1"/>
          <w:sz w:val="22"/>
          <w:szCs w:val="22"/>
        </w:rPr>
        <w:t>等</w:t>
      </w:r>
      <w:r w:rsidR="00B73845">
        <w:rPr>
          <w:rFonts w:ascii="SimSun" w:eastAsia="SimSun" w:hAnsi="SimSun" w:cs=".PingFang SC" w:hint="eastAsia"/>
          <w:color w:val="000000" w:themeColor="text1"/>
          <w:sz w:val="22"/>
          <w:szCs w:val="22"/>
        </w:rPr>
        <w:t>提出</w:t>
      </w:r>
      <w:r>
        <w:rPr>
          <w:rFonts w:ascii="SimSun" w:eastAsia="SimSun" w:hAnsi="SimSun" w:cs=".PingFang SC" w:hint="eastAsia"/>
          <w:color w:val="000000" w:themeColor="text1"/>
          <w:sz w:val="22"/>
          <w:szCs w:val="22"/>
        </w:rPr>
        <w:t>：能否通过</w:t>
      </w:r>
      <w:r w:rsidR="00B73845">
        <w:rPr>
          <w:rFonts w:ascii="SimSun" w:eastAsia="SimSun" w:hAnsi="SimSun" w:cs=".PingFang SC" w:hint="eastAsia"/>
          <w:color w:val="000000" w:themeColor="text1"/>
          <w:sz w:val="22"/>
          <w:szCs w:val="22"/>
        </w:rPr>
        <w:t>减少采样数据缩短核磁共振成像时间并利用这些有限数据重建原始图像。</w:t>
      </w:r>
    </w:p>
    <w:p w14:paraId="5D5FCDD4" w14:textId="77777777" w:rsidR="00303FD6" w:rsidRPr="005C5F61" w:rsidRDefault="0048479A" w:rsidP="005C5F61">
      <w:pPr>
        <w:ind w:firstLine="420"/>
        <w:rPr>
          <w:rFonts w:ascii="SimSun" w:eastAsia="SimSun" w:hAnsi="SimSun" w:cs=".PingFang SC"/>
          <w:color w:val="353535"/>
          <w:sz w:val="22"/>
          <w:szCs w:val="22"/>
        </w:rPr>
      </w:pPr>
      <w:r>
        <w:rPr>
          <w:rFonts w:ascii="SimSun" w:eastAsia="SimSun" w:hAnsi="SimSun" w:cs=".PingFang SC" w:hint="eastAsia"/>
          <w:color w:val="000000" w:themeColor="text1"/>
          <w:sz w:val="22"/>
          <w:szCs w:val="22"/>
        </w:rPr>
        <w:t xml:space="preserve">Terence </w:t>
      </w:r>
      <w:r w:rsidR="00DD10B7">
        <w:rPr>
          <w:rFonts w:ascii="SimSun" w:eastAsia="SimSun" w:hAnsi="SimSun" w:cs=".PingFang SC" w:hint="eastAsia"/>
          <w:color w:val="000000" w:themeColor="text1"/>
          <w:sz w:val="22"/>
          <w:szCs w:val="22"/>
        </w:rPr>
        <w:t xml:space="preserve">Tao, </w:t>
      </w:r>
      <w:r w:rsidR="00303FD6" w:rsidRPr="00E03F6F">
        <w:rPr>
          <w:rFonts w:ascii="SimSun" w:eastAsia="SimSun" w:hAnsi="SimSun" w:cs=".PingFang SC"/>
          <w:color w:val="000000" w:themeColor="text1"/>
          <w:sz w:val="22"/>
          <w:szCs w:val="22"/>
        </w:rPr>
        <w:t>Cand`es,</w:t>
      </w:r>
      <w:bookmarkStart w:id="0" w:name="OLE_LINK23"/>
      <w:bookmarkStart w:id="1" w:name="OLE_LINK24"/>
      <w:r w:rsidR="00303FD6" w:rsidRPr="00E03F6F">
        <w:rPr>
          <w:rFonts w:ascii="SimSun" w:eastAsia="SimSun" w:hAnsi="SimSun" w:cs=".PingFang SC"/>
          <w:color w:val="000000" w:themeColor="text1"/>
          <w:sz w:val="22"/>
          <w:szCs w:val="22"/>
        </w:rPr>
        <w:t xml:space="preserve"> </w:t>
      </w:r>
      <w:r w:rsidR="00792BB5" w:rsidRPr="00E03F6F">
        <w:rPr>
          <w:rFonts w:ascii="SimSun" w:eastAsia="SimSun" w:hAnsi="SimSun" w:cs=".PingFang SC"/>
          <w:color w:val="000000" w:themeColor="text1"/>
          <w:sz w:val="22"/>
          <w:szCs w:val="22"/>
        </w:rPr>
        <w:t>Donoho</w:t>
      </w:r>
      <w:r w:rsidR="001B2328">
        <w:rPr>
          <w:rFonts w:ascii="SimSun" w:eastAsia="SimSun" w:hAnsi="SimSun" w:cs=".PingFang SC" w:hint="eastAsia"/>
          <w:color w:val="000000" w:themeColor="text1"/>
          <w:sz w:val="22"/>
          <w:szCs w:val="22"/>
        </w:rPr>
        <w:t>,</w:t>
      </w:r>
      <w:r w:rsidR="001B2328" w:rsidRPr="00822619">
        <w:rPr>
          <w:rFonts w:ascii="SimSun" w:eastAsia="SimSun" w:hAnsi="SimSun" w:cs=".PingFang SC" w:hint="eastAsia"/>
          <w:color w:val="000000" w:themeColor="text1"/>
          <w:sz w:val="22"/>
          <w:szCs w:val="22"/>
        </w:rPr>
        <w:t xml:space="preserve"> </w:t>
      </w:r>
      <w:r w:rsidR="001B2328" w:rsidRPr="00C546CD">
        <w:rPr>
          <w:rFonts w:ascii="SimSun" w:eastAsia="SimSun" w:hAnsi="SimSun" w:cs=".PingFang SC" w:hint="eastAsia"/>
          <w:color w:val="000000" w:themeColor="text1"/>
          <w:sz w:val="22"/>
          <w:szCs w:val="22"/>
        </w:rPr>
        <w:t>Romberg</w:t>
      </w:r>
      <w:bookmarkEnd w:id="0"/>
      <w:bookmarkEnd w:id="1"/>
      <w:r w:rsidR="006E3E5A">
        <w:rPr>
          <w:rFonts w:ascii="SimSun" w:eastAsia="SimSun" w:hAnsi="SimSun" w:cs=".PingFang SC" w:hint="eastAsia"/>
          <w:color w:val="000000" w:themeColor="text1"/>
          <w:sz w:val="22"/>
          <w:szCs w:val="22"/>
        </w:rPr>
        <w:t>:</w:t>
      </w:r>
      <w:r w:rsidR="00F45DED">
        <w:rPr>
          <w:rFonts w:ascii="SimSun" w:eastAsia="SimSun" w:hAnsi="SimSun" w:cs=".PingFang SC" w:hint="eastAsia"/>
          <w:color w:val="000000" w:themeColor="text1"/>
          <w:sz w:val="22"/>
          <w:szCs w:val="22"/>
        </w:rPr>
        <w:t>2004年</w:t>
      </w:r>
      <w:r w:rsidR="008F188D">
        <w:rPr>
          <w:rFonts w:ascii="SimSun" w:eastAsia="SimSun" w:hAnsi="SimSun" w:cs=".PingFang SC" w:hint="eastAsia"/>
          <w:color w:val="000000" w:themeColor="text1"/>
          <w:sz w:val="22"/>
          <w:szCs w:val="22"/>
        </w:rPr>
        <w:t>证明</w:t>
      </w:r>
      <w:r w:rsidR="00E03F6F">
        <w:rPr>
          <w:rFonts w:ascii="SimSun" w:eastAsia="SimSun" w:hAnsi="SimSun" w:cs=".PingFang SC" w:hint="eastAsia"/>
          <w:color w:val="000000" w:themeColor="text1"/>
          <w:sz w:val="22"/>
          <w:szCs w:val="22"/>
        </w:rPr>
        <w:t>稀疏的或可以压缩表示</w:t>
      </w:r>
      <w:r w:rsidR="00BF2A82">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有限维信号能通过</w:t>
      </w:r>
      <w:r w:rsidR="002F65DC">
        <w:rPr>
          <w:rFonts w:ascii="SimSun" w:eastAsia="SimSun" w:hAnsi="SimSun" w:cs=".PingFang SC" w:hint="eastAsia"/>
          <w:color w:val="000000" w:themeColor="text1"/>
          <w:sz w:val="22"/>
          <w:szCs w:val="22"/>
        </w:rPr>
        <w:t>少</w:t>
      </w:r>
      <w:r w:rsidR="000D34C5">
        <w:rPr>
          <w:rFonts w:ascii="SimSun" w:eastAsia="SimSun" w:hAnsi="SimSun" w:cs=".PingFang SC" w:hint="eastAsia"/>
          <w:color w:val="000000" w:themeColor="text1"/>
          <w:sz w:val="22"/>
          <w:szCs w:val="22"/>
        </w:rPr>
        <w:t>部分</w:t>
      </w:r>
      <w:r w:rsidR="00BF2A82">
        <w:rPr>
          <w:rFonts w:ascii="SimSun" w:eastAsia="SimSun" w:hAnsi="SimSun" w:cs=".PingFang SC" w:hint="eastAsia"/>
          <w:color w:val="000000" w:themeColor="text1"/>
          <w:sz w:val="22"/>
          <w:szCs w:val="22"/>
        </w:rPr>
        <w:t>（远低于采样定理要求的）</w:t>
      </w:r>
      <w:r w:rsidR="000D34C5">
        <w:rPr>
          <w:rFonts w:ascii="SimSun" w:eastAsia="SimSun" w:hAnsi="SimSun" w:cs=".PingFang SC" w:hint="eastAsia"/>
          <w:color w:val="000000" w:themeColor="text1"/>
          <w:sz w:val="22"/>
          <w:szCs w:val="22"/>
        </w:rPr>
        <w:t>线性无</w:t>
      </w:r>
      <w:r w:rsidR="00E03F6F">
        <w:rPr>
          <w:rFonts w:ascii="SimSun" w:eastAsia="SimSun" w:hAnsi="SimSun" w:cs=".PingFang SC" w:hint="eastAsia"/>
          <w:color w:val="000000" w:themeColor="text1"/>
          <w:sz w:val="22"/>
          <w:szCs w:val="22"/>
        </w:rPr>
        <w:t>适应</w:t>
      </w:r>
      <w:r w:rsidR="000D34C5">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测量</w:t>
      </w:r>
      <w:r w:rsidR="002F65DC">
        <w:rPr>
          <w:rFonts w:ascii="SimSun" w:eastAsia="SimSun" w:hAnsi="SimSun" w:cs=".PingFang SC" w:hint="eastAsia"/>
          <w:color w:val="000000" w:themeColor="text1"/>
          <w:sz w:val="22"/>
          <w:szCs w:val="22"/>
        </w:rPr>
        <w:t>（nonadaptive measurements）</w:t>
      </w:r>
      <w:r w:rsidR="00E75FFE">
        <w:rPr>
          <w:rFonts w:ascii="SimSun" w:eastAsia="SimSun" w:hAnsi="SimSun" w:cs=".PingFang SC" w:hint="eastAsia"/>
          <w:color w:val="000000" w:themeColor="text1"/>
          <w:sz w:val="22"/>
          <w:szCs w:val="22"/>
        </w:rPr>
        <w:t>恢复。</w:t>
      </w:r>
      <w:r w:rsidR="00303FD6">
        <w:rPr>
          <w:rFonts w:ascii="SimSun" w:eastAsia="SimSun" w:hAnsi="SimSun" w:cs=".PingFang SC" w:hint="eastAsia"/>
          <w:color w:val="000000" w:themeColor="text1"/>
          <w:sz w:val="22"/>
          <w:szCs w:val="22"/>
        </w:rPr>
        <w:t>2007年正式提出CS概念</w:t>
      </w:r>
      <w:r w:rsidR="005C5F61">
        <w:rPr>
          <w:rFonts w:ascii="SimSun" w:eastAsia="SimSun" w:hAnsi="SimSun" w:cs=".PingFang SC" w:hint="eastAsia"/>
          <w:color w:val="000000" w:themeColor="text1"/>
          <w:sz w:val="22"/>
          <w:szCs w:val="22"/>
        </w:rPr>
        <w:t>。</w:t>
      </w:r>
      <w:r w:rsidR="005C5F61" w:rsidRPr="005C5F61">
        <w:rPr>
          <w:rFonts w:ascii="SimSun" w:eastAsia="SimSun" w:hAnsi="SimSun" w:cs=".PingFang SC" w:hint="eastAsia"/>
          <w:color w:val="353535"/>
          <w:sz w:val="22"/>
          <w:szCs w:val="22"/>
        </w:rPr>
        <w:t xml:space="preserve"> </w:t>
      </w:r>
    </w:p>
    <w:p w14:paraId="3F682172" w14:textId="77777777" w:rsidR="00635C9F" w:rsidRDefault="00123878"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EFB3B4A" wp14:editId="771E4305">
            <wp:extent cx="1463666" cy="1481142"/>
            <wp:effectExtent l="0" t="0" r="10160" b="0"/>
            <wp:docPr id="5" name="图片 5" descr="陶哲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陶哲轩.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9657" cy="1487204"/>
                    </a:xfrm>
                    <a:prstGeom prst="rect">
                      <a:avLst/>
                    </a:prstGeom>
                    <a:noFill/>
                    <a:ln>
                      <a:noFill/>
                    </a:ln>
                  </pic:spPr>
                </pic:pic>
              </a:graphicData>
            </a:graphic>
          </wp:inline>
        </w:drawing>
      </w:r>
      <w:r>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C546CD">
        <w:rPr>
          <w:rFonts w:ascii="SimSun" w:eastAsia="SimSun" w:hAnsi="SimSun" w:cs=".PingFang SC" w:hint="eastAsia"/>
          <w:noProof/>
          <w:color w:val="000000" w:themeColor="text1"/>
          <w:sz w:val="22"/>
          <w:szCs w:val="22"/>
        </w:rPr>
        <w:drawing>
          <wp:inline distT="0" distB="0" distL="0" distR="0" wp14:anchorId="5EFE1F69" wp14:editId="5607DE14">
            <wp:extent cx="1397528" cy="1463644"/>
            <wp:effectExtent l="0" t="0" r="0" b="10160"/>
            <wp:docPr id="6" name="图片 6" descr="c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d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2927" cy="1500717"/>
                    </a:xfrm>
                    <a:prstGeom prst="rect">
                      <a:avLst/>
                    </a:prstGeom>
                    <a:noFill/>
                    <a:ln>
                      <a:noFill/>
                    </a:ln>
                  </pic:spPr>
                </pic:pic>
              </a:graphicData>
            </a:graphic>
          </wp:inline>
        </w:drawing>
      </w:r>
    </w:p>
    <w:p w14:paraId="18D7EDAE" w14:textId="77777777" w:rsidR="0086298F" w:rsidRDefault="00092DC3" w:rsidP="001A7DEE">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Terence Tao       </w:t>
      </w:r>
      <w:r w:rsidR="00223F43">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0086298F" w:rsidRPr="00E03F6F">
        <w:rPr>
          <w:rFonts w:ascii="SimSun" w:eastAsia="SimSun" w:hAnsi="SimSun" w:cs=".PingFang SC"/>
          <w:color w:val="000000" w:themeColor="text1"/>
          <w:sz w:val="22"/>
          <w:szCs w:val="22"/>
        </w:rPr>
        <w:t>Cand`es</w:t>
      </w:r>
      <w:r w:rsidR="0086298F">
        <w:rPr>
          <w:rFonts w:ascii="SimSun" w:eastAsia="SimSun" w:hAnsi="SimSun" w:cs=".PingFang SC" w:hint="eastAsia"/>
          <w:color w:val="000000" w:themeColor="text1"/>
          <w:sz w:val="22"/>
          <w:szCs w:val="22"/>
        </w:rPr>
        <w:t xml:space="preserve">  </w:t>
      </w:r>
    </w:p>
    <w:p w14:paraId="2EC5E8D4" w14:textId="77777777" w:rsidR="001B5E78" w:rsidRDefault="00635C9F"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6DF846E" wp14:editId="47E8174C">
            <wp:extent cx="1332118" cy="177615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oh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41110" cy="1788145"/>
                    </a:xfrm>
                    <a:prstGeom prst="rect">
                      <a:avLst/>
                    </a:prstGeom>
                    <a:noFill/>
                    <a:ln>
                      <a:noFill/>
                    </a:ln>
                  </pic:spPr>
                </pic:pic>
              </a:graphicData>
            </a:graphic>
          </wp:inline>
        </w:drawing>
      </w:r>
      <w:r w:rsidR="00830F99">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830F99">
        <w:rPr>
          <w:rFonts w:ascii="SimSun" w:eastAsia="SimSun" w:hAnsi="SimSun" w:cs=".PingFang SC" w:hint="eastAsia"/>
          <w:noProof/>
          <w:color w:val="000000" w:themeColor="text1"/>
          <w:sz w:val="22"/>
          <w:szCs w:val="22"/>
        </w:rPr>
        <w:drawing>
          <wp:inline distT="0" distB="0" distL="0" distR="0" wp14:anchorId="2DD2A650" wp14:editId="05430D87">
            <wp:extent cx="1146955" cy="1731251"/>
            <wp:effectExtent l="0" t="0" r="0" b="0"/>
            <wp:docPr id="7" name="图片 7" descr="Rom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ber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455" cy="1768232"/>
                    </a:xfrm>
                    <a:prstGeom prst="rect">
                      <a:avLst/>
                    </a:prstGeom>
                    <a:noFill/>
                    <a:ln>
                      <a:noFill/>
                    </a:ln>
                  </pic:spPr>
                </pic:pic>
              </a:graphicData>
            </a:graphic>
          </wp:inline>
        </w:drawing>
      </w:r>
    </w:p>
    <w:p w14:paraId="7981E4D4" w14:textId="77777777" w:rsidR="00C023C8" w:rsidRDefault="001A7DEE"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0086298F" w:rsidRPr="00E03F6F">
        <w:rPr>
          <w:rFonts w:ascii="SimSun" w:eastAsia="SimSun" w:hAnsi="SimSun" w:cs=".PingFang SC"/>
          <w:color w:val="000000" w:themeColor="text1"/>
          <w:sz w:val="22"/>
          <w:szCs w:val="22"/>
        </w:rPr>
        <w:t>Donoho</w:t>
      </w:r>
      <w:r w:rsidR="00092DC3">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D16902">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86298F">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0086298F" w:rsidRPr="00822619">
        <w:rPr>
          <w:rFonts w:ascii="SimSun" w:eastAsia="SimSun" w:hAnsi="SimSun" w:cs=".PingFang SC" w:hint="eastAsia"/>
          <w:color w:val="000000" w:themeColor="text1"/>
          <w:sz w:val="22"/>
          <w:szCs w:val="22"/>
        </w:rPr>
        <w:t xml:space="preserve"> </w:t>
      </w:r>
      <w:r w:rsidR="0086298F" w:rsidRPr="00C546CD">
        <w:rPr>
          <w:rFonts w:ascii="SimSun" w:eastAsia="SimSun" w:hAnsi="SimSun" w:cs=".PingFang SC" w:hint="eastAsia"/>
          <w:color w:val="000000" w:themeColor="text1"/>
          <w:sz w:val="22"/>
          <w:szCs w:val="22"/>
        </w:rPr>
        <w:t>Romberg</w:t>
      </w:r>
    </w:p>
    <w:p w14:paraId="073494BA" w14:textId="77777777" w:rsidR="003C355A" w:rsidRDefault="003C355A" w:rsidP="00E833A0">
      <w:pPr>
        <w:rPr>
          <w:rFonts w:ascii="SimSun" w:eastAsia="SimSun" w:hAnsi="SimSun" w:cs=".PingFang SC"/>
          <w:color w:val="353535"/>
          <w:sz w:val="28"/>
          <w:szCs w:val="28"/>
        </w:rPr>
      </w:pPr>
    </w:p>
    <w:p w14:paraId="073A52DB" w14:textId="77777777" w:rsidR="003C355A" w:rsidRDefault="003C355A" w:rsidP="00E833A0">
      <w:pPr>
        <w:rPr>
          <w:rFonts w:ascii="SimSun" w:eastAsia="SimSun" w:hAnsi="SimSun" w:cs=".PingFang SC"/>
          <w:color w:val="353535"/>
          <w:sz w:val="28"/>
          <w:szCs w:val="28"/>
        </w:rPr>
      </w:pPr>
    </w:p>
    <w:p w14:paraId="63894046" w14:textId="77777777" w:rsidR="00F45DED" w:rsidRPr="00CD3D05" w:rsidRDefault="00E17C5B" w:rsidP="00E833A0">
      <w:pPr>
        <w:rPr>
          <w:rFonts w:ascii="SimSun" w:eastAsia="SimSun" w:hAnsi="SimSun" w:cs=".PingFang SC"/>
          <w:color w:val="353535"/>
          <w:sz w:val="28"/>
          <w:szCs w:val="28"/>
        </w:rPr>
      </w:pPr>
      <w:r w:rsidRPr="00CD3D05">
        <w:rPr>
          <w:rFonts w:ascii="SimSun" w:eastAsia="SimSun" w:hAnsi="SimSun" w:cs=".PingFang SC" w:hint="eastAsia"/>
          <w:color w:val="353535"/>
          <w:sz w:val="28"/>
          <w:szCs w:val="28"/>
        </w:rPr>
        <w:t>传统压缩方法：</w:t>
      </w:r>
    </w:p>
    <w:p w14:paraId="2373976C" w14:textId="77777777" w:rsidR="00CD3D05" w:rsidRDefault="00C966BF" w:rsidP="00225723">
      <w:pPr>
        <w:rPr>
          <w:rFonts w:ascii="SimSun" w:eastAsia="SimSun" w:hAnsi="SimSun" w:cs=".PingFang SC"/>
          <w:color w:val="353535"/>
          <w:sz w:val="22"/>
          <w:szCs w:val="22"/>
        </w:rPr>
      </w:pPr>
      <w:r>
        <w:rPr>
          <w:rFonts w:ascii="SimSun" w:eastAsia="SimSun" w:hAnsi="SimSun" w:cs=".PingFang SC" w:hint="eastAsia"/>
          <w:noProof/>
          <w:color w:val="353535"/>
          <w:sz w:val="22"/>
          <w:szCs w:val="22"/>
        </w:rPr>
        <w:lastRenderedPageBreak/>
        <w:drawing>
          <wp:inline distT="0" distB="0" distL="0" distR="0" wp14:anchorId="786AABF0" wp14:editId="2F53035C">
            <wp:extent cx="5580801" cy="5207312"/>
            <wp:effectExtent l="0" t="0" r="7620" b="0"/>
            <wp:docPr id="25" name="图片 25" descr="压缩感知简介/传统数据压缩技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压缩感知简介/传统数据压缩技术.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152" cy="5209506"/>
                    </a:xfrm>
                    <a:prstGeom prst="rect">
                      <a:avLst/>
                    </a:prstGeom>
                    <a:noFill/>
                    <a:ln>
                      <a:noFill/>
                    </a:ln>
                  </pic:spPr>
                </pic:pic>
              </a:graphicData>
            </a:graphic>
          </wp:inline>
        </w:drawing>
      </w:r>
    </w:p>
    <w:p w14:paraId="2484C37B" w14:textId="77777777" w:rsidR="00302121" w:rsidRPr="00F45DED" w:rsidRDefault="00302121" w:rsidP="00225723">
      <w:pPr>
        <w:rPr>
          <w:rFonts w:ascii="SimSun" w:eastAsia="SimSun" w:hAnsi="SimSun" w:cs=".PingFang SC"/>
          <w:color w:val="353535"/>
          <w:sz w:val="22"/>
          <w:szCs w:val="22"/>
        </w:rPr>
      </w:pPr>
      <w:r>
        <w:rPr>
          <w:noProof/>
        </w:rPr>
        <w:drawing>
          <wp:inline distT="0" distB="0" distL="0" distR="0" wp14:anchorId="1EB4ACED" wp14:editId="145AC509">
            <wp:extent cx="5969436" cy="4834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4599" cy="487115"/>
                    </a:xfrm>
                    <a:prstGeom prst="rect">
                      <a:avLst/>
                    </a:prstGeom>
                    <a:noFill/>
                    <a:ln>
                      <a:noFill/>
                    </a:ln>
                  </pic:spPr>
                </pic:pic>
              </a:graphicData>
            </a:graphic>
          </wp:inline>
        </w:drawing>
      </w:r>
    </w:p>
    <w:p w14:paraId="144C16D5" w14:textId="77777777" w:rsidR="00F45DED" w:rsidRPr="005E341C" w:rsidRDefault="00E44AC6" w:rsidP="007973A1">
      <w:pPr>
        <w:rPr>
          <w:rFonts w:ascii="SimSun" w:eastAsia="SimSun" w:hAnsi="SimSun" w:cs=".PingFang SC"/>
          <w:color w:val="353535"/>
          <w:sz w:val="28"/>
          <w:szCs w:val="28"/>
        </w:rPr>
      </w:pPr>
      <w:r w:rsidRPr="00E44AC6">
        <w:rPr>
          <w:rFonts w:ascii="SimSun" w:eastAsia="SimSun" w:hAnsi="SimSun" w:cs=".PingFang SC" w:hint="eastAsia"/>
          <w:color w:val="353535"/>
          <w:sz w:val="28"/>
          <w:szCs w:val="28"/>
        </w:rPr>
        <w:t>Nyquist</w:t>
      </w:r>
      <w:r>
        <w:rPr>
          <w:rFonts w:ascii="SimSun" w:eastAsia="SimSun" w:hAnsi="SimSun" w:cs=".PingFang SC" w:hint="eastAsia"/>
          <w:color w:val="353535"/>
          <w:sz w:val="28"/>
          <w:szCs w:val="28"/>
        </w:rPr>
        <w:t>与CS</w:t>
      </w:r>
      <w:r w:rsidR="00F626E9" w:rsidRPr="005E341C">
        <w:rPr>
          <w:rFonts w:ascii="SimSun" w:eastAsia="SimSun" w:hAnsi="SimSun" w:cs=".PingFang SC" w:hint="eastAsia"/>
          <w:color w:val="353535"/>
          <w:sz w:val="28"/>
          <w:szCs w:val="28"/>
        </w:rPr>
        <w:t>：</w:t>
      </w:r>
    </w:p>
    <w:p w14:paraId="4614B85A" w14:textId="77777777" w:rsidR="004E0D84"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r w:rsidR="001D5873">
        <w:rPr>
          <w:rFonts w:ascii="SimSun" w:eastAsia="SimSun" w:hAnsi="SimSun" w:cs=".PingFang SC" w:hint="eastAsia"/>
          <w:color w:val="000000" w:themeColor="text1"/>
          <w:sz w:val="22"/>
          <w:szCs w:val="22"/>
        </w:rPr>
        <w:t>信号采样：</w:t>
      </w:r>
      <w:r w:rsidR="00F40D73">
        <w:rPr>
          <w:rFonts w:ascii="SimSun" w:eastAsia="SimSun" w:hAnsi="SimSun" w:cs=".PingFang SC" w:hint="eastAsia"/>
          <w:color w:val="000000" w:themeColor="text1"/>
          <w:sz w:val="22"/>
          <w:szCs w:val="22"/>
        </w:rPr>
        <w:t>模拟信号</w:t>
      </w:r>
      <w:r w:rsidR="001D5873">
        <w:rPr>
          <w:rFonts w:ascii="SimSun" w:eastAsia="SimSun" w:hAnsi="SimSun" w:cs=".PingFang SC" w:hint="eastAsia"/>
          <w:color w:val="000000" w:themeColor="text1"/>
          <w:sz w:val="22"/>
          <w:szCs w:val="22"/>
        </w:rPr>
        <w:t>转为计算机处理的数字信号</w:t>
      </w:r>
      <w:r w:rsidR="001F3A21">
        <w:rPr>
          <w:rFonts w:ascii="SimSun" w:eastAsia="SimSun" w:hAnsi="SimSun" w:cs=".PingFang SC" w:hint="eastAsia"/>
          <w:color w:val="000000" w:themeColor="text1"/>
          <w:sz w:val="22"/>
          <w:szCs w:val="22"/>
        </w:rPr>
        <w:t>。</w:t>
      </w:r>
    </w:p>
    <w:p w14:paraId="23F13FC5" w14:textId="77777777" w:rsidR="005133EA"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7945A1F0" wp14:editId="7F6272D0">
            <wp:extent cx="4899852" cy="805107"/>
            <wp:effectExtent l="0" t="0" r="2540" b="8255"/>
            <wp:docPr id="29" name="图片 29" descr="屏幕快照%202017-09-02%20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9-02%2017.59.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0139" cy="813370"/>
                    </a:xfrm>
                    <a:prstGeom prst="rect">
                      <a:avLst/>
                    </a:prstGeom>
                    <a:noFill/>
                    <a:ln>
                      <a:noFill/>
                    </a:ln>
                  </pic:spPr>
                </pic:pic>
              </a:graphicData>
            </a:graphic>
          </wp:inline>
        </w:drawing>
      </w:r>
    </w:p>
    <w:p w14:paraId="792831B1" w14:textId="242E6360" w:rsidR="00F626E9" w:rsidRPr="005E341C"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bookmarkStart w:id="2" w:name="OLE_LINK25"/>
      <w:bookmarkStart w:id="3" w:name="OLE_LINK26"/>
      <w:r w:rsidRPr="00BF66D5">
        <w:rPr>
          <w:rFonts w:ascii="SimSun" w:eastAsia="SimSun" w:hAnsi="SimSun" w:cs=".PingFang SC" w:hint="eastAsia"/>
          <w:color w:val="5B9BD5" w:themeColor="accent1"/>
          <w:sz w:val="22"/>
          <w:szCs w:val="22"/>
        </w:rPr>
        <w:t>Nyquist</w:t>
      </w:r>
      <w:bookmarkEnd w:id="2"/>
      <w:bookmarkEnd w:id="3"/>
      <w:r w:rsidRPr="00BF66D5">
        <w:rPr>
          <w:rFonts w:ascii="SimSun" w:eastAsia="SimSun" w:hAnsi="SimSun" w:cs=".PingFang SC" w:hint="eastAsia"/>
          <w:color w:val="5B9BD5" w:themeColor="accent1"/>
          <w:sz w:val="22"/>
          <w:szCs w:val="22"/>
        </w:rPr>
        <w:t>定理</w:t>
      </w:r>
      <w:r w:rsidRPr="005E341C">
        <w:rPr>
          <w:rFonts w:ascii="SimSun" w:eastAsia="SimSun" w:hAnsi="SimSun" w:cs=".PingFang SC" w:hint="eastAsia"/>
          <w:color w:val="000000" w:themeColor="text1"/>
          <w:sz w:val="22"/>
          <w:szCs w:val="22"/>
        </w:rPr>
        <w:t>：</w:t>
      </w:r>
      <w:r w:rsidR="00710A05">
        <w:rPr>
          <w:rFonts w:ascii="SimSun" w:eastAsia="SimSun" w:hAnsi="SimSun" w:cs=".PingFang SC" w:hint="eastAsia"/>
          <w:color w:val="000000" w:themeColor="text1"/>
          <w:sz w:val="22"/>
          <w:szCs w:val="22"/>
        </w:rPr>
        <w:t>采样频域，</w:t>
      </w:r>
      <w:r w:rsidR="001F3A21">
        <w:rPr>
          <w:rFonts w:ascii="SimSun" w:eastAsia="SimSun" w:hAnsi="SimSun" w:cs=".PingFang SC" w:hint="eastAsia"/>
          <w:color w:val="000000" w:themeColor="text1"/>
          <w:sz w:val="22"/>
          <w:szCs w:val="22"/>
        </w:rPr>
        <w:t>等间距采样</w:t>
      </w:r>
      <w:r w:rsidR="008F728C">
        <w:rPr>
          <w:rFonts w:ascii="SimSun" w:eastAsia="SimSun" w:hAnsi="SimSun" w:cs=".PingFang SC" w:hint="eastAsia"/>
          <w:color w:val="000000" w:themeColor="text1"/>
          <w:sz w:val="22"/>
          <w:szCs w:val="22"/>
        </w:rPr>
        <w:t>。</w:t>
      </w:r>
      <w:r w:rsidR="00116E03" w:rsidRPr="00F40D73">
        <w:rPr>
          <w:rFonts w:ascii="SimSun" w:eastAsia="SimSun" w:hAnsi="SimSun" w:cs=".PingFang SC"/>
          <w:color w:val="000000" w:themeColor="text1"/>
          <w:sz w:val="22"/>
          <w:szCs w:val="22"/>
        </w:rPr>
        <w:t>当</w:t>
      </w:r>
      <w:hyperlink r:id="rId13" w:tgtFrame="_blank" w:history="1">
        <w:r w:rsidR="00116E03" w:rsidRPr="00F40D73">
          <w:rPr>
            <w:rFonts w:ascii="SimSun" w:eastAsia="SimSun" w:hAnsi="SimSun" w:cs=".PingFang SC"/>
            <w:color w:val="000000" w:themeColor="text1"/>
            <w:sz w:val="22"/>
            <w:szCs w:val="22"/>
          </w:rPr>
          <w:t>采样频率</w:t>
        </w:r>
      </w:hyperlink>
      <w:r w:rsidR="00116E03" w:rsidRPr="00F40D73">
        <w:rPr>
          <w:rFonts w:ascii="SimSun" w:eastAsia="SimSun" w:hAnsi="SimSun" w:cs=".PingFang SC"/>
          <w:color w:val="000000" w:themeColor="text1"/>
          <w:sz w:val="22"/>
          <w:szCs w:val="22"/>
        </w:rPr>
        <w:t>fs.max大于信号中最高频率fmax的2倍时(fs.max&gt;2fmax)，采样之后的数字信号完整地保留了原始信号中的信息，一般实际应用中保证采样频率为信号最高频率的2.56～4</w:t>
      </w:r>
      <w:r w:rsidR="00116E03">
        <w:rPr>
          <w:rFonts w:ascii="SimSun" w:eastAsia="SimSun" w:hAnsi="SimSun" w:cs=".PingFang SC"/>
          <w:color w:val="000000" w:themeColor="text1"/>
          <w:sz w:val="22"/>
          <w:szCs w:val="22"/>
        </w:rPr>
        <w:t>倍。</w:t>
      </w:r>
      <w:r w:rsidR="00DB50F5">
        <w:rPr>
          <w:rFonts w:ascii="SimSun" w:eastAsia="SimSun" w:hAnsi="SimSun" w:cs=".PingFang SC" w:hint="eastAsia"/>
          <w:color w:val="000000" w:themeColor="text1"/>
          <w:sz w:val="22"/>
          <w:szCs w:val="22"/>
        </w:rPr>
        <w:t>Nyquist采样，不适用于随机信号、噪声信号等非结构信号。</w:t>
      </w:r>
      <w:r w:rsidR="00446AEC">
        <w:rPr>
          <w:rFonts w:ascii="SimSun" w:eastAsia="SimSun" w:hAnsi="SimSun" w:cs=".PingFang SC" w:hint="eastAsia"/>
          <w:color w:val="000000" w:themeColor="text1"/>
          <w:sz w:val="22"/>
          <w:szCs w:val="22"/>
        </w:rPr>
        <w:t>混叠</w:t>
      </w:r>
      <w:r w:rsidR="008A7303">
        <w:rPr>
          <w:rFonts w:ascii="SimSun" w:eastAsia="SimSun" w:hAnsi="SimSun" w:cs=".PingFang SC" w:hint="eastAsia"/>
          <w:color w:val="000000" w:themeColor="text1"/>
          <w:sz w:val="22"/>
          <w:szCs w:val="22"/>
        </w:rPr>
        <w:t>原因：</w:t>
      </w:r>
      <w:r w:rsidR="007A7F5D" w:rsidRPr="007A7F5D">
        <w:rPr>
          <w:rFonts w:ascii="SimSun" w:eastAsia="SimSun" w:hAnsi="SimSun" w:cs=".PingFang SC" w:hint="eastAsia"/>
          <w:color w:val="000000" w:themeColor="text1"/>
          <w:sz w:val="22"/>
          <w:szCs w:val="22"/>
        </w:rPr>
        <w:t>时域以τ为间隔进行采样，频域会以1/τ为周期发生周期延拓</w:t>
      </w:r>
      <w:r w:rsidR="007A7F5D">
        <w:rPr>
          <w:rFonts w:ascii="SimSun" w:eastAsia="SimSun" w:hAnsi="SimSun" w:cs=".PingFang SC" w:hint="eastAsia"/>
          <w:color w:val="000000" w:themeColor="text1"/>
          <w:sz w:val="22"/>
          <w:szCs w:val="22"/>
        </w:rPr>
        <w:t>.</w:t>
      </w:r>
    </w:p>
    <w:p w14:paraId="16075E4C" w14:textId="77777777" w:rsidR="00E44AC6"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noProof/>
          <w:color w:val="000000" w:themeColor="text1"/>
          <w:sz w:val="22"/>
          <w:szCs w:val="22"/>
        </w:rPr>
        <w:lastRenderedPageBreak/>
        <w:drawing>
          <wp:inline distT="0" distB="0" distL="0" distR="0" wp14:anchorId="7EDB94DD" wp14:editId="48EAD380">
            <wp:extent cx="5268595" cy="3498215"/>
            <wp:effectExtent l="0" t="0" r="0" b="6985"/>
            <wp:docPr id="28" name="图片 28" descr="屏幕快照%202017-09-02%2017.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9-02%2017.59.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3498215"/>
                    </a:xfrm>
                    <a:prstGeom prst="rect">
                      <a:avLst/>
                    </a:prstGeom>
                    <a:noFill/>
                    <a:ln>
                      <a:noFill/>
                    </a:ln>
                  </pic:spPr>
                </pic:pic>
              </a:graphicData>
            </a:graphic>
          </wp:inline>
        </w:drawing>
      </w:r>
    </w:p>
    <w:p w14:paraId="33B93AFD" w14:textId="77777777" w:rsidR="00BF24C7" w:rsidRDefault="00E44AC6" w:rsidP="00E44AC6">
      <w:pPr>
        <w:ind w:firstLine="420"/>
        <w:rPr>
          <w:rFonts w:ascii="SimSun" w:eastAsia="SimSun" w:hAnsi="SimSun" w:cs=".PingFang SC"/>
          <w:color w:val="000000" w:themeColor="text1"/>
          <w:sz w:val="22"/>
          <w:szCs w:val="22"/>
        </w:rPr>
      </w:pPr>
      <w:r w:rsidRPr="00BF66D5">
        <w:rPr>
          <w:rFonts w:ascii="SimSun" w:eastAsia="SimSun" w:hAnsi="SimSun" w:cs=".PingFang SC" w:hint="eastAsia"/>
          <w:color w:val="5B9BD5" w:themeColor="accent1"/>
          <w:sz w:val="22"/>
          <w:szCs w:val="22"/>
        </w:rPr>
        <w:t>CS</w:t>
      </w:r>
      <w:r w:rsidR="00BF24C7" w:rsidRPr="00BF66D5">
        <w:rPr>
          <w:rFonts w:ascii="SimSun" w:eastAsia="SimSun" w:hAnsi="SimSun" w:cs=".PingFang SC" w:hint="eastAsia"/>
          <w:color w:val="5B9BD5" w:themeColor="accent1"/>
          <w:sz w:val="22"/>
          <w:szCs w:val="22"/>
        </w:rPr>
        <w:t>定理</w:t>
      </w:r>
      <w:r w:rsidRPr="009A5FC4">
        <w:rPr>
          <w:rFonts w:ascii="SimSun" w:eastAsia="SimSun" w:hAnsi="SimSun" w:cs=".PingFang SC" w:hint="eastAsia"/>
          <w:color w:val="000000" w:themeColor="text1"/>
          <w:sz w:val="22"/>
          <w:szCs w:val="22"/>
        </w:rPr>
        <w:t>：</w:t>
      </w:r>
      <w:r w:rsidR="00BF24C7">
        <w:rPr>
          <w:rFonts w:ascii="SimSun" w:eastAsia="SimSun" w:hAnsi="SimSun" w:cs=".PingFang SC" w:hint="eastAsia"/>
          <w:color w:val="000000" w:themeColor="text1"/>
          <w:sz w:val="22"/>
          <w:szCs w:val="22"/>
        </w:rPr>
        <w:t>随机</w:t>
      </w:r>
      <w:r w:rsidR="001634F0">
        <w:rPr>
          <w:rFonts w:ascii="SimSun" w:eastAsia="SimSun" w:hAnsi="SimSun" w:cs=".PingFang SC" w:hint="eastAsia"/>
          <w:color w:val="000000" w:themeColor="text1"/>
          <w:sz w:val="22"/>
          <w:szCs w:val="22"/>
        </w:rPr>
        <w:t>亚</w:t>
      </w:r>
      <w:r w:rsidR="00BF24C7">
        <w:rPr>
          <w:rFonts w:ascii="SimSun" w:eastAsia="SimSun" w:hAnsi="SimSun" w:cs=".PingFang SC" w:hint="eastAsia"/>
          <w:color w:val="000000" w:themeColor="text1"/>
          <w:sz w:val="22"/>
          <w:szCs w:val="22"/>
        </w:rPr>
        <w:t>采样，不等距采样</w:t>
      </w:r>
      <w:r w:rsidR="006A0BEF">
        <w:rPr>
          <w:rFonts w:ascii="SimSun" w:eastAsia="SimSun" w:hAnsi="SimSun" w:cs=".PingFang SC" w:hint="eastAsia"/>
          <w:color w:val="000000" w:themeColor="text1"/>
          <w:sz w:val="22"/>
          <w:szCs w:val="22"/>
        </w:rPr>
        <w:t>，采样比</w:t>
      </w:r>
      <w:r w:rsidR="006A0BEF" w:rsidRPr="005E341C">
        <w:rPr>
          <w:rFonts w:ascii="SimSun" w:eastAsia="SimSun" w:hAnsi="SimSun" w:cs=".PingFang SC" w:hint="eastAsia"/>
          <w:color w:val="000000" w:themeColor="text1"/>
          <w:sz w:val="22"/>
          <w:szCs w:val="22"/>
        </w:rPr>
        <w:t>Nyquist</w:t>
      </w:r>
      <w:r w:rsidR="006A0BEF">
        <w:rPr>
          <w:rFonts w:ascii="SimSun" w:eastAsia="SimSun" w:hAnsi="SimSun" w:cs=".PingFang SC" w:hint="eastAsia"/>
          <w:color w:val="000000" w:themeColor="text1"/>
          <w:sz w:val="22"/>
          <w:szCs w:val="22"/>
        </w:rPr>
        <w:t>更少就</w:t>
      </w:r>
      <w:r w:rsidR="00676540">
        <w:rPr>
          <w:rFonts w:ascii="SimSun" w:eastAsia="SimSun" w:hAnsi="SimSun" w:cs=".PingFang SC" w:hint="eastAsia"/>
          <w:color w:val="000000" w:themeColor="text1"/>
          <w:sz w:val="22"/>
          <w:szCs w:val="22"/>
        </w:rPr>
        <w:t>恢复</w:t>
      </w:r>
      <w:r w:rsidR="002047BB">
        <w:rPr>
          <w:rFonts w:ascii="SimSun" w:eastAsia="SimSun" w:hAnsi="SimSun" w:cs=".PingFang SC" w:hint="eastAsia"/>
          <w:color w:val="000000" w:themeColor="text1"/>
          <w:sz w:val="22"/>
          <w:szCs w:val="22"/>
        </w:rPr>
        <w:t>图像</w:t>
      </w:r>
      <w:r w:rsidR="00C82C40">
        <w:rPr>
          <w:rFonts w:ascii="SimSun" w:eastAsia="SimSun" w:hAnsi="SimSun" w:cs=".PingFang SC" w:hint="eastAsia"/>
          <w:color w:val="000000" w:themeColor="text1"/>
          <w:sz w:val="22"/>
          <w:szCs w:val="22"/>
        </w:rPr>
        <w:t>。（</w:t>
      </w:r>
      <w:r w:rsidR="00A35658">
        <w:rPr>
          <w:rFonts w:ascii="SimSun" w:eastAsia="SimSun" w:hAnsi="SimSun" w:cs=".PingFang SC" w:hint="eastAsia"/>
          <w:color w:val="000000" w:themeColor="text1"/>
          <w:sz w:val="22"/>
          <w:szCs w:val="22"/>
        </w:rPr>
        <w:t>亚采样即下采样、</w:t>
      </w:r>
      <w:r w:rsidR="00F667E9">
        <w:rPr>
          <w:rFonts w:ascii="SimSun" w:eastAsia="SimSun" w:hAnsi="SimSun" w:cs=".PingFang SC" w:hint="eastAsia"/>
          <w:color w:val="000000" w:themeColor="text1"/>
          <w:sz w:val="22"/>
          <w:szCs w:val="22"/>
        </w:rPr>
        <w:t>空间池化</w:t>
      </w:r>
      <w:r w:rsidR="00B52C7D">
        <w:rPr>
          <w:rFonts w:ascii="SimSun" w:eastAsia="SimSun" w:hAnsi="SimSun" w:cs=".PingFang SC" w:hint="eastAsia"/>
          <w:color w:val="000000" w:themeColor="text1"/>
          <w:sz w:val="22"/>
          <w:szCs w:val="22"/>
        </w:rPr>
        <w:t>：降低了每个特征映射的维度，但是保留了最重要的信息</w:t>
      </w:r>
      <w:r w:rsidR="001D0D73">
        <w:rPr>
          <w:rFonts w:ascii="SimSun" w:eastAsia="SimSun" w:hAnsi="SimSun" w:cs=".PingFang SC" w:hint="eastAsia"/>
          <w:color w:val="000000" w:themeColor="text1"/>
          <w:sz w:val="22"/>
          <w:szCs w:val="22"/>
        </w:rPr>
        <w:t>。</w:t>
      </w:r>
      <w:r w:rsidR="00676540">
        <w:rPr>
          <w:rFonts w:ascii="SimSun" w:eastAsia="SimSun" w:hAnsi="SimSun" w:cs=".PingFang SC" w:hint="eastAsia"/>
          <w:color w:val="000000" w:themeColor="text1"/>
          <w:sz w:val="22"/>
          <w:szCs w:val="22"/>
        </w:rPr>
        <w:t>类似</w:t>
      </w:r>
      <w:r w:rsidR="001D0D73">
        <w:rPr>
          <w:rFonts w:ascii="SimSun" w:eastAsia="SimSun" w:hAnsi="SimSun" w:cs=".PingFang SC" w:hint="eastAsia"/>
          <w:color w:val="000000" w:themeColor="text1"/>
          <w:sz w:val="22"/>
          <w:szCs w:val="22"/>
        </w:rPr>
        <w:t>CNN的pooling</w:t>
      </w:r>
      <w:r w:rsidR="00C82C40">
        <w:rPr>
          <w:rFonts w:ascii="SimSun" w:eastAsia="SimSun" w:hAnsi="SimSun" w:cs=".PingFang SC" w:hint="eastAsia"/>
          <w:color w:val="000000" w:themeColor="text1"/>
          <w:sz w:val="22"/>
          <w:szCs w:val="22"/>
        </w:rPr>
        <w:t>）</w:t>
      </w:r>
    </w:p>
    <w:p w14:paraId="6418CA49" w14:textId="77777777" w:rsidR="00A76E7A" w:rsidRDefault="00A76E7A" w:rsidP="00A76E7A">
      <w:pPr>
        <w:rPr>
          <w:rFonts w:eastAsia="Times New Roman"/>
        </w:rPr>
      </w:pPr>
      <w:r>
        <w:rPr>
          <w:rFonts w:ascii="SimSun" w:eastAsia="SimSun" w:hAnsi="SimSun" w:cs=".PingFang SC"/>
          <w:noProof/>
          <w:color w:val="000000" w:themeColor="text1"/>
          <w:sz w:val="22"/>
          <w:szCs w:val="22"/>
        </w:rPr>
        <mc:AlternateContent>
          <mc:Choice Requires="wps">
            <w:drawing>
              <wp:anchor distT="0" distB="0" distL="114300" distR="114300" simplePos="0" relativeHeight="251661312" behindDoc="0" locked="0" layoutInCell="1" allowOverlap="1" wp14:anchorId="73C0C105" wp14:editId="44B9CFC2">
                <wp:simplePos x="0" y="0"/>
                <wp:positionH relativeFrom="column">
                  <wp:posOffset>1210310</wp:posOffset>
                </wp:positionH>
                <wp:positionV relativeFrom="paragraph">
                  <wp:posOffset>45085</wp:posOffset>
                </wp:positionV>
                <wp:extent cx="391160" cy="1471930"/>
                <wp:effectExtent l="0" t="6985" r="33655" b="33655"/>
                <wp:wrapThrough wrapText="bothSides">
                  <wp:wrapPolygon edited="0">
                    <wp:start x="-386" y="21497"/>
                    <wp:lineTo x="1017" y="21497"/>
                    <wp:lineTo x="22056" y="11806"/>
                    <wp:lineTo x="22056" y="11434"/>
                    <wp:lineTo x="22056" y="9943"/>
                    <wp:lineTo x="22056" y="9570"/>
                    <wp:lineTo x="1017" y="-121"/>
                    <wp:lineTo x="-386" y="-121"/>
                    <wp:lineTo x="-386" y="21497"/>
                  </wp:wrapPolygon>
                </wp:wrapThrough>
                <wp:docPr id="22" name="右大括号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A7B2E90" w14:textId="77777777" w:rsidR="00A76E7A" w:rsidRDefault="00A76E7A" w:rsidP="00A76E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0C10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2" o:spid="_x0000_s1026" type="#_x0000_t88" style="position:absolute;margin-left:95.3pt;margin-top:3.55pt;width:30.8pt;height:115.9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">
                <v:textbox>
                  <w:txbxContent>
                    <w:p w14:paraId="5A7B2E90" w14:textId="77777777" w:rsidR="00A76E7A" w:rsidRDefault="00A76E7A" w:rsidP="00A76E7A">
                      <w:pPr>
                        <w:jc w:val="center"/>
                      </w:pPr>
                    </w:p>
                  </w:txbxContent>
                </v:textbox>
                <w10:wrap type="through"/>
              </v:shape>
            </w:pict>
          </mc:Fallback>
        </mc:AlternateContent>
      </w:r>
      <w:r>
        <w:rPr>
          <w:rFonts w:ascii="SimSun" w:eastAsia="SimSun" w:hAnsi="SimSun" w:cs=".PingFang SC"/>
          <w:noProof/>
          <w:color w:val="000000" w:themeColor="text1"/>
          <w:sz w:val="22"/>
          <w:szCs w:val="22"/>
        </w:rPr>
        <mc:AlternateContent>
          <mc:Choice Requires="wps">
            <w:drawing>
              <wp:anchor distT="0" distB="0" distL="114300" distR="114300" simplePos="0" relativeHeight="251662336" behindDoc="0" locked="0" layoutInCell="1" allowOverlap="1" wp14:anchorId="27641188" wp14:editId="45014FE5">
                <wp:simplePos x="0" y="0"/>
                <wp:positionH relativeFrom="column">
                  <wp:posOffset>4519295</wp:posOffset>
                </wp:positionH>
                <wp:positionV relativeFrom="paragraph">
                  <wp:posOffset>44450</wp:posOffset>
                </wp:positionV>
                <wp:extent cx="391160" cy="1471930"/>
                <wp:effectExtent l="19050" t="15240" r="33020" b="38100"/>
                <wp:wrapThrough wrapText="bothSides">
                  <wp:wrapPolygon edited="0">
                    <wp:start x="-1052" y="0"/>
                    <wp:lineTo x="8942" y="2227"/>
                    <wp:lineTo x="9468" y="9197"/>
                    <wp:lineTo x="12132" y="11145"/>
                    <wp:lineTo x="9994" y="11983"/>
                    <wp:lineTo x="8942" y="12682"/>
                    <wp:lineTo x="8942" y="20062"/>
                    <wp:lineTo x="-1052" y="21600"/>
                    <wp:lineTo x="4734" y="21600"/>
                    <wp:lineTo x="6838" y="21600"/>
                    <wp:lineTo x="12132" y="20482"/>
                    <wp:lineTo x="12132" y="13381"/>
                    <wp:lineTo x="16866" y="11145"/>
                    <wp:lineTo x="22652" y="10875"/>
                    <wp:lineTo x="22126" y="10725"/>
                    <wp:lineTo x="11606" y="8918"/>
                    <wp:lineTo x="12132" y="1538"/>
                    <wp:lineTo x="8416" y="280"/>
                    <wp:lineTo x="4734" y="0"/>
                    <wp:lineTo x="-1052" y="0"/>
                  </wp:wrapPolygon>
                </wp:wrapThrough>
                <wp:docPr id="24" name="右大括号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E21C2" id="右大括号 24" o:spid="_x0000_s1026" type="#_x0000_t88" style="position:absolute;left:0;text-align:left;margin-left:355.85pt;margin-top:3.5pt;width:30.8pt;height:115.9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">
                <w10:wrap type="through"/>
              </v:shape>
            </w:pict>
          </mc:Fallback>
        </mc:AlternateContent>
      </w:r>
      <w:r>
        <w:rPr>
          <w:noProof/>
        </w:rPr>
        <w:drawing>
          <wp:inline distT="0" distB="0" distL="0" distR="0" wp14:anchorId="5E62D497" wp14:editId="10827AE0">
            <wp:extent cx="5576570" cy="44196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441960"/>
                    </a:xfrm>
                    <a:prstGeom prst="rect">
                      <a:avLst/>
                    </a:prstGeom>
                    <a:noFill/>
                    <a:ln>
                      <a:noFill/>
                    </a:ln>
                  </pic:spPr>
                </pic:pic>
              </a:graphicData>
            </a:graphic>
          </wp:inline>
        </w:drawing>
      </w:r>
    </w:p>
    <w:p w14:paraId="26152C36" w14:textId="77777777" w:rsidR="00A76E7A" w:rsidRDefault="00A76E7A" w:rsidP="00A76E7A">
      <w:pPr>
        <w:ind w:firstLineChars="200" w:firstLine="480"/>
        <w:rPr>
          <w:rFonts w:eastAsia="Times New Roman"/>
        </w:rPr>
      </w:pPr>
    </w:p>
    <w:p w14:paraId="154DD75B" w14:textId="77777777" w:rsidR="00A76E7A" w:rsidRDefault="00BF6EA4" w:rsidP="00A76E7A">
      <w:pPr>
        <w:spacing w:line="400" w:lineRule="exact"/>
        <w:ind w:firstLineChars="200" w:firstLine="400"/>
        <w:rPr>
          <w:rFonts w:eastAsia="Times New Roman"/>
        </w:rPr>
      </w:pPr>
      <w:r>
        <w:rPr>
          <w:noProof/>
          <w:sz w:val="20"/>
        </w:rPr>
        <mc:AlternateContent>
          <mc:Choice Requires="wps">
            <w:drawing>
              <wp:anchor distT="0" distB="0" distL="114300" distR="114300" simplePos="0" relativeHeight="251660288" behindDoc="0" locked="0" layoutInCell="1" allowOverlap="1" wp14:anchorId="78B0AAEE" wp14:editId="2C9A5836">
                <wp:simplePos x="0" y="0"/>
                <wp:positionH relativeFrom="column">
                  <wp:posOffset>4207070</wp:posOffset>
                </wp:positionH>
                <wp:positionV relativeFrom="paragraph">
                  <wp:posOffset>155980</wp:posOffset>
                </wp:positionV>
                <wp:extent cx="874395" cy="329565"/>
                <wp:effectExtent l="0" t="0" r="14605" b="1397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29565"/>
                        </a:xfrm>
                        <a:prstGeom prst="rect">
                          <a:avLst/>
                        </a:prstGeom>
                        <a:solidFill>
                          <a:srgbClr val="FFFFFF"/>
                        </a:solidFill>
                        <a:ln w="9525">
                          <a:solidFill>
                            <a:srgbClr val="FFFFFF"/>
                          </a:solidFill>
                          <a:miter lim="800000"/>
                          <a:headEnd/>
                          <a:tailEnd/>
                        </a:ln>
                      </wps:spPr>
                      <wps:txbx>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0AAEE" id="_x0000_t202" coordsize="21600,21600" o:spt="202" path="m0,0l0,21600,21600,21600,21600,0xe">
                <v:stroke joinstyle="miter"/>
                <v:path gradientshapeok="t" o:connecttype="rect"/>
              </v:shapetype>
              <v:shape id="文本框 10" o:spid="_x0000_s1027" type="#_x0000_t202" style="position:absolute;left:0;text-align:left;margin-left:331.25pt;margin-top:12.3pt;width:68.85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" strokecolor="white">
                <v:textbox inset="91439emu,45719emu,91439emu,45719emu">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v:textbox>
              </v:shape>
            </w:pict>
          </mc:Fallback>
        </mc:AlternateContent>
      </w:r>
      <w:r w:rsidR="00A76E7A">
        <w:rPr>
          <w:noProof/>
          <w:sz w:val="20"/>
        </w:rPr>
        <mc:AlternateContent>
          <mc:Choice Requires="wps">
            <w:drawing>
              <wp:anchor distT="0" distB="0" distL="114300" distR="114300" simplePos="0" relativeHeight="251659264" behindDoc="0" locked="0" layoutInCell="1" allowOverlap="1" wp14:anchorId="3836CAE3" wp14:editId="291233F1">
                <wp:simplePos x="0" y="0"/>
                <wp:positionH relativeFrom="column">
                  <wp:posOffset>873125</wp:posOffset>
                </wp:positionH>
                <wp:positionV relativeFrom="paragraph">
                  <wp:posOffset>189230</wp:posOffset>
                </wp:positionV>
                <wp:extent cx="1177925" cy="354965"/>
                <wp:effectExtent l="0" t="0" r="19050" b="146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54965"/>
                        </a:xfrm>
                        <a:prstGeom prst="rect">
                          <a:avLst/>
                        </a:prstGeom>
                        <a:solidFill>
                          <a:srgbClr val="FFFFFF"/>
                        </a:solidFill>
                        <a:ln w="9525">
                          <a:solidFill>
                            <a:srgbClr val="FFFFFF"/>
                          </a:solidFill>
                          <a:miter lim="800000"/>
                          <a:headEnd/>
                          <a:tailEnd/>
                        </a:ln>
                      </wps:spPr>
                      <wps:txbx>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6CAE3" id="文本框 9" o:spid="_x0000_s1028" type="#_x0000_t202" style="position:absolute;left:0;text-align:left;margin-left:68.75pt;margin-top:14.9pt;width:92.75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" strokecolor="white">
                <v:textbox inset="91439emu,45719emu,91439emu,45719emu">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v:textbox>
              </v:shape>
            </w:pict>
          </mc:Fallback>
        </mc:AlternateContent>
      </w:r>
    </w:p>
    <w:p w14:paraId="664B7953" w14:textId="77777777" w:rsidR="00A76E7A" w:rsidRDefault="00A76E7A" w:rsidP="00A76E7A">
      <w:pPr>
        <w:spacing w:line="400" w:lineRule="exact"/>
        <w:ind w:firstLineChars="200" w:firstLine="480"/>
        <w:rPr>
          <w:rFonts w:eastAsia="Times New Roman"/>
        </w:rPr>
      </w:pPr>
    </w:p>
    <w:p w14:paraId="08B4DB13" w14:textId="77777777" w:rsidR="00BF6EA4" w:rsidRDefault="00BF6EA4" w:rsidP="00623791">
      <w:pPr>
        <w:rPr>
          <w:rFonts w:ascii="SimSun" w:eastAsia="SimSun" w:hAnsi="SimSun" w:cs=".PingFang SC"/>
          <w:color w:val="000000" w:themeColor="text1"/>
          <w:sz w:val="22"/>
          <w:szCs w:val="22"/>
        </w:rPr>
      </w:pPr>
    </w:p>
    <w:p w14:paraId="448444FF" w14:textId="77777777" w:rsidR="001A6165" w:rsidRDefault="001634F0" w:rsidP="00A62F9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（d）</w:t>
      </w:r>
      <w:r w:rsidR="00AB6D15">
        <w:rPr>
          <w:rFonts w:ascii="SimSun" w:eastAsia="SimSun" w:hAnsi="SimSun" w:cs=".PingFang SC" w:hint="eastAsia"/>
          <w:color w:val="000000" w:themeColor="text1"/>
          <w:sz w:val="22"/>
          <w:szCs w:val="22"/>
        </w:rPr>
        <w:t>信号：三个余弦信号</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 xml:space="preserve"> </w:t>
      </w:r>
      <w:r w:rsidR="00746628">
        <w:rPr>
          <w:rFonts w:ascii="SimSun" w:eastAsia="SimSun" w:hAnsi="SimSun" w:cs=".PingFang SC" w:hint="eastAsia"/>
          <w:color w:val="000000" w:themeColor="text1"/>
          <w:sz w:val="22"/>
          <w:szCs w:val="22"/>
        </w:rPr>
        <w:t>(b)</w:t>
      </w:r>
      <w:r w:rsidR="00746628" w:rsidRP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原始</w:t>
      </w:r>
      <w:r w:rsidR="00746628">
        <w:rPr>
          <w:rFonts w:ascii="SimSun" w:eastAsia="SimSun" w:hAnsi="SimSun" w:cs=".PingFang SC" w:hint="eastAsia"/>
          <w:color w:val="000000" w:themeColor="text1"/>
          <w:sz w:val="22"/>
          <w:szCs w:val="22"/>
        </w:rPr>
        <w:t>信号</w:t>
      </w:r>
      <w:r w:rsidR="00AB6D15">
        <w:rPr>
          <w:rFonts w:ascii="SimSun" w:eastAsia="SimSun" w:hAnsi="SimSun" w:cs=".PingFang SC" w:hint="eastAsia"/>
          <w:color w:val="000000" w:themeColor="text1"/>
          <w:sz w:val="22"/>
          <w:szCs w:val="22"/>
        </w:rPr>
        <w:t>X：正弦叠加信号</w:t>
      </w:r>
      <w:r w:rsid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w:t>
      </w:r>
      <w:r w:rsidR="001A6165">
        <w:rPr>
          <w:rFonts w:ascii="SimSun" w:eastAsia="SimSun" w:hAnsi="SimSun" w:cs=".PingFang SC" w:hint="eastAsia"/>
          <w:color w:val="000000" w:themeColor="text1"/>
          <w:sz w:val="22"/>
          <w:szCs w:val="22"/>
        </w:rPr>
        <w:t>(a)</w:t>
      </w:r>
      <w:r w:rsidR="002B28B7">
        <w:rPr>
          <w:rFonts w:ascii="SimSun" w:eastAsia="SimSun" w:hAnsi="SimSun" w:cs=".PingFang SC" w:hint="eastAsia"/>
          <w:color w:val="000000" w:themeColor="text1"/>
          <w:sz w:val="22"/>
          <w:szCs w:val="22"/>
        </w:rPr>
        <w:t>稀疏系数S：</w:t>
      </w:r>
      <w:r w:rsidR="001A6165">
        <w:rPr>
          <w:rFonts w:ascii="SimSun" w:eastAsia="SimSun" w:hAnsi="SimSun" w:cs=".PingFang SC" w:hint="eastAsia"/>
          <w:color w:val="000000" w:themeColor="text1"/>
          <w:sz w:val="22"/>
          <w:szCs w:val="22"/>
        </w:rPr>
        <w:t>频域分布</w:t>
      </w:r>
      <w:r w:rsidR="002B28B7">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三条线</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（c）</w:t>
      </w:r>
      <w:r w:rsidR="002B28B7">
        <w:rPr>
          <w:rFonts w:ascii="SimSun" w:eastAsia="SimSun" w:hAnsi="SimSun" w:cs=".PingFang SC" w:hint="eastAsia"/>
          <w:color w:val="000000" w:themeColor="text1"/>
          <w:sz w:val="22"/>
          <w:szCs w:val="22"/>
        </w:rPr>
        <w:t>观测值y：</w:t>
      </w:r>
      <w:r>
        <w:rPr>
          <w:rFonts w:ascii="SimSun" w:eastAsia="SimSun" w:hAnsi="SimSun" w:cs=".PingFang SC" w:hint="eastAsia"/>
          <w:color w:val="000000" w:themeColor="text1"/>
          <w:sz w:val="22"/>
          <w:szCs w:val="22"/>
        </w:rPr>
        <w:t>8倍于全采样等间距亚采样（b下方红点）</w:t>
      </w:r>
      <w:r w:rsidR="008E7581">
        <w:rPr>
          <w:rFonts w:ascii="SimSun" w:eastAsia="SimSun" w:hAnsi="SimSun" w:cs=".PingFang SC" w:hint="eastAsia"/>
          <w:color w:val="000000" w:themeColor="text1"/>
          <w:sz w:val="22"/>
          <w:szCs w:val="22"/>
        </w:rPr>
        <w:t>。</w:t>
      </w:r>
    </w:p>
    <w:p w14:paraId="2157CEF8" w14:textId="77777777" w:rsidR="001A6165" w:rsidRDefault="001A6165" w:rsidP="001A6165">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3A5F7759" wp14:editId="7B726027">
            <wp:extent cx="5266055" cy="2522855"/>
            <wp:effectExtent l="0" t="0" r="0" b="0"/>
            <wp:docPr id="11" name="图片 11" descr="屏幕快照%202017-08-25%2016.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8-25%2016.11.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522855"/>
                    </a:xfrm>
                    <a:prstGeom prst="rect">
                      <a:avLst/>
                    </a:prstGeom>
                    <a:noFill/>
                    <a:ln>
                      <a:noFill/>
                    </a:ln>
                  </pic:spPr>
                </pic:pic>
              </a:graphicData>
            </a:graphic>
          </wp:inline>
        </w:drawing>
      </w:r>
    </w:p>
    <w:p w14:paraId="40ABBBE3" w14:textId="77777777" w:rsidR="001A6165" w:rsidRDefault="001A6165" w:rsidP="001A6165">
      <w:pPr>
        <w:ind w:firstLine="420"/>
        <w:rPr>
          <w:rFonts w:ascii="SimSun" w:eastAsia="SimSun" w:hAnsi="SimSun" w:cs=".PingFang SC"/>
          <w:color w:val="000000" w:themeColor="text1"/>
          <w:sz w:val="22"/>
          <w:szCs w:val="22"/>
        </w:rPr>
      </w:pPr>
    </w:p>
    <w:p w14:paraId="1753CB5C" w14:textId="77777777" w:rsidR="001A6165" w:rsidRDefault="001A6165" w:rsidP="00E44AC6">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6DDFBBAA" wp14:editId="3B2F6092">
            <wp:extent cx="5266055" cy="2644140"/>
            <wp:effectExtent l="0" t="0" r="0" b="0"/>
            <wp:docPr id="12" name="图片 12" descr="屏幕快照%202017-08-25%20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5%2016.11.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644140"/>
                    </a:xfrm>
                    <a:prstGeom prst="rect">
                      <a:avLst/>
                    </a:prstGeom>
                    <a:noFill/>
                    <a:ln>
                      <a:noFill/>
                    </a:ln>
                  </pic:spPr>
                </pic:pic>
              </a:graphicData>
            </a:graphic>
          </wp:inline>
        </w:drawing>
      </w:r>
    </w:p>
    <w:p w14:paraId="04AD3E60" w14:textId="77777777" w:rsidR="001A6165" w:rsidRDefault="001A6165" w:rsidP="00E44AC6">
      <w:pPr>
        <w:ind w:firstLine="420"/>
        <w:rPr>
          <w:rFonts w:ascii="SimSun" w:eastAsia="SimSun" w:hAnsi="SimSun" w:cs=".PingFang SC"/>
          <w:color w:val="000000" w:themeColor="text1"/>
          <w:sz w:val="22"/>
          <w:szCs w:val="22"/>
        </w:rPr>
      </w:pPr>
    </w:p>
    <w:p w14:paraId="053E93F6" w14:textId="77777777" w:rsidR="00F40D73" w:rsidRPr="00623791" w:rsidRDefault="001A6165" w:rsidP="00623791">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98859A" wp14:editId="2D4A2024">
            <wp:extent cx="5266055" cy="2456815"/>
            <wp:effectExtent l="0" t="0" r="0" b="6985"/>
            <wp:docPr id="13" name="图片 13" descr="屏幕快照%202017-08-25%2016.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8-25%2016.13.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2456815"/>
                    </a:xfrm>
                    <a:prstGeom prst="rect">
                      <a:avLst/>
                    </a:prstGeom>
                    <a:noFill/>
                    <a:ln>
                      <a:noFill/>
                    </a:ln>
                  </pic:spPr>
                </pic:pic>
              </a:graphicData>
            </a:graphic>
          </wp:inline>
        </w:drawing>
      </w:r>
    </w:p>
    <w:p w14:paraId="259386E1" w14:textId="77777777" w:rsidR="00F46C1A" w:rsidRDefault="00F46C1A" w:rsidP="00F46C1A">
      <w:pPr>
        <w:rPr>
          <w:rFonts w:ascii="SimSun" w:eastAsia="SimSun" w:hAnsi="SimSun" w:cs=".PingFang SC"/>
          <w:color w:val="000000" w:themeColor="text1"/>
          <w:sz w:val="22"/>
          <w:szCs w:val="22"/>
        </w:rPr>
      </w:pPr>
    </w:p>
    <w:p w14:paraId="27AA3B9C" w14:textId="77777777" w:rsidR="002F7B46" w:rsidRDefault="00975175" w:rsidP="002F7B46">
      <w:pPr>
        <w:rPr>
          <w:rFonts w:ascii="SimSun" w:eastAsia="SimSun" w:hAnsi="SimSun" w:cs=".PingFang SC"/>
          <w:color w:val="000000" w:themeColor="text1"/>
          <w:sz w:val="28"/>
          <w:szCs w:val="28"/>
        </w:rPr>
      </w:pPr>
      <w:r w:rsidRPr="00744A87">
        <w:rPr>
          <w:rFonts w:ascii="SimSun" w:eastAsia="SimSun" w:hAnsi="SimSun" w:cs=".PingFang SC" w:hint="eastAsia"/>
          <w:color w:val="000000" w:themeColor="text1"/>
          <w:sz w:val="28"/>
          <w:szCs w:val="28"/>
        </w:rPr>
        <w:lastRenderedPageBreak/>
        <w:t>Encode-Decode</w:t>
      </w:r>
      <w:r w:rsidR="0037463D" w:rsidRPr="00744A87">
        <w:rPr>
          <w:rFonts w:ascii="SimSun" w:eastAsia="SimSun" w:hAnsi="SimSun" w:cs=".PingFang SC" w:hint="eastAsia"/>
          <w:color w:val="000000" w:themeColor="text1"/>
          <w:sz w:val="28"/>
          <w:szCs w:val="28"/>
        </w:rPr>
        <w:t>结构模型</w:t>
      </w:r>
      <w:r w:rsidRPr="00744A87">
        <w:rPr>
          <w:rFonts w:ascii="SimSun" w:eastAsia="SimSun" w:hAnsi="SimSun" w:cs=".PingFang SC" w:hint="eastAsia"/>
          <w:color w:val="000000" w:themeColor="text1"/>
          <w:sz w:val="28"/>
          <w:szCs w:val="28"/>
        </w:rPr>
        <w:t>：</w:t>
      </w:r>
    </w:p>
    <w:p w14:paraId="48BD894B" w14:textId="77777777" w:rsidR="00D8240A" w:rsidRPr="002F7B46" w:rsidRDefault="00CA4B78" w:rsidP="00A62F9E">
      <w:pPr>
        <w:rPr>
          <w:rFonts w:ascii="SimSun" w:eastAsia="SimSun" w:hAnsi="SimSun" w:cs=".PingFang SC"/>
          <w:color w:val="000000" w:themeColor="text1"/>
          <w:sz w:val="28"/>
          <w:szCs w:val="28"/>
        </w:rPr>
      </w:pPr>
      <w:r>
        <w:rPr>
          <w:rFonts w:ascii="SimSun" w:eastAsia="SimSun" w:hAnsi="SimSun" w:cs=".PingFang SC" w:hint="eastAsia"/>
          <w:color w:val="000000" w:themeColor="text1"/>
          <w:sz w:val="22"/>
          <w:szCs w:val="22"/>
        </w:rPr>
        <w:t>X为长度为N的K稀疏信号</w:t>
      </w:r>
      <w:r w:rsidR="00EB2535">
        <w:rPr>
          <w:rFonts w:ascii="SimSun" w:eastAsia="SimSun" w:hAnsi="SimSun" w:cs=".PingFang SC" w:hint="eastAsia"/>
          <w:color w:val="000000" w:themeColor="text1"/>
          <w:sz w:val="22"/>
          <w:szCs w:val="22"/>
        </w:rPr>
        <w:t>，未知的</w:t>
      </w:r>
      <w:r w:rsidR="006C0670">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oMath>
      <w:r w:rsidR="006C0670">
        <w:rPr>
          <w:rFonts w:ascii="SimSun" w:eastAsia="SimSun" w:hAnsi="SimSun" w:cs=".PingFang SC" w:hint="eastAsia"/>
          <w:color w:val="000000" w:themeColor="text1"/>
          <w:sz w:val="22"/>
          <w:szCs w:val="22"/>
        </w:rPr>
        <w:t>观测矩阵，多为高斯随机矩阵</w:t>
      </w:r>
      <w:r w:rsidR="007F39B0">
        <w:rPr>
          <w:rFonts w:ascii="SimSun" w:eastAsia="SimSun" w:hAnsi="SimSun" w:cs=".PingFang SC" w:hint="eastAsia"/>
          <w:color w:val="000000" w:themeColor="text1"/>
          <w:sz w:val="22"/>
          <w:szCs w:val="22"/>
        </w:rPr>
        <w:t>，即随机亚采样</w:t>
      </w:r>
      <w:r w:rsidR="006C0670">
        <w:rPr>
          <w:rFonts w:ascii="SimSun" w:eastAsia="SimSun" w:hAnsi="SimSun" w:cs=".PingFang SC" w:hint="eastAsia"/>
          <w:color w:val="000000" w:themeColor="text1"/>
          <w:sz w:val="22"/>
          <w:szCs w:val="22"/>
        </w:rPr>
        <w:t>；y为采样的信号，即观测值。X一般不是稀疏的，</w:t>
      </w:r>
      <w:r w:rsidR="00F86C1B">
        <w:rPr>
          <w:rFonts w:ascii="SimSun" w:eastAsia="SimSun" w:hAnsi="SimSun" w:cs=".PingFang SC" w:hint="eastAsia"/>
          <w:color w:val="000000" w:themeColor="text1"/>
          <w:sz w:val="22"/>
          <w:szCs w:val="22"/>
        </w:rPr>
        <w:t>需要在稀疏基上</w:t>
      </w:r>
      <w:r w:rsidR="00C37B3C">
        <w:rPr>
          <w:rFonts w:ascii="SimSun" w:eastAsia="SimSun" w:hAnsi="SimSun" w:cs=".PingFang SC" w:hint="eastAsia"/>
          <w:color w:val="000000" w:themeColor="text1"/>
          <w:sz w:val="22"/>
          <w:szCs w:val="22"/>
        </w:rPr>
        <w:t>进行</w:t>
      </w:r>
      <w:r w:rsidR="007A1457">
        <w:rPr>
          <w:rFonts w:ascii="SimSun" w:eastAsia="SimSun" w:hAnsi="SimSun" w:cs=".PingFang SC" w:hint="eastAsia"/>
          <w:color w:val="000000" w:themeColor="text1"/>
          <w:sz w:val="22"/>
          <w:szCs w:val="22"/>
        </w:rPr>
        <w:t>稀疏表示得</w:t>
      </w:r>
      <w:r w:rsidR="00A97702">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ΨS</m:t>
        </m:r>
      </m:oMath>
      <w:r w:rsidR="005F353E">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Ψ</m:t>
        </m:r>
        <m:r>
          <m:rPr>
            <m:sty m:val="p"/>
          </m:rPr>
          <w:rPr>
            <w:rFonts w:ascii="Cambria Math" w:eastAsia="SimSun" w:hAnsi="Cambria Math" w:cs=".PingFang SC" w:hint="eastAsia"/>
            <w:color w:val="000000" w:themeColor="text1"/>
            <w:sz w:val="22"/>
            <w:szCs w:val="22"/>
          </w:rPr>
          <m:t>为稀疏</m:t>
        </m:r>
        <m:r>
          <m:rPr>
            <m:sty m:val="p"/>
          </m:rPr>
          <w:rPr>
            <w:rFonts w:ascii="Cambria Math" w:eastAsia="SimSun" w:hAnsi="Cambria Math" w:cs=".PingFang SC"/>
            <w:color w:val="000000" w:themeColor="text1"/>
            <w:sz w:val="22"/>
            <w:szCs w:val="22"/>
          </w:rPr>
          <m:t>基，多为傅里叶变换，将信号变换到频域</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为稀疏系数</m:t>
        </m:r>
      </m:oMath>
      <w:r w:rsidR="006C0670">
        <w:rPr>
          <w:rFonts w:ascii="SimSun" w:eastAsia="SimSun" w:hAnsi="SimSun" w:cs=".PingFang SC" w:hint="eastAsia"/>
          <w:color w:val="000000" w:themeColor="text1"/>
          <w:sz w:val="22"/>
          <w:szCs w:val="22"/>
        </w:rPr>
        <w:t>。</w:t>
      </w:r>
    </w:p>
    <w:p w14:paraId="2A48CFE0" w14:textId="77777777" w:rsidR="00C821E7" w:rsidRPr="00744A87" w:rsidRDefault="00D8240A" w:rsidP="00AE5841">
      <w:pPr>
        <w:jc w:val="center"/>
        <w:rPr>
          <w:rFonts w:ascii="SimSun" w:eastAsia="SimSun" w:hAnsi="SimSun" w:cs=".PingFang SC"/>
          <w:color w:val="000000" w:themeColor="text1"/>
          <w:sz w:val="28"/>
          <w:szCs w:val="28"/>
        </w:rPr>
      </w:pPr>
      <w:r>
        <w:rPr>
          <w:rFonts w:ascii="SimSun" w:eastAsia="SimSun" w:hAnsi="SimSun" w:cs=".PingFang SC"/>
          <w:noProof/>
          <w:color w:val="000000" w:themeColor="text1"/>
          <w:sz w:val="22"/>
          <w:szCs w:val="22"/>
        </w:rPr>
        <w:drawing>
          <wp:inline distT="0" distB="0" distL="0" distR="0" wp14:anchorId="0FBFCB97" wp14:editId="4BF21069">
            <wp:extent cx="5270500" cy="13290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测量矩阵等式.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29055"/>
                    </a:xfrm>
                    <a:prstGeom prst="rect">
                      <a:avLst/>
                    </a:prstGeom>
                  </pic:spPr>
                </pic:pic>
              </a:graphicData>
            </a:graphic>
          </wp:inline>
        </w:drawing>
      </w:r>
      <w:r w:rsidR="00AE5841">
        <w:rPr>
          <w:rFonts w:ascii="SimSun" w:eastAsia="SimSun" w:hAnsi="SimSun" w:cs=".PingFang SC"/>
          <w:noProof/>
          <w:color w:val="000000" w:themeColor="text1"/>
          <w:sz w:val="28"/>
          <w:szCs w:val="28"/>
        </w:rPr>
        <w:drawing>
          <wp:inline distT="0" distB="0" distL="0" distR="0" wp14:anchorId="206C5A99" wp14:editId="77DC59E0">
            <wp:extent cx="3066201" cy="1646179"/>
            <wp:effectExtent l="0" t="0" r="7620" b="5080"/>
            <wp:docPr id="20" name="图片 20" descr="Compressed_S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ssed_Sens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432" cy="1651672"/>
                    </a:xfrm>
                    <a:prstGeom prst="rect">
                      <a:avLst/>
                    </a:prstGeom>
                    <a:noFill/>
                    <a:ln>
                      <a:noFill/>
                    </a:ln>
                  </pic:spPr>
                </pic:pic>
              </a:graphicData>
            </a:graphic>
          </wp:inline>
        </w:drawing>
      </w:r>
    </w:p>
    <w:p w14:paraId="465B7EBE" w14:textId="77777777" w:rsidR="00C821E7" w:rsidRPr="002D4D77" w:rsidRDefault="0037463D" w:rsidP="002D4D77">
      <w:pPr>
        <w:ind w:firstLine="420"/>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t>编码</w:t>
      </w:r>
      <w:r w:rsidR="000C5E86" w:rsidRPr="002D4D77">
        <w:rPr>
          <w:rFonts w:ascii="SimSun" w:eastAsia="SimSun" w:hAnsi="SimSun" w:cs=".PingFang SC" w:hint="eastAsia"/>
          <w:color w:val="000000" w:themeColor="text1"/>
          <w:sz w:val="22"/>
          <w:szCs w:val="22"/>
        </w:rPr>
        <w:t>：</w:t>
      </w:r>
      <w:r w:rsidRPr="002D4D77">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m:t>
        </m:r>
        <w:bookmarkStart w:id="4" w:name="OLE_LINK4"/>
        <m:r>
          <m:rPr>
            <m:sty m:val="p"/>
          </m:rPr>
          <w:rPr>
            <w:rFonts w:ascii="Cambria Math" w:eastAsia="SimSun" w:hAnsi="Cambria Math" w:cs="Cambria Math"/>
            <w:color w:val="000000" w:themeColor="text1"/>
            <w:sz w:val="22"/>
            <w:szCs w:val="22"/>
          </w:rPr>
          <m:t>Φ</m:t>
        </m:r>
      </m:oMath>
      <w:bookmarkEnd w:id="4"/>
      <w:r w:rsidR="003157C4">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=ΦΨS</m:t>
        </m:r>
      </m:oMath>
      <w:r w:rsidR="00CF2F4E">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CF2F4E">
        <w:rPr>
          <w:rFonts w:ascii="SimSun" w:eastAsia="SimSun" w:hAnsi="SimSun" w:cs=".PingFang SC" w:hint="eastAsia"/>
          <w:color w:val="000000" w:themeColor="text1"/>
          <w:sz w:val="22"/>
          <w:szCs w:val="22"/>
        </w:rPr>
        <w:t>S</w:t>
      </w:r>
    </w:p>
    <w:p w14:paraId="3F1A2BF8" w14:textId="1DBE906D" w:rsidR="00975175" w:rsidRDefault="00F021EC" w:rsidP="0083222A">
      <w:pPr>
        <w:ind w:firstLine="420"/>
        <w:jc w:val="right"/>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t>解码</w:t>
      </w:r>
      <w:r w:rsidR="000C5E86" w:rsidRPr="002D4D77">
        <w:rPr>
          <w:rFonts w:ascii="SimSun" w:eastAsia="SimSun" w:hAnsi="SimSun" w:cs=".PingFang SC" w:hint="eastAsia"/>
          <w:color w:val="000000" w:themeColor="text1"/>
          <w:sz w:val="22"/>
          <w:szCs w:val="22"/>
        </w:rPr>
        <w:t>：</w:t>
      </w:r>
      <w:r w:rsidR="00A21B0A">
        <w:rPr>
          <w:rFonts w:ascii="SimSun" w:eastAsia="SimSun" w:hAnsi="SimSun" w:cs=".PingFang SC" w:hint="eastAsia"/>
          <w:color w:val="000000" w:themeColor="text1"/>
          <w:sz w:val="22"/>
          <w:szCs w:val="22"/>
        </w:rPr>
        <w:t>X</w:t>
      </w:r>
      <w:r w:rsidRPr="002D4D77">
        <w:rPr>
          <w:rFonts w:ascii="SimSun" w:eastAsia="SimSun" w:hAnsi="SimSun" w:cs=".PingFang SC" w:hint="eastAsia"/>
          <w:color w:val="000000" w:themeColor="text1"/>
          <w:sz w:val="22"/>
          <w:szCs w:val="22"/>
        </w:rPr>
        <w:t>=</w:t>
      </w:r>
      <w:r w:rsidR="000C5E86" w:rsidRPr="002D4D77">
        <w:rPr>
          <w:rFonts w:ascii="SimSun" w:eastAsia="SimSun" w:hAnsi="SimSun" w:cs=".PingFang SC" w:hint="eastAsia"/>
          <w:color w:val="000000" w:themeColor="text1"/>
          <w:sz w:val="22"/>
          <w:szCs w:val="22"/>
        </w:rPr>
        <w:t>△(y)</w:t>
      </w:r>
      <w:r w:rsidR="008E5147" w:rsidRPr="002D4D77">
        <w:rPr>
          <w:rFonts w:ascii="SimSun" w:eastAsia="SimSun" w:hAnsi="SimSun" w:cs=".PingFang SC" w:hint="eastAsia"/>
          <w:color w:val="000000" w:themeColor="text1"/>
          <w:sz w:val="22"/>
          <w:szCs w:val="22"/>
        </w:rPr>
        <w:t xml:space="preserve"> </w:t>
      </w:r>
      <w:r w:rsidR="002B28B7">
        <w:rPr>
          <w:rFonts w:ascii="SimSun" w:eastAsia="SimSun" w:hAnsi="SimSun" w:cs=".PingFang SC" w:hint="eastAsia"/>
          <w:color w:val="000000" w:themeColor="text1"/>
          <w:sz w:val="22"/>
          <w:szCs w:val="22"/>
        </w:rPr>
        <w:t>，</w:t>
      </w:r>
      <w:r w:rsidR="00474398">
        <w:rPr>
          <w:rFonts w:ascii="SimSun" w:eastAsia="SimSun" w:hAnsi="SimSun" w:cs=".PingFang SC" w:hint="eastAsia"/>
          <w:color w:val="000000" w:themeColor="text1"/>
          <w:sz w:val="22"/>
          <w:szCs w:val="22"/>
        </w:rPr>
        <w:t>一般先</w:t>
      </w:r>
      <w:r w:rsidR="00A21B0A">
        <w:rPr>
          <w:rFonts w:ascii="SimSun" w:eastAsia="SimSun" w:hAnsi="SimSun" w:cs=".PingFang SC" w:hint="eastAsia"/>
          <w:color w:val="000000" w:themeColor="text1"/>
          <w:sz w:val="22"/>
          <w:szCs w:val="22"/>
        </w:rPr>
        <w:t>求S</w:t>
      </w:r>
      <w:r w:rsidR="00905509">
        <w:rPr>
          <w:rFonts w:ascii="SimSun" w:eastAsia="SimSun" w:hAnsi="SimSun" w:cs=".PingFang SC" w:hint="eastAsia"/>
          <w:color w:val="000000" w:themeColor="text1"/>
          <w:sz w:val="22"/>
          <w:szCs w:val="22"/>
        </w:rPr>
        <w:t>再</w:t>
      </w:r>
      <w:r w:rsidR="008C5A4B">
        <w:rPr>
          <w:rFonts w:ascii="SimSun" w:eastAsia="SimSun" w:hAnsi="SimSun" w:cs=".PingFang SC" w:hint="eastAsia"/>
          <w:color w:val="000000" w:themeColor="text1"/>
          <w:sz w:val="22"/>
          <w:szCs w:val="22"/>
        </w:rPr>
        <w:t>由</w:t>
      </w:r>
      <m:oMath>
        <m:r>
          <m:rPr>
            <m:sty m:val="p"/>
          </m:rPr>
          <w:rPr>
            <w:rFonts w:ascii="Cambria Math" w:eastAsia="SimSun" w:hAnsi="Cambria Math" w:cs="Cambria Math"/>
            <w:color w:val="000000" w:themeColor="text1"/>
            <w:sz w:val="22"/>
            <w:szCs w:val="22"/>
          </w:rPr>
          <m:t>ΨS</m:t>
        </m:r>
      </m:oMath>
      <w:r w:rsidR="008C5A4B">
        <w:rPr>
          <w:rFonts w:ascii="SimSun" w:eastAsia="SimSun" w:hAnsi="SimSun" w:cs=".PingFang SC" w:hint="eastAsia"/>
          <w:color w:val="000000" w:themeColor="text1"/>
          <w:sz w:val="22"/>
          <w:szCs w:val="22"/>
        </w:rPr>
        <w:t>恢复原始信号X</w:t>
      </w:r>
      <w:r w:rsidR="00D96754">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D96754">
        <w:rPr>
          <w:rFonts w:ascii="SimSun" w:eastAsia="SimSun" w:hAnsi="SimSun" w:cs=".PingFang SC" w:hint="eastAsia"/>
          <w:color w:val="000000" w:themeColor="text1"/>
          <w:sz w:val="22"/>
          <w:szCs w:val="22"/>
        </w:rPr>
        <w:t>为传感矩阵</w:t>
      </w:r>
      <w:r w:rsidR="009D2343">
        <w:rPr>
          <w:noProof/>
        </w:rPr>
        <w:drawing>
          <wp:inline distT="0" distB="0" distL="0" distR="0" wp14:anchorId="32B772ED" wp14:editId="42C0B2F5">
            <wp:extent cx="4893561" cy="2230123"/>
            <wp:effectExtent l="0" t="0" r="889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781" cy="2238426"/>
                    </a:xfrm>
                    <a:prstGeom prst="rect">
                      <a:avLst/>
                    </a:prstGeom>
                    <a:noFill/>
                    <a:ln>
                      <a:noFill/>
                    </a:ln>
                  </pic:spPr>
                </pic:pic>
              </a:graphicData>
            </a:graphic>
          </wp:inline>
        </w:drawing>
      </w:r>
      <w:r w:rsidR="009D2343">
        <w:rPr>
          <w:rFonts w:ascii="SimSun" w:eastAsia="SimSun" w:hAnsi="SimSun" w:cs=".PingFang SC" w:hint="eastAsia"/>
          <w:noProof/>
          <w:color w:val="000000" w:themeColor="text1"/>
          <w:sz w:val="22"/>
          <w:szCs w:val="22"/>
        </w:rPr>
        <w:drawing>
          <wp:inline distT="0" distB="0" distL="0" distR="0" wp14:anchorId="63F4B5D4" wp14:editId="62366BF3">
            <wp:extent cx="5273040" cy="1361440"/>
            <wp:effectExtent l="0" t="0" r="10160" b="10160"/>
            <wp:docPr id="38" name="图片 38" descr="progress%20bar/illustration/CS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ess%20bar/illustration/CS过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1361440"/>
                    </a:xfrm>
                    <a:prstGeom prst="rect">
                      <a:avLst/>
                    </a:prstGeom>
                    <a:noFill/>
                    <a:ln>
                      <a:noFill/>
                    </a:ln>
                  </pic:spPr>
                </pic:pic>
              </a:graphicData>
            </a:graphic>
          </wp:inline>
        </w:drawing>
      </w:r>
    </w:p>
    <w:p w14:paraId="6A15A6FA" w14:textId="7B74C198" w:rsidR="006455D8" w:rsidRDefault="006455D8" w:rsidP="0083222A">
      <w:pPr>
        <w:ind w:firstLine="420"/>
        <w:jc w:val="center"/>
        <w:rPr>
          <w:rFonts w:ascii="SimSun" w:eastAsia="SimSun" w:hAnsi="SimSun" w:cs=".PingFang SC"/>
          <w:color w:val="000000" w:themeColor="text1"/>
          <w:sz w:val="22"/>
          <w:szCs w:val="22"/>
        </w:rPr>
      </w:pPr>
    </w:p>
    <w:p w14:paraId="28E30E1D" w14:textId="77777777" w:rsidR="0093101F" w:rsidRDefault="0093101F" w:rsidP="00277B99">
      <w:pPr>
        <w:ind w:firstLine="420"/>
        <w:rPr>
          <w:rFonts w:ascii="SimSun" w:eastAsia="SimSun" w:hAnsi="SimSun" w:cs=".PingFang SC"/>
          <w:color w:val="000000" w:themeColor="text1"/>
          <w:sz w:val="22"/>
          <w:szCs w:val="22"/>
        </w:rPr>
      </w:pPr>
    </w:p>
    <w:p w14:paraId="5BB3B583" w14:textId="77777777" w:rsidR="00AE5E2F" w:rsidRPr="00AE5E2F" w:rsidRDefault="002267E2"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信号在变换域，大部分值趋于零</w:t>
      </w:r>
      <w:r w:rsidR="00FD31DB" w:rsidRPr="00AC6FA8">
        <w:rPr>
          <w:rFonts w:ascii="SimSun" w:eastAsia="SimSun" w:hAnsi="SimSun" w:cs=".PingFang SC" w:hint="eastAsia"/>
          <w:color w:val="000000" w:themeColor="text1"/>
          <w:sz w:val="22"/>
          <w:szCs w:val="22"/>
        </w:rPr>
        <w:t>就认为是可压缩信号，可以进行CS亚采样</w:t>
      </w:r>
      <w:r w:rsidR="00BD040A" w:rsidRPr="00AC6FA8">
        <w:rPr>
          <w:rFonts w:ascii="SimSun" w:eastAsia="SimSun" w:hAnsi="SimSun" w:cs=".PingFang SC" w:hint="eastAsia"/>
          <w:color w:val="000000" w:themeColor="text1"/>
          <w:sz w:val="22"/>
          <w:szCs w:val="22"/>
        </w:rPr>
        <w:t>。</w:t>
      </w:r>
      <w:r w:rsidR="00916871">
        <w:rPr>
          <w:rFonts w:ascii="SimSun" w:eastAsia="SimSun" w:hAnsi="SimSun" w:cs=".PingFang SC" w:hint="eastAsia"/>
          <w:color w:val="000000" w:themeColor="text1"/>
          <w:sz w:val="22"/>
          <w:szCs w:val="22"/>
        </w:rPr>
        <w:t>如频域不稀疏做DWT、</w:t>
      </w:r>
      <w:r w:rsidR="00916871" w:rsidRPr="001A77C9">
        <w:rPr>
          <w:rFonts w:ascii="SimSun" w:eastAsia="SimSun" w:hAnsi="SimSun" w:cs=".PingFang SC" w:hint="eastAsia"/>
          <w:color w:val="5B9BD5" w:themeColor="accent1"/>
          <w:sz w:val="22"/>
          <w:szCs w:val="22"/>
        </w:rPr>
        <w:t>DCT</w:t>
      </w:r>
      <w:r w:rsidR="00916871">
        <w:rPr>
          <w:rFonts w:ascii="SimSun" w:eastAsia="SimSun" w:hAnsi="SimSun" w:cs=".PingFang SC" w:hint="eastAsia"/>
          <w:color w:val="000000" w:themeColor="text1"/>
          <w:sz w:val="22"/>
          <w:szCs w:val="22"/>
        </w:rPr>
        <w:t>等。</w:t>
      </w:r>
    </w:p>
    <w:p w14:paraId="184743A0" w14:textId="77777777" w:rsidR="00EE12B2" w:rsidRDefault="00EE12B2" w:rsidP="00EE12B2">
      <w:pPr>
        <w:pStyle w:val="a4"/>
        <w:ind w:left="360" w:firstLineChars="0" w:firstLine="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DEF538" wp14:editId="3B721F6A">
            <wp:extent cx="5270500" cy="1721485"/>
            <wp:effectExtent l="0" t="0" r="1270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8-28 11.01.4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721485"/>
                    </a:xfrm>
                    <a:prstGeom prst="rect">
                      <a:avLst/>
                    </a:prstGeom>
                  </pic:spPr>
                </pic:pic>
              </a:graphicData>
            </a:graphic>
          </wp:inline>
        </w:drawing>
      </w:r>
    </w:p>
    <w:p w14:paraId="00FA0D39" w14:textId="77777777" w:rsidR="00AE5E2F" w:rsidRPr="00AE5E2F" w:rsidRDefault="00B011E6"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若是二维图像可以先</w:t>
      </w:r>
      <w:r w:rsidR="00AE5E2F">
        <w:rPr>
          <w:rFonts w:ascii="SimSun" w:eastAsia="SimSun" w:hAnsi="SimSun" w:cs=".PingFang SC" w:hint="eastAsia"/>
          <w:color w:val="000000" w:themeColor="text1"/>
          <w:sz w:val="22"/>
          <w:szCs w:val="22"/>
        </w:rPr>
        <w:t>转</w:t>
      </w:r>
      <w:r w:rsidR="00104C9E">
        <w:rPr>
          <w:rFonts w:ascii="SimSun" w:eastAsia="SimSun" w:hAnsi="SimSun" w:cs=".PingFang SC" w:hint="eastAsia"/>
          <w:color w:val="000000" w:themeColor="text1"/>
          <w:sz w:val="22"/>
          <w:szCs w:val="22"/>
        </w:rPr>
        <w:t>换</w:t>
      </w:r>
      <w:r w:rsidR="00AE5E2F">
        <w:rPr>
          <w:rFonts w:ascii="SimSun" w:eastAsia="SimSun" w:hAnsi="SimSun" w:cs=".PingFang SC" w:hint="eastAsia"/>
          <w:color w:val="000000" w:themeColor="text1"/>
          <w:sz w:val="22"/>
          <w:szCs w:val="22"/>
        </w:rPr>
        <w:t>为向量，恢复后再重构成图像</w:t>
      </w:r>
      <w:r w:rsidR="00713C0C">
        <w:rPr>
          <w:rFonts w:ascii="SimSun" w:eastAsia="SimSun" w:hAnsi="SimSun" w:cs=".PingFang SC" w:hint="eastAsia"/>
          <w:color w:val="000000" w:themeColor="text1"/>
          <w:sz w:val="22"/>
          <w:szCs w:val="22"/>
        </w:rPr>
        <w:t>。</w:t>
      </w:r>
    </w:p>
    <w:p w14:paraId="13D9EABF" w14:textId="77777777" w:rsidR="00A62F9E" w:rsidRDefault="00A62F9E" w:rsidP="00277B99">
      <w:pPr>
        <w:ind w:firstLine="420"/>
        <w:rPr>
          <w:rFonts w:ascii="SimSun" w:eastAsia="SimSun" w:hAnsi="SimSun" w:cs=".PingFang SC"/>
          <w:color w:val="000000" w:themeColor="text1"/>
          <w:sz w:val="22"/>
          <w:szCs w:val="22"/>
        </w:rPr>
      </w:pPr>
    </w:p>
    <w:p w14:paraId="2A0F6D38" w14:textId="77777777" w:rsidR="00E647BE" w:rsidRDefault="00E647BE" w:rsidP="00277B99">
      <w:pPr>
        <w:ind w:firstLine="420"/>
        <w:rPr>
          <w:rFonts w:ascii="SimSun" w:eastAsia="SimSun" w:hAnsi="SimSun" w:cs=".PingFang SC"/>
          <w:color w:val="000000" w:themeColor="text1"/>
          <w:sz w:val="22"/>
          <w:szCs w:val="22"/>
        </w:rPr>
      </w:pPr>
    </w:p>
    <w:p w14:paraId="2CDDB56E" w14:textId="77777777" w:rsidR="005758CC" w:rsidRDefault="008F13A6" w:rsidP="008A66BA">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数学求</w:t>
      </w:r>
      <w:r w:rsidR="005D1518">
        <w:rPr>
          <w:rFonts w:ascii="SimSun" w:eastAsia="SimSun" w:hAnsi="SimSun" w:cs=".PingFang SC" w:hint="eastAsia"/>
          <w:color w:val="000000" w:themeColor="text1"/>
          <w:sz w:val="28"/>
          <w:szCs w:val="28"/>
        </w:rPr>
        <w:t>解：</w:t>
      </w:r>
    </w:p>
    <w:p w14:paraId="69D5E3B4" w14:textId="4561D1AF" w:rsidR="00AE4521" w:rsidRPr="00AE4521" w:rsidRDefault="00AE4521" w:rsidP="00AE4521">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采样速率取决于：</w:t>
      </w:r>
      <w:r w:rsidRPr="00093807">
        <w:rPr>
          <w:rFonts w:ascii="SimSun" w:eastAsia="SimSun" w:hAnsi="SimSun" w:cs=".PingFang SC" w:hint="eastAsia"/>
          <w:color w:val="000000" w:themeColor="text1"/>
          <w:sz w:val="22"/>
          <w:szCs w:val="22"/>
          <w:u w:val="single"/>
        </w:rPr>
        <w:t>稀疏性</w:t>
      </w:r>
      <w:r w:rsidRPr="00093807">
        <w:rPr>
          <w:rFonts w:ascii="SimSun" w:eastAsia="SimSun" w:hAnsi="SimSun" w:cs=".PingFang SC" w:hint="eastAsia"/>
          <w:color w:val="000000" w:themeColor="text1"/>
          <w:sz w:val="22"/>
          <w:szCs w:val="22"/>
        </w:rPr>
        <w:t>、</w:t>
      </w:r>
      <w:r w:rsidRPr="00093807">
        <w:rPr>
          <w:rFonts w:ascii="SimSun" w:eastAsia="SimSun" w:hAnsi="SimSun" w:cs=".PingFang SC" w:hint="eastAsia"/>
          <w:color w:val="000000" w:themeColor="text1"/>
          <w:sz w:val="22"/>
          <w:szCs w:val="22"/>
          <w:u w:val="single"/>
        </w:rPr>
        <w:t>不相关性</w:t>
      </w:r>
      <w:r>
        <w:rPr>
          <w:rFonts w:ascii="SimSun" w:eastAsia="SimSun" w:hAnsi="SimSun" w:cs=".PingFang SC" w:hint="eastAsia"/>
          <w:color w:val="000000" w:themeColor="text1"/>
          <w:sz w:val="22"/>
          <w:szCs w:val="22"/>
        </w:rPr>
        <w:t>（或等距约束性）</w:t>
      </w:r>
    </w:p>
    <w:p w14:paraId="42534CBA" w14:textId="77777777" w:rsidR="00AE4521" w:rsidRPr="0022256B" w:rsidRDefault="00AE4521" w:rsidP="00AE4521">
      <w:pPr>
        <w:autoSpaceDE w:val="0"/>
        <w:autoSpaceDN w:val="0"/>
        <w:spacing w:line="400" w:lineRule="exact"/>
        <w:ind w:firstLineChars="200" w:firstLine="440"/>
        <w:rPr>
          <w:rFonts w:eastAsia="Times New Roman"/>
        </w:rPr>
      </w:pPr>
      <w:r w:rsidRPr="000A2563">
        <w:rPr>
          <w:rFonts w:ascii="SimSun" w:eastAsia="SimSun" w:hAnsi="SimSun" w:cs=".PingFang SC" w:hint="eastAsia"/>
          <w:color w:val="FF0000"/>
          <w:sz w:val="22"/>
          <w:szCs w:val="22"/>
        </w:rPr>
        <w:t>K-稀疏</w:t>
      </w:r>
      <w:r>
        <w:rPr>
          <w:rFonts w:ascii="SimSun" w:eastAsia="SimSun" w:hAnsi="SimSun" w:cs=".PingFang SC" w:hint="eastAsia"/>
          <w:color w:val="000000" w:themeColor="text1"/>
          <w:sz w:val="22"/>
          <w:szCs w:val="22"/>
        </w:rPr>
        <w:t>：</w:t>
      </w:r>
      <w:r w:rsidRPr="008A66BA">
        <w:rPr>
          <w:rFonts w:ascii="SimSun" w:eastAsia="SimSun" w:hAnsi="SimSun" w:cs=".PingFang SC" w:hint="eastAsia"/>
          <w:color w:val="000000" w:themeColor="text1"/>
          <w:sz w:val="22"/>
          <w:szCs w:val="22"/>
        </w:rPr>
        <w:t>变换</w:t>
      </w:r>
      <w:r>
        <w:rPr>
          <w:rFonts w:ascii="SimSun" w:eastAsia="SimSun" w:hAnsi="SimSun" w:cs=".PingFang SC" w:hint="eastAsia"/>
          <w:color w:val="000000" w:themeColor="text1"/>
          <w:sz w:val="22"/>
          <w:szCs w:val="22"/>
        </w:rPr>
        <w:t>向量最多有</w:t>
      </w:r>
      <w:r w:rsidRPr="008A66BA">
        <w:rPr>
          <w:rFonts w:ascii="SimSun" w:eastAsia="SimSun" w:hAnsi="SimSun" w:cs=".PingFang SC" w:hint="eastAsia"/>
          <w:color w:val="000000" w:themeColor="text1"/>
          <w:sz w:val="22"/>
          <w:szCs w:val="22"/>
        </w:rPr>
        <w:t>K个</w:t>
      </w:r>
      <w:r w:rsidRPr="0022256B">
        <w:rPr>
          <w:rFonts w:ascii="SimSun" w:eastAsia="SimSun" w:hAnsi="SimSun" w:cs=".PingFang SC" w:hint="eastAsia"/>
          <w:color w:val="000000" w:themeColor="text1"/>
          <w:sz w:val="22"/>
          <w:szCs w:val="22"/>
        </w:rPr>
        <w:t>非</w:t>
      </w:r>
      <w:r w:rsidRPr="008A66BA">
        <w:rPr>
          <w:rFonts w:ascii="SimSun" w:eastAsia="SimSun" w:hAnsi="SimSun" w:cs=".PingFang SC" w:hint="eastAsia"/>
          <w:color w:val="000000" w:themeColor="text1"/>
          <w:sz w:val="22"/>
          <w:szCs w:val="22"/>
        </w:rPr>
        <w:t>零项</w:t>
      </w:r>
      <w:r>
        <w:rPr>
          <w:rFonts w:ascii="SimSun" w:eastAsia="SimSun" w:hAnsi="SimSun" w:cs=".PingFang SC" w:hint="eastAsia"/>
          <w:color w:val="000000" w:themeColor="text1"/>
          <w:sz w:val="22"/>
          <w:szCs w:val="22"/>
        </w:rPr>
        <w:t>。</w:t>
      </w:r>
      <w:r w:rsidRPr="0022256B">
        <w:rPr>
          <w:rFonts w:ascii="SimSun" w:eastAsia="SimSun" w:hAnsi="SimSun" w:cs=".PingFang SC"/>
          <w:color w:val="000000" w:themeColor="text1"/>
          <w:sz w:val="22"/>
          <w:szCs w:val="22"/>
        </w:rPr>
        <w:t>即许多自然信号在某个合适的基Ψ下具有简洁的表达</w:t>
      </w:r>
      <w:r w:rsidRPr="0022256B">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在某一个变换域具有稀疏性,做</w:t>
      </w:r>
      <w:r w:rsidRPr="008304AD">
        <w:rPr>
          <w:rFonts w:ascii="SimSun" w:eastAsia="SimSun" w:hAnsi="SimSun" w:cs=".PingFang SC" w:hint="eastAsia"/>
          <w:color w:val="5B9BD5" w:themeColor="accent1"/>
          <w:sz w:val="22"/>
          <w:szCs w:val="22"/>
        </w:rPr>
        <w:t>FFT</w:t>
      </w:r>
      <w:r>
        <w:rPr>
          <w:rFonts w:ascii="SimSun" w:eastAsia="SimSun" w:hAnsi="SimSun" w:cs=".PingFang SC" w:hint="eastAsia"/>
          <w:color w:val="000000" w:themeColor="text1"/>
          <w:sz w:val="22"/>
          <w:szCs w:val="22"/>
        </w:rPr>
        <w:t>可以看出来。</w:t>
      </w:r>
    </w:p>
    <w:p w14:paraId="10B3661F" w14:textId="77777777" w:rsidR="00AE4521" w:rsidRDefault="00AE4521" w:rsidP="00AE4521">
      <w:pPr>
        <w:ind w:firstLine="420"/>
        <w:rPr>
          <w:rFonts w:ascii="SimSun" w:eastAsia="SimSun" w:hAnsi="SimSun" w:cs=".PingFang SC"/>
          <w:color w:val="000000" w:themeColor="text1"/>
          <w:sz w:val="22"/>
          <w:szCs w:val="22"/>
        </w:rPr>
      </w:pPr>
      <w:r w:rsidRPr="000A2563">
        <w:rPr>
          <w:rFonts w:ascii="SimSun" w:eastAsia="SimSun" w:hAnsi="SimSun" w:cs=".PingFang SC" w:hint="eastAsia"/>
          <w:color w:val="000000" w:themeColor="text1"/>
          <w:sz w:val="22"/>
          <w:szCs w:val="22"/>
        </w:rPr>
        <w:t>等距约束性（RIP）</w:t>
      </w:r>
      <w:r>
        <w:rPr>
          <w:rFonts w:ascii="SimSun" w:eastAsia="SimSun" w:hAnsi="SimSun" w:cs=".PingFang SC" w:hint="eastAsia"/>
          <w:color w:val="000000" w:themeColor="text1"/>
          <w:sz w:val="22"/>
          <w:szCs w:val="22"/>
        </w:rPr>
        <w:t>：</w:t>
      </w:r>
      <w:r w:rsidRPr="00BB26F7">
        <w:rPr>
          <w:rFonts w:ascii="SimSun" w:eastAsia="SimSun" w:hAnsi="SimSun" w:cs=".PingFang SC" w:hint="eastAsia"/>
          <w:b/>
          <w:color w:val="000000" w:themeColor="text1"/>
          <w:sz w:val="22"/>
          <w:szCs w:val="22"/>
        </w:rPr>
        <w:t xml:space="preserve"> </w:t>
      </w:r>
      <m:oMath>
        <m:r>
          <m:rPr>
            <m:sty m:val="b"/>
          </m:rPr>
          <w:rPr>
            <w:rFonts w:ascii="Cambria Math" w:eastAsia="SimSun" w:hAnsi="Cambria Math" w:cs=".PingFang SC"/>
            <w:color w:val="000000" w:themeColor="text1"/>
          </w:rPr>
          <m:t>1-</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 xml:space="preserve">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f>
          <m:fPr>
            <m:ctrlPr>
              <w:rPr>
                <w:rFonts w:ascii="Cambria Math" w:eastAsia="SimSun" w:hAnsi="Cambria Math" w:cs=".PingFang SC"/>
                <w:b/>
                <w:color w:val="000000" w:themeColor="text1"/>
              </w:rPr>
            </m:ctrlPr>
          </m:fPr>
          <m:num>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ΘS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num>
          <m:den>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 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r>
              <m:rPr>
                <m:sty m:val="b"/>
              </m:rPr>
              <w:rPr>
                <w:rFonts w:ascii="Cambria Math" w:eastAsia="SimSun" w:hAnsi="Cambria Math" w:cs=".PingFang SC"/>
                <w:color w:val="000000" w:themeColor="text1"/>
              </w:rPr>
              <m:t xml:space="preserve"> </m:t>
            </m:r>
          </m:den>
        </m:f>
        <m:r>
          <m:rPr>
            <m:sty m:val="b"/>
          </m:rPr>
          <w:rPr>
            <w:rFonts w:ascii="Cambria Math" w:eastAsia="SimSun" w:hAnsi="Cambria Math" w:cs=".PingFang SC"/>
            <w:color w:val="000000" w:themeColor="text1"/>
          </w:rPr>
          <m:t>≤</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1+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oMath>
      <w:r>
        <w:rPr>
          <w:rFonts w:ascii="SimSun" w:eastAsia="SimSun" w:hAnsi="SimSun" w:cs=".PingFang SC" w:hint="eastAsia"/>
          <w:color w:val="000000" w:themeColor="text1"/>
          <w:sz w:val="22"/>
          <w:szCs w:val="22"/>
        </w:rPr>
        <w:t>成立，换句话说</w:t>
      </w:r>
      <m:oMath>
        <m:r>
          <m:rPr>
            <m:sty m:val="p"/>
          </m:rPr>
          <w:rPr>
            <w:rFonts w:ascii="Cambria Math" w:eastAsia="SimSun" w:hAnsi="Cambria Math" w:cs=".PingFang SC"/>
            <w:color w:val="000000" w:themeColor="text1"/>
            <w:sz w:val="22"/>
            <w:szCs w:val="22"/>
          </w:rPr>
          <m:t>Θ</m:t>
        </m:r>
      </m:oMath>
      <w:r>
        <w:rPr>
          <w:rFonts w:ascii="SimSun" w:eastAsia="SimSun" w:hAnsi="SimSun" w:cs=".PingFang SC" w:hint="eastAsia"/>
          <w:color w:val="000000" w:themeColor="text1"/>
          <w:sz w:val="22"/>
          <w:szCs w:val="22"/>
        </w:rPr>
        <w:t>必须保持与某一特定的K稀疏向量S一样长。</w:t>
      </w:r>
      <m:oMath>
        <m:r>
          <m:rPr>
            <m:sty m:val="p"/>
          </m:rPr>
          <w:rPr>
            <w:rFonts w:ascii="Cambria Math" w:eastAsia="SimSun" w:hAnsi="Cambria Math" w:cs=".PingFang SC"/>
            <w:color w:val="000000" w:themeColor="text1"/>
            <w:sz w:val="22"/>
            <w:szCs w:val="22"/>
          </w:rPr>
          <m:t>称满足上使得</m:t>
        </m:r>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hint="eastAsia"/>
                <w:color w:val="000000" w:themeColor="text1"/>
                <w:sz w:val="22"/>
                <w:szCs w:val="22"/>
              </w:rPr>
              <m:t>最小数</m:t>
            </m:r>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为</m:t>
        </m:r>
        <m:r>
          <m:rPr>
            <m:sty m:val="p"/>
          </m:rPr>
          <w:rPr>
            <w:rFonts w:ascii="Cambria Math" w:eastAsia="SimSun" w:hAnsi="Cambria Math" w:cs=".PingFang SC"/>
            <w:color w:val="000000" w:themeColor="text1"/>
            <w:sz w:val="22"/>
            <w:szCs w:val="22"/>
          </w:rPr>
          <m:t>Θ</m:t>
        </m:r>
        <m:r>
          <m:rPr>
            <m:sty m:val="p"/>
          </m:rPr>
          <w:rPr>
            <w:rFonts w:ascii="Cambria Math" w:eastAsia="SimSun" w:hAnsi="Cambria Math" w:cs="Cambria Math"/>
            <w:color w:val="000000" w:themeColor="text1"/>
            <w:sz w:val="22"/>
            <w:szCs w:val="22"/>
          </w:rPr>
          <m:t>的</m:t>
        </m:r>
      </m:oMath>
      <w:r>
        <w:rPr>
          <w:rFonts w:ascii="SimSun" w:eastAsia="SimSun" w:hAnsi="SimSun" w:cs=".PingFang SC" w:hint="eastAsia"/>
          <w:color w:val="000000" w:themeColor="text1"/>
          <w:sz w:val="22"/>
          <w:szCs w:val="22"/>
        </w:rPr>
        <w:t>RIP常数，当</w:t>
      </w:r>
      <m:oMath>
        <m:r>
          <m:rPr>
            <m:sty m:val="p"/>
          </m:rPr>
          <w:rPr>
            <w:rFonts w:ascii="Cambria Math" w:eastAsia="SimSun" w:hAnsi="Cambria Math" w:cs=".PingFang SC"/>
            <w:color w:val="000000" w:themeColor="text1"/>
            <w:sz w:val="22"/>
            <w:szCs w:val="22"/>
          </w:rPr>
          <m:t>0≤</m:t>
        </m:r>
        <m:sSub>
          <m:sSubPr>
            <m:ctrlPr>
              <w:rPr>
                <w:rFonts w:ascii="Cambria Math" w:eastAsia="SimSun" w:hAnsi="Cambria Math" w:cs=".PingFang SC"/>
                <w:color w:val="000000" w:themeColor="text1"/>
                <w:sz w:val="22"/>
                <w:szCs w:val="22"/>
              </w:rPr>
            </m:ctrlPr>
          </m:sSubPr>
          <m:e>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&lt;</m:t>
        </m:r>
      </m:oMath>
      <w:r>
        <w:rPr>
          <w:rFonts w:ascii="SimSun" w:eastAsia="SimSun" w:hAnsi="SimSun" w:cs=".PingFang SC" w:hint="eastAsia"/>
          <w:color w:val="000000" w:themeColor="text1"/>
          <w:sz w:val="22"/>
          <w:szCs w:val="22"/>
        </w:rPr>
        <w:t>1称</w:t>
      </w:r>
      <m:oMath>
        <m:r>
          <m:rPr>
            <m:sty m:val="p"/>
          </m:rPr>
          <w:rPr>
            <w:rFonts w:ascii="Cambria Math" w:eastAsia="SimSun" w:hAnsi="Cambria Math" w:cs=".PingFang SC"/>
            <w:color w:val="000000" w:themeColor="text1"/>
            <w:sz w:val="22"/>
            <w:szCs w:val="22"/>
            <w:u w:val="single"/>
          </w:rPr>
          <m:t>Θ</m:t>
        </m:r>
      </m:oMath>
      <w:r w:rsidRPr="002C39AB">
        <w:rPr>
          <w:rFonts w:ascii="SimSun" w:eastAsia="SimSun" w:hAnsi="SimSun" w:cs=".PingFang SC" w:hint="eastAsia"/>
          <w:color w:val="000000" w:themeColor="text1"/>
          <w:sz w:val="22"/>
          <w:szCs w:val="22"/>
          <w:u w:val="single"/>
        </w:rPr>
        <w:t>满</w:t>
      </w:r>
      <w:r w:rsidRPr="009F5671">
        <w:rPr>
          <w:rFonts w:ascii="SimSun" w:eastAsia="SimSun" w:hAnsi="SimSun" w:cs=".PingFang SC" w:hint="eastAsia"/>
          <w:color w:val="000000" w:themeColor="text1"/>
          <w:sz w:val="22"/>
          <w:szCs w:val="22"/>
          <w:u w:val="single"/>
        </w:rPr>
        <w:t>足K阶RIP性</w:t>
      </w:r>
      <w:r w:rsidRPr="00BE7BA3">
        <w:rPr>
          <w:rFonts w:ascii="SimSun" w:eastAsia="SimSun" w:hAnsi="SimSun" w:cs=".PingFang SC" w:hint="eastAsia"/>
          <w:color w:val="000000" w:themeColor="text1"/>
          <w:sz w:val="22"/>
          <w:szCs w:val="22"/>
          <w:u w:val="single"/>
        </w:rPr>
        <w:t>质</w:t>
      </w:r>
      <w:r>
        <w:rPr>
          <w:rFonts w:ascii="SimSun" w:eastAsia="SimSun" w:hAnsi="SimSun" w:cs=".PingFang SC" w:hint="eastAsia"/>
          <w:color w:val="000000" w:themeColor="text1"/>
          <w:sz w:val="22"/>
          <w:szCs w:val="22"/>
        </w:rPr>
        <w:t>。</w:t>
      </w:r>
      <w:r w:rsidRPr="00BE7BA3">
        <w:rPr>
          <w:rFonts w:ascii="SimSun" w:eastAsia="SimSun" w:hAnsi="SimSun" w:cs=".PingFang SC"/>
          <w:color w:val="000000" w:themeColor="text1"/>
          <w:sz w:val="22"/>
          <w:szCs w:val="22"/>
        </w:rPr>
        <w:t>即要想使信号完全重构，必须保证观测矩阵不会把两个不同的 K项稀疏信号映射到同一个采样集合中，这就要求从观测矩阵中抽取的每M个列向量构成的矩阵是非奇异的。</w:t>
      </w:r>
      <w:r>
        <w:rPr>
          <w:rFonts w:ascii="SimSun" w:eastAsia="SimSun" w:hAnsi="SimSun" w:cs=".PingFang SC" w:hint="eastAsia"/>
          <w:color w:val="000000" w:themeColor="text1"/>
          <w:sz w:val="22"/>
          <w:szCs w:val="22"/>
        </w:rPr>
        <w:t>该性质确保了信号重建的唯一性。（零空间性质可以给出两个解一致的充要条件，但理论计算都不易操作，才出现RIP性质）</w:t>
      </w:r>
    </w:p>
    <w:p w14:paraId="4D6171FA" w14:textId="77777777" w:rsidR="00AE4521" w:rsidRPr="000278AE" w:rsidRDefault="00AE4521" w:rsidP="00AE4521">
      <w:pPr>
        <w:ind w:firstLine="420"/>
        <w:rPr>
          <w:rFonts w:ascii="SimSun" w:eastAsia="SimSun" w:hAnsi="SimSun" w:cs=".PingFang SC"/>
          <w:b/>
          <w:color w:val="000000" w:themeColor="text1"/>
          <w:sz w:val="22"/>
          <w:szCs w:val="22"/>
        </w:rPr>
      </w:pPr>
      <w:r>
        <w:rPr>
          <w:rFonts w:ascii="SimSun" w:eastAsia="SimSun" w:hAnsi="SimSun" w:cs=".PingFang SC" w:hint="eastAsia"/>
          <w:color w:val="FF0000"/>
          <w:sz w:val="22"/>
          <w:szCs w:val="22"/>
        </w:rPr>
        <w:t>不相关</w:t>
      </w:r>
      <w:r w:rsidRPr="008C2A34">
        <w:rPr>
          <w:rFonts w:ascii="SimSun" w:eastAsia="SimSun" w:hAnsi="SimSun" w:cs=".PingFang SC" w:hint="eastAsia"/>
          <w:color w:val="FF0000"/>
          <w:sz w:val="22"/>
          <w:szCs w:val="22"/>
        </w:rPr>
        <w:t>性</w:t>
      </w:r>
      <w:r w:rsidRPr="00A3499D">
        <w:rPr>
          <w:rFonts w:ascii="SimSun" w:eastAsia="SimSun" w:hAnsi="SimSun" w:cs=".PingFang SC" w:hint="eastAsia"/>
          <w:color w:val="000000" w:themeColor="text1"/>
          <w:sz w:val="22"/>
          <w:szCs w:val="22"/>
        </w:rPr>
        <w:t>（Romberg）：</w:t>
      </w:r>
      <w:r w:rsidRPr="00A3499D">
        <w:rPr>
          <w:rFonts w:ascii="SimSun" w:eastAsia="SimSun" w:hAnsi="SimSun" w:cs=".PingFang SC" w:hint="eastAsia"/>
          <w:b/>
          <w:color w:val="000000" w:themeColor="text1"/>
          <w:sz w:val="22"/>
          <w:szCs w:val="22"/>
        </w:rPr>
        <w:t xml:space="preserve"> </w:t>
      </w:r>
      <m:oMath>
        <m:rad>
          <m:radPr>
            <m:degHide m:val="1"/>
            <m:ctrlPr>
              <w:rPr>
                <w:rFonts w:ascii="Cambria Math" w:eastAsia="SimSun" w:hAnsi="Cambria Math" w:cs=".PingFang SC"/>
                <w:b/>
                <w:color w:val="000000" w:themeColor="text1"/>
                <w:sz w:val="22"/>
                <w:szCs w:val="22"/>
              </w:rPr>
            </m:ctrlPr>
          </m:radPr>
          <m:deg/>
          <m:e>
            <m:r>
              <m:rPr>
                <m:sty m:val="bi"/>
              </m:rPr>
              <w:rPr>
                <w:rFonts w:ascii="Cambria Math" w:eastAsia="SimSun" w:hAnsi="Cambria Math" w:cs=".PingFang SC"/>
                <w:color w:val="000000" w:themeColor="text1"/>
                <w:sz w:val="22"/>
                <w:szCs w:val="22"/>
              </w:rPr>
              <m:t>N</m:t>
            </m:r>
          </m:e>
        </m:rad>
        <m:func>
          <m:funcPr>
            <m:ctrlPr>
              <w:rPr>
                <w:rFonts w:ascii="Cambria Math" w:eastAsia="SimSun" w:hAnsi="Cambria Math" w:cs="Cambria Math"/>
                <w:b/>
                <w:color w:val="000000" w:themeColor="text1"/>
                <w:sz w:val="22"/>
                <w:szCs w:val="22"/>
              </w:rPr>
            </m:ctrlPr>
          </m:funcPr>
          <m:fName>
            <m:limLow>
              <m:limLowPr>
                <m:ctrlPr>
                  <w:rPr>
                    <w:rFonts w:ascii="Cambria Math" w:eastAsia="SimSun" w:hAnsi="Cambria Math" w:cs="Cambria Math"/>
                    <w:b/>
                    <w:color w:val="000000" w:themeColor="text1"/>
                    <w:sz w:val="22"/>
                    <w:szCs w:val="22"/>
                  </w:rPr>
                </m:ctrlPr>
              </m:limLowPr>
              <m:e>
                <m:r>
                  <m:rPr>
                    <m:sty m:val="b"/>
                  </m:rPr>
                  <w:rPr>
                    <w:rFonts w:ascii="Cambria Math" w:eastAsia="SimSun" w:hAnsi="Cambria Math" w:cs="Cambria Math"/>
                    <w:color w:val="000000" w:themeColor="text1"/>
                    <w:sz w:val="22"/>
                    <w:szCs w:val="22"/>
                  </w:rPr>
                  <m:t>max</m:t>
                </m:r>
              </m:e>
              <m:lim>
                <m:r>
                  <m:rPr>
                    <m:sty m:val="bi"/>
                  </m:rPr>
                  <w:rPr>
                    <w:rFonts w:ascii="Cambria Math" w:eastAsia="SimSun" w:hAnsi="Cambria Math" w:cs="Cambria Math"/>
                    <w:color w:val="000000" w:themeColor="text1"/>
                    <w:sz w:val="22"/>
                    <w:szCs w:val="22"/>
                  </w:rPr>
                  <m:t>1≤K</m:t>
                </m:r>
                <m:r>
                  <m:rPr>
                    <m:sty m:val="bi"/>
                  </m:rPr>
                  <w:rPr>
                    <w:rFonts w:ascii="Cambria Math" w:eastAsia="SimSun" w:hAnsi="Cambria Math" w:cs="Cambria Math"/>
                    <w:color w:val="000000" w:themeColor="text1"/>
                    <w:sz w:val="22"/>
                    <w:szCs w:val="22"/>
                  </w:rPr>
                  <m:t>，</m:t>
                </m:r>
                <m:r>
                  <m:rPr>
                    <m:sty m:val="b"/>
                  </m:rPr>
                  <w:rPr>
                    <w:rFonts w:ascii="Cambria Math" w:eastAsia="SimSun" w:hAnsi="Cambria Math" w:cs="Cambria Math"/>
                    <w:color w:val="000000" w:themeColor="text1"/>
                    <w:sz w:val="22"/>
                    <w:szCs w:val="22"/>
                  </w:rPr>
                  <m:t>j≤N</m:t>
                </m:r>
              </m:lim>
            </m:limLow>
          </m:fName>
          <m:e>
            <m:r>
              <m:rPr>
                <m:sty m:val="b"/>
              </m:rPr>
              <w:rPr>
                <w:rFonts w:ascii="Cambria Math" w:eastAsia="SimSun" w:hAnsi="Cambria Math" w:cs="Cambria Math"/>
                <w:color w:val="000000" w:themeColor="text1"/>
                <w:sz w:val="22"/>
                <w:szCs w:val="22"/>
              </w:rPr>
              <m:t>|&lt;Φ,</m:t>
            </m:r>
            <w:bookmarkStart w:id="5" w:name="OLE_LINK12"/>
            <w:bookmarkStart w:id="6" w:name="OLE_LINK7"/>
            <m:r>
              <m:rPr>
                <m:sty m:val="b"/>
              </m:rPr>
              <w:rPr>
                <w:rFonts w:ascii="Cambria Math" w:eastAsia="SimSun" w:hAnsi="Cambria Math" w:cs="Cambria Math"/>
                <w:color w:val="000000" w:themeColor="text1"/>
                <w:sz w:val="22"/>
                <w:szCs w:val="22"/>
              </w:rPr>
              <m:t>Ψ</m:t>
            </m:r>
            <w:bookmarkEnd w:id="5"/>
            <w:bookmarkEnd w:id="6"/>
            <m:r>
              <m:rPr>
                <m:sty m:val="b"/>
              </m:rPr>
              <w:rPr>
                <w:rFonts w:ascii="Cambria Math" w:eastAsia="SimSun" w:hAnsi="Cambria Math" w:cs="Cambria Math"/>
                <w:color w:val="000000" w:themeColor="text1"/>
                <w:sz w:val="22"/>
                <w:szCs w:val="22"/>
              </w:rPr>
              <m:t>&gt;|</m:t>
            </m:r>
          </m:e>
        </m:func>
      </m:oMath>
      <w:r w:rsidRPr="00404E14">
        <w:rPr>
          <w:rFonts w:ascii="SimSun" w:eastAsia="SimSun" w:hAnsi="SimSun" w:cs=".PingFang SC" w:hint="eastAsia"/>
          <w:b/>
          <w:color w:val="000000" w:themeColor="text1"/>
          <w:sz w:val="22"/>
          <w:szCs w:val="22"/>
        </w:rPr>
        <w:t xml:space="preserve"> </w:t>
      </w:r>
      <w:r w:rsidRPr="00276A64">
        <w:rPr>
          <w:rFonts w:ascii="SimSun" w:eastAsia="SimSun" w:hAnsi="SimSun" w:cs=".PingFang SC" w:hint="eastAsia"/>
          <w:color w:val="000000" w:themeColor="text1"/>
          <w:sz w:val="22"/>
          <w:szCs w:val="22"/>
        </w:rPr>
        <w:t>为相关性</w:t>
      </w:r>
      <w:r>
        <w:rPr>
          <w:rFonts w:ascii="SimSun" w:eastAsia="SimSun" w:hAnsi="SimSun" w:cs=".PingFang SC" w:hint="eastAsia"/>
          <w:b/>
          <w:color w:val="000000" w:themeColor="text1"/>
          <w:sz w:val="22"/>
          <w:szCs w:val="22"/>
        </w:rPr>
        <w:t>，</w:t>
      </w:r>
      <w:r>
        <w:rPr>
          <w:rFonts w:ascii="SimSun" w:eastAsia="SimSun" w:hAnsi="SimSun" w:cs=".PingFang SC" w:hint="eastAsia"/>
          <w:color w:val="000000" w:themeColor="text1"/>
          <w:sz w:val="22"/>
          <w:szCs w:val="22"/>
        </w:rPr>
        <w:t>值越小，</w:t>
      </w:r>
      <m:oMath>
        <m:r>
          <m:rPr>
            <m:sty m:val="p"/>
          </m:rPr>
          <w:rPr>
            <w:rFonts w:ascii="Cambria Math" w:eastAsia="SimSun" w:hAnsi="Cambria Math" w:cs="Cambria Math"/>
            <w:color w:val="000000" w:themeColor="text1"/>
            <w:sz w:val="22"/>
            <w:szCs w:val="22"/>
          </w:rPr>
          <m:t>Φ,Ψ</m:t>
        </m:r>
      </m:oMath>
      <w:r>
        <w:rPr>
          <w:rFonts w:ascii="SimSun" w:eastAsia="SimSun" w:hAnsi="SimSun" w:cs=".PingFang SC" w:hint="eastAsia"/>
          <w:color w:val="000000" w:themeColor="text1"/>
          <w:sz w:val="22"/>
          <w:szCs w:val="22"/>
        </w:rPr>
        <w:t>越不相关。当相干性等于1时称为非相关性，</w:t>
      </w:r>
      <w:r w:rsidRPr="00D457D5">
        <w:rPr>
          <w:rFonts w:ascii="SimSun" w:eastAsia="SimSun" w:hAnsi="SimSun" w:cs=".PingFang SC"/>
          <w:color w:val="000000" w:themeColor="text1"/>
          <w:sz w:val="22"/>
          <w:szCs w:val="22"/>
        </w:rPr>
        <w:t>如，三角尖峰和傅里叶基中的正弦波不相关，傅里叶基和小波基不相关</w:t>
      </w:r>
      <w:r>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r>
          <m:rPr>
            <m:sty m:val="p"/>
          </m:rPr>
          <w:rPr>
            <w:rFonts w:ascii="Cambria Math" w:eastAsia="SimSun" w:hAnsi="Cambria Math" w:cs="Cambria Math"/>
            <w:color w:val="000000" w:themeColor="text1"/>
            <w:sz w:val="22"/>
            <w:szCs w:val="22"/>
          </w:rPr>
          <m:t>、</m:t>
        </m:r>
        <m:r>
          <m:rPr>
            <m:sty m:val="p"/>
          </m:rPr>
          <w:rPr>
            <w:rFonts w:ascii="Cambria Math" w:eastAsia="SimSun" w:hAnsi="Cambria Math" w:cs="Cambria Math"/>
            <w:color w:val="000000" w:themeColor="text1"/>
            <w:sz w:val="22"/>
            <w:szCs w:val="22"/>
          </w:rPr>
          <m:t>Ψ</m:t>
        </m:r>
      </m:oMath>
      <w:r w:rsidRPr="000E32D6">
        <w:rPr>
          <w:rFonts w:ascii="SimSun" w:eastAsia="SimSun" w:hAnsi="SimSun" w:cs=".PingFang SC" w:hint="eastAsia"/>
          <w:color w:val="000000" w:themeColor="text1"/>
          <w:sz w:val="22"/>
          <w:szCs w:val="22"/>
        </w:rPr>
        <w:t>不相干</w:t>
      </w:r>
      <w:r>
        <w:rPr>
          <w:rFonts w:ascii="SimSun" w:eastAsia="SimSun" w:hAnsi="SimSun" w:cs=".PingFang SC" w:hint="eastAsia"/>
          <w:color w:val="000000" w:themeColor="text1"/>
          <w:sz w:val="22"/>
          <w:szCs w:val="22"/>
        </w:rPr>
        <w:t>可替代RIP确保能重建信号。</w:t>
      </w:r>
    </w:p>
    <w:p w14:paraId="2E5E5EEF" w14:textId="77777777" w:rsidR="00AE4521" w:rsidRDefault="00AE4521" w:rsidP="00AE4521">
      <w:pPr>
        <w:tabs>
          <w:tab w:val="left" w:pos="1613"/>
        </w:tabs>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也就是</w:t>
      </w:r>
      <w:r w:rsidRPr="00BE512B">
        <w:rPr>
          <w:rFonts w:ascii="SimSun" w:eastAsia="SimSun" w:hAnsi="SimSun" w:cs=".PingFang SC" w:hint="eastAsia"/>
          <w:color w:val="000000" w:themeColor="text1"/>
          <w:sz w:val="22"/>
          <w:szCs w:val="22"/>
        </w:rPr>
        <w:t>取样矩阵任两个相异的行做内积后，取绝对值所产生的最大值，可以用来衡量信号重建的准确度。</w:t>
      </w:r>
    </w:p>
    <w:p w14:paraId="1481602D" w14:textId="77777777" w:rsidR="00AE4521" w:rsidRPr="00AE4521" w:rsidRDefault="00AE4521" w:rsidP="008A66BA">
      <w:pPr>
        <w:rPr>
          <w:rFonts w:ascii="SimSun" w:eastAsia="SimSun" w:hAnsi="SimSun" w:cs=".PingFang SC"/>
          <w:color w:val="000000" w:themeColor="text1"/>
          <w:sz w:val="28"/>
          <w:szCs w:val="28"/>
        </w:rPr>
      </w:pPr>
    </w:p>
    <w:p w14:paraId="50860202" w14:textId="77777777" w:rsidR="00490C42" w:rsidRPr="00490C42" w:rsidRDefault="00490C42" w:rsidP="00490C42">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观测信息：</w:t>
      </w:r>
      <w:bookmarkStart w:id="7" w:name="OLE_LINK3"/>
      <w:r>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x</w:t>
      </w:r>
      <w:bookmarkEnd w:id="7"/>
      <w:r>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为M</w:t>
      </w:r>
      <m:oMath>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N观测矩阵，当</w:t>
      </w:r>
      <m:oMath>
        <m:r>
          <m:rPr>
            <m:sty m:val="p"/>
          </m:rPr>
          <w:rPr>
            <w:rFonts w:ascii="Cambria Math" w:eastAsia="SimSun" w:hAnsi="Cambria Math" w:cs="Cambria Math"/>
            <w:color w:val="000000" w:themeColor="text1"/>
            <w:sz w:val="22"/>
            <w:szCs w:val="22"/>
          </w:rPr>
          <m:t>Φ</m:t>
        </m:r>
      </m:oMath>
      <w:r>
        <w:rPr>
          <w:rFonts w:ascii="SimSun" w:eastAsia="SimSun" w:hAnsi="SimSun" w:cs=".PingFang SC" w:hint="eastAsia"/>
          <w:color w:val="000000" w:themeColor="text1"/>
          <w:sz w:val="22"/>
          <w:szCs w:val="22"/>
        </w:rPr>
        <w:t>稀则M</w:t>
      </w:r>
      <m:oMath>
        <m:r>
          <m:rPr>
            <m:sty m:val="p"/>
          </m:rPr>
          <w:rPr>
            <w:rFonts w:ascii="Cambria Math" w:eastAsia="SimSun" w:hAnsi="Cambria Math" w:cs=".PingFang SC"/>
            <w:color w:val="000000" w:themeColor="text1"/>
            <w:sz w:val="22"/>
            <w:szCs w:val="22"/>
          </w:rPr>
          <m:t>≤N</m:t>
        </m:r>
      </m:oMath>
      <w:r>
        <w:rPr>
          <w:rFonts w:ascii="SimSun" w:eastAsia="SimSun" w:hAnsi="SimSun" w:cs=".PingFang SC" w:hint="eastAsia"/>
          <w:color w:val="000000" w:themeColor="text1"/>
          <w:sz w:val="22"/>
          <w:szCs w:val="22"/>
        </w:rPr>
        <w:t>则有无数解，无数解中最稀疏解的就是</w:t>
      </w:r>
      <w:r w:rsidR="00594C06">
        <w:rPr>
          <w:rFonts w:ascii="SimSun" w:eastAsia="SimSun" w:hAnsi="SimSun" w:cs=".PingFang SC" w:hint="eastAsia"/>
          <w:color w:val="000000" w:themeColor="text1"/>
          <w:sz w:val="22"/>
          <w:szCs w:val="22"/>
        </w:rPr>
        <w:t>X</w:t>
      </w:r>
      <w:r>
        <w:rPr>
          <w:rFonts w:ascii="SimSun" w:eastAsia="SimSun" w:hAnsi="SimSun" w:cs=".PingFang SC" w:hint="eastAsia"/>
          <w:color w:val="000000" w:themeColor="text1"/>
          <w:sz w:val="22"/>
          <w:szCs w:val="22"/>
        </w:rPr>
        <w:t>的解</w:t>
      </w:r>
      <w:r w:rsidR="00061789">
        <w:rPr>
          <w:rFonts w:ascii="SimSun" w:eastAsia="SimSun" w:hAnsi="SimSun" w:cs=".PingFang SC" w:hint="eastAsia"/>
          <w:color w:val="000000" w:themeColor="text1"/>
          <w:sz w:val="22"/>
          <w:szCs w:val="22"/>
        </w:rPr>
        <w:t>,根据RIP性质重构</w:t>
      </w:r>
      <w:r>
        <w:rPr>
          <w:rFonts w:ascii="SimSun" w:eastAsia="SimSun" w:hAnsi="SimSun" w:cs=".PingFang SC" w:hint="eastAsia"/>
          <w:color w:val="000000" w:themeColor="text1"/>
          <w:sz w:val="22"/>
          <w:szCs w:val="22"/>
        </w:rPr>
        <w:t>。</w:t>
      </w:r>
    </w:p>
    <w:p w14:paraId="4007DC08" w14:textId="77777777" w:rsidR="00D87F62" w:rsidRPr="007973A1" w:rsidRDefault="00D87F62" w:rsidP="008A66BA">
      <w:pPr>
        <w:rPr>
          <w:rFonts w:ascii="SimSun" w:eastAsia="SimSun" w:hAnsi="SimSun" w:cs=".PingFang SC"/>
          <w:color w:val="000000" w:themeColor="text1"/>
          <w:sz w:val="28"/>
          <w:szCs w:val="28"/>
        </w:rPr>
      </w:pPr>
    </w:p>
    <w:p w14:paraId="08910437" w14:textId="77777777" w:rsidR="00D233D3" w:rsidRDefault="00805A7B" w:rsidP="00D233D3">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最小化的非凸优化问题</w:t>
      </w:r>
      <w:r w:rsidR="003F2AF8">
        <w:rPr>
          <w:rFonts w:ascii="SimSun" w:eastAsia="SimSun" w:hAnsi="SimSun" w:cs=".PingFang SC" w:hint="eastAsia"/>
          <w:color w:val="5B9BD5" w:themeColor="accent1"/>
          <w:sz w:val="22"/>
          <w:szCs w:val="22"/>
        </w:rPr>
        <w:t>（0</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0</m:t>
            </m:r>
          </m:sub>
        </m:sSub>
      </m:oMath>
      <w:r w:rsidR="001C66F1" w:rsidRPr="00404E14">
        <w:rPr>
          <w:rFonts w:ascii="SimSun" w:eastAsia="SimSun" w:hAnsi="SimSun" w:cs=".PingFang SC" w:hint="eastAsia"/>
          <w:b/>
          <w:color w:val="000000" w:themeColor="text1"/>
          <w:sz w:val="22"/>
          <w:szCs w:val="22"/>
        </w:rPr>
        <w:t xml:space="preserve"> </w:t>
      </w:r>
      <w:r w:rsidR="001C66F1">
        <w:rPr>
          <w:rFonts w:ascii="SimSun" w:eastAsia="SimSun" w:hAnsi="SimSun" w:cs=".PingFang SC" w:hint="eastAsia"/>
          <w:color w:val="000000" w:themeColor="text1"/>
          <w:sz w:val="22"/>
          <w:szCs w:val="22"/>
        </w:rPr>
        <w:t>,</w:t>
      </w:r>
      <w:r w:rsidR="00900DAB">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071408">
        <w:rPr>
          <w:rFonts w:ascii="SimSun" w:eastAsia="SimSun" w:hAnsi="SimSun" w:cs=".PingFang SC" w:hint="eastAsia"/>
          <w:color w:val="000000" w:themeColor="text1"/>
          <w:sz w:val="22"/>
          <w:szCs w:val="22"/>
        </w:rPr>
        <w:t xml:space="preserve"> </w:t>
      </w:r>
      <w:r w:rsidR="00B61207">
        <w:rPr>
          <w:rFonts w:ascii="SimSun" w:eastAsia="SimSun" w:hAnsi="SimSun" w:cs=".PingFang SC" w:hint="eastAsia"/>
          <w:color w:val="000000" w:themeColor="text1"/>
          <w:sz w:val="22"/>
          <w:szCs w:val="22"/>
        </w:rPr>
        <w:t>。</w:t>
      </w:r>
      <w:r w:rsidR="00456333">
        <w:rPr>
          <w:rFonts w:ascii="SimSun" w:eastAsia="SimSun" w:hAnsi="SimSun" w:cs=".PingFang SC" w:hint="eastAsia"/>
          <w:color w:val="000000" w:themeColor="text1"/>
          <w:sz w:val="22"/>
          <w:szCs w:val="22"/>
        </w:rPr>
        <w:t>可</w:t>
      </w:r>
      <w:r w:rsidR="007B4EBB">
        <w:rPr>
          <w:rFonts w:ascii="SimSun" w:eastAsia="SimSun" w:hAnsi="SimSun" w:cs=".PingFang SC" w:hint="eastAsia"/>
          <w:color w:val="000000" w:themeColor="text1"/>
          <w:sz w:val="22"/>
          <w:szCs w:val="22"/>
        </w:rPr>
        <w:t>同时保证信号重建的存在性、唯一性、稳定性、信息率和精确性，但</w:t>
      </w:r>
      <w:r w:rsidR="00810170">
        <w:rPr>
          <w:rFonts w:ascii="SimSun" w:eastAsia="SimSun" w:hAnsi="SimSun" w:cs=".PingFang SC" w:hint="eastAsia"/>
          <w:color w:val="000000" w:themeColor="text1"/>
          <w:sz w:val="22"/>
          <w:szCs w:val="22"/>
        </w:rPr>
        <w:t>解是</w:t>
      </w:r>
      <w:r w:rsidR="00D87F62" w:rsidRPr="00F723B9">
        <w:rPr>
          <w:rFonts w:ascii="SimSun" w:eastAsia="SimSun" w:hAnsi="SimSun" w:cs=".PingFang SC" w:hint="eastAsia"/>
          <w:color w:val="000000" w:themeColor="text1"/>
          <w:sz w:val="22"/>
          <w:szCs w:val="22"/>
        </w:rPr>
        <w:t>NP</w:t>
      </w:r>
      <w:r w:rsidR="005249FB" w:rsidRPr="00F723B9">
        <w:rPr>
          <w:rFonts w:ascii="SimSun" w:eastAsia="SimSun" w:hAnsi="SimSun" w:cs=".PingFang SC" w:hint="eastAsia"/>
          <w:color w:val="000000" w:themeColor="text1"/>
          <w:sz w:val="22"/>
          <w:szCs w:val="22"/>
        </w:rPr>
        <w:t>完全</w:t>
      </w:r>
      <w:r w:rsidR="00D87F62" w:rsidRPr="00F723B9">
        <w:rPr>
          <w:rFonts w:ascii="SimSun" w:eastAsia="SimSun" w:hAnsi="SimSun" w:cs=".PingFang SC" w:hint="eastAsia"/>
          <w:color w:val="000000" w:themeColor="text1"/>
          <w:sz w:val="22"/>
          <w:szCs w:val="22"/>
        </w:rPr>
        <w:t>问题</w:t>
      </w:r>
      <w:r w:rsidR="00D233D3">
        <w:rPr>
          <w:rFonts w:ascii="SimSun" w:eastAsia="SimSun" w:hAnsi="SimSun" w:cs=".PingFang SC" w:hint="eastAsia"/>
          <w:color w:val="000000" w:themeColor="text1"/>
          <w:sz w:val="22"/>
          <w:szCs w:val="22"/>
        </w:rPr>
        <w:t>，若</w:t>
      </w:r>
      <m:oMath>
        <m:r>
          <m:rPr>
            <m:sty m:val="p"/>
          </m:rPr>
          <w:rPr>
            <w:rFonts w:ascii="Cambria Math" w:eastAsia="SimSun" w:hAnsi="Cambria Math" w:cs=".PingFang SC"/>
            <w:color w:val="000000" w:themeColor="text1"/>
            <w:sz w:val="22"/>
            <w:szCs w:val="22"/>
          </w:rPr>
          <m:t>Θ</m:t>
        </m:r>
      </m:oMath>
      <w:r w:rsidR="00633CE8">
        <w:rPr>
          <w:rFonts w:ascii="SimSun" w:eastAsia="SimSun" w:hAnsi="SimSun" w:cs=".PingFang SC" w:hint="eastAsia"/>
          <w:color w:val="000000" w:themeColor="text1"/>
          <w:sz w:val="22"/>
          <w:szCs w:val="22"/>
        </w:rPr>
        <w:t>满足一定条件则可解</w:t>
      </w:r>
      <w:r w:rsidR="00D87F62">
        <w:rPr>
          <w:rFonts w:ascii="SimSun" w:eastAsia="SimSun" w:hAnsi="SimSun" w:cs=".PingFang SC" w:hint="eastAsia"/>
          <w:color w:val="000000" w:themeColor="text1"/>
          <w:sz w:val="22"/>
          <w:szCs w:val="22"/>
        </w:rPr>
        <w:t>。</w:t>
      </w:r>
    </w:p>
    <w:p w14:paraId="3E5B5546" w14:textId="77777777" w:rsidR="00D87F62" w:rsidRDefault="00D87F62"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474BC1">
        <w:rPr>
          <w:rFonts w:ascii="SimSun" w:eastAsia="SimSun" w:hAnsi="SimSun" w:cs=".PingFang SC"/>
          <w:color w:val="5B9BD5" w:themeColor="accent1"/>
          <w:sz w:val="22"/>
          <w:szCs w:val="22"/>
        </w:rPr>
        <w:t>）</w:t>
      </w:r>
      <w:r w:rsidR="00B421DA">
        <w:rPr>
          <w:rFonts w:ascii="SimSun" w:eastAsia="SimSun" w:hAnsi="SimSun" w:cs=".PingFang SC" w:hint="eastAsia"/>
          <w:color w:val="000000" w:themeColor="text1"/>
          <w:sz w:val="22"/>
          <w:szCs w:val="22"/>
        </w:rPr>
        <w:t>：</w:t>
      </w:r>
      <w:bookmarkStart w:id="8" w:name="OLE_LINK19"/>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1C66F1">
        <w:rPr>
          <w:rFonts w:ascii="SimSun" w:eastAsia="SimSun" w:hAnsi="SimSun" w:cs=".PingFang SC" w:hint="eastAsia"/>
          <w:color w:val="000000" w:themeColor="text1"/>
          <w:sz w:val="22"/>
          <w:szCs w:val="22"/>
        </w:rPr>
        <w:t xml:space="preserve"> </w:t>
      </w:r>
      <w:bookmarkEnd w:id="8"/>
      <w:r w:rsidR="001A6BC4">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565076">
        <w:rPr>
          <w:rFonts w:ascii="SimSun" w:eastAsia="SimSun" w:hAnsi="SimSun" w:cs=".PingFang SC" w:hint="eastAsia"/>
          <w:color w:val="000000" w:themeColor="text1"/>
          <w:sz w:val="22"/>
          <w:szCs w:val="22"/>
        </w:rPr>
        <w:t xml:space="preserve"> ,</w:t>
      </w:r>
      <m:oMath>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E76A0C" w:rsidRPr="00F63906">
        <w:rPr>
          <w:rFonts w:ascii="SimSun" w:eastAsia="SimSun" w:hAnsi="SimSun" w:cs=".PingFang SC" w:hint="eastAsia"/>
          <w:color w:val="000000" w:themeColor="text1"/>
          <w:sz w:val="22"/>
          <w:szCs w:val="22"/>
          <w:u w:val="single"/>
        </w:rPr>
        <w:t>1</w:t>
      </w:r>
      <w:r w:rsidR="00565076">
        <w:rPr>
          <w:rFonts w:ascii="SimSun" w:eastAsia="SimSun" w:hAnsi="SimSun" w:cs=".PingFang SC" w:hint="eastAsia"/>
          <w:color w:val="000000" w:themeColor="text1"/>
          <w:sz w:val="22"/>
          <w:szCs w:val="22"/>
        </w:rPr>
        <w:t>。</w:t>
      </w:r>
    </w:p>
    <w:p w14:paraId="50E3271C" w14:textId="77777777" w:rsidR="00AE4778" w:rsidRDefault="00FA614D"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噪声</w:t>
      </w:r>
      <w:r w:rsidR="00AE4778" w:rsidRPr="00EA7E33">
        <w:rPr>
          <w:rFonts w:ascii="SimSun" w:eastAsia="SimSun" w:hAnsi="SimSun" w:cs=".PingFang SC" w:hint="eastAsia"/>
          <w:color w:val="5B9BD5" w:themeColor="accent1"/>
          <w:sz w:val="22"/>
          <w:szCs w:val="22"/>
        </w:rPr>
        <w:t>下</w:t>
      </w:r>
      <w:r w:rsidR="002F34C6"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sidR="00AE4778">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F723B9">
        <w:rPr>
          <w:rFonts w:ascii="SimSun" w:eastAsia="SimSun" w:hAnsi="SimSun" w:cs=".PingFang SC" w:hint="eastAsia"/>
          <w:color w:val="000000" w:themeColor="text1"/>
          <w:sz w:val="22"/>
          <w:szCs w:val="22"/>
        </w:rPr>
        <w:t xml:space="preserve"> ，</w:t>
      </w:r>
      <m:oMath>
        <m:r>
          <m:rPr>
            <m:sty m:val="p"/>
          </m:rPr>
          <w:rPr>
            <w:rFonts w:ascii="Cambria Math" w:eastAsia="SimSun" w:hAnsi="Cambria Math" w:cs=".PingFang SC" w:hint="eastAsia"/>
            <w:color w:val="000000" w:themeColor="text1"/>
            <w:sz w:val="22"/>
            <w:szCs w:val="22"/>
            <w:u w:val="single"/>
          </w:rPr>
          <m:t>其中</m:t>
        </m:r>
        <m:r>
          <m:rPr>
            <m:sty m:val="p"/>
          </m:rPr>
          <w:rPr>
            <w:rFonts w:ascii="Cambria Math" w:eastAsia="SimSun" w:hAnsi="Cambria Math" w:cs=".PingFang SC"/>
            <w:color w:val="000000" w:themeColor="text1"/>
            <w:sz w:val="22"/>
            <w:szCs w:val="22"/>
            <w:u w:val="single"/>
          </w:rPr>
          <m:t xml:space="preserve">|| </m:t>
        </m:r>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u w:val="single"/>
          </w:rPr>
          <m:t>-y</m:t>
        </m:r>
        <m:r>
          <w:rPr>
            <w:rFonts w:ascii="Cambria Math" w:eastAsia="SimSun" w:hAnsi="Cambria Math" w:cs=".PingFang SC"/>
            <w:color w:val="000000" w:themeColor="text1"/>
            <w:sz w:val="22"/>
            <w:szCs w:val="22"/>
            <w:u w:val="single"/>
          </w:rPr>
          <m:t>|</m:t>
        </m:r>
        <m:sSub>
          <m:sSubPr>
            <m:ctrlPr>
              <w:rPr>
                <w:rFonts w:ascii="Cambria Math" w:eastAsia="SimSun" w:hAnsi="Cambria Math" w:cs=".PingFang SC"/>
                <w:i/>
                <w:color w:val="000000" w:themeColor="text1"/>
                <w:sz w:val="22"/>
                <w:szCs w:val="22"/>
                <w:u w:val="single"/>
              </w:rPr>
            </m:ctrlPr>
          </m:sSubPr>
          <m:e>
            <m:r>
              <w:rPr>
                <w:rFonts w:ascii="Cambria Math" w:eastAsia="SimSun" w:hAnsi="Cambria Math" w:cs=".PingFang SC"/>
                <w:color w:val="000000" w:themeColor="text1"/>
                <w:sz w:val="22"/>
                <w:szCs w:val="22"/>
                <w:u w:val="single"/>
              </w:rPr>
              <m:t>|</m:t>
            </m:r>
          </m:e>
          <m:sub>
            <m:r>
              <w:rPr>
                <w:rFonts w:ascii="Cambria Math" w:eastAsia="SimSun" w:hAnsi="Cambria Math" w:cs=".PingFang SC"/>
                <w:color w:val="000000" w:themeColor="text1"/>
                <w:sz w:val="22"/>
                <w:szCs w:val="22"/>
                <w:u w:val="single"/>
              </w:rPr>
              <m:t>2</m:t>
            </m:r>
          </m:sub>
        </m:sSub>
        <m:r>
          <m:rPr>
            <m:sty m:val="p"/>
          </m:rPr>
          <w:rPr>
            <w:rFonts w:ascii="Cambria Math" w:eastAsia="SimSun" w:hAnsi="Cambria Math" w:cs=".PingFang SC"/>
            <w:color w:val="000000" w:themeColor="text1"/>
            <w:sz w:val="22"/>
            <w:szCs w:val="22"/>
            <w:u w:val="single"/>
          </w:rPr>
          <m:t>≤ε</m:t>
        </m:r>
      </m:oMath>
      <w:r w:rsidR="004A5CD8" w:rsidRPr="009151D9">
        <w:rPr>
          <w:rFonts w:ascii="SimSun" w:eastAsia="SimSun" w:hAnsi="SimSun" w:cs=".PingFang SC" w:hint="eastAsia"/>
          <w:color w:val="000000" w:themeColor="text1"/>
          <w:sz w:val="22"/>
          <w:szCs w:val="22"/>
          <w:u w:val="single"/>
        </w:rPr>
        <w:t>，</w:t>
      </w:r>
      <m:oMath>
        <m:r>
          <m:rPr>
            <m:sty m:val="p"/>
          </m:rPr>
          <w:rPr>
            <w:rFonts w:ascii="Cambria Math" w:eastAsia="SimSun" w:hAnsi="Cambria Math" w:cs=".PingFang SC"/>
            <w:color w:val="000000" w:themeColor="text1"/>
            <w:sz w:val="22"/>
            <w:szCs w:val="22"/>
            <w:u w:val="single"/>
          </w:rPr>
          <m:t xml:space="preserve"> </m:t>
        </m:r>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AE4778" w:rsidRPr="009151D9">
        <w:rPr>
          <w:rFonts w:ascii="SimSun" w:eastAsia="SimSun" w:hAnsi="SimSun" w:cs=".PingFang SC" w:hint="eastAsia"/>
          <w:color w:val="000000" w:themeColor="text1"/>
          <w:sz w:val="22"/>
          <w:szCs w:val="22"/>
          <w:u w:val="single"/>
        </w:rPr>
        <w:t>1</w:t>
      </w:r>
      <w:r w:rsidR="00AE4778" w:rsidRPr="00A527F7">
        <w:rPr>
          <w:rFonts w:ascii="SimSun" w:eastAsia="SimSun" w:hAnsi="SimSun" w:cs=".PingFang SC" w:hint="eastAsia"/>
          <w:color w:val="000000" w:themeColor="text1"/>
          <w:sz w:val="22"/>
          <w:szCs w:val="22"/>
        </w:rPr>
        <w:t>。</w:t>
      </w:r>
    </w:p>
    <w:p w14:paraId="35603E5B" w14:textId="70D307FE" w:rsidR="00474BC1" w:rsidRDefault="007156CE" w:rsidP="003375E1">
      <w:pPr>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2003-2004年Donoho&amp;Elad</w:t>
      </w:r>
      <w:r w:rsidR="00A62B3F">
        <w:rPr>
          <w:rFonts w:ascii="SimSun" w:eastAsia="SimSun" w:hAnsi="SimSun" w:cs=".PingFang SC" w:hint="eastAsia"/>
          <w:color w:val="000000" w:themeColor="text1"/>
          <w:sz w:val="22"/>
          <w:szCs w:val="22"/>
        </w:rPr>
        <w:t>证明，矩阵满足</w:t>
      </w:r>
      <w:r>
        <w:rPr>
          <w:rFonts w:ascii="SimSun" w:eastAsia="SimSun" w:hAnsi="SimSun" w:cs=".PingFang SC" w:hint="eastAsia"/>
          <w:color w:val="000000" w:themeColor="text1"/>
          <w:sz w:val="22"/>
          <w:szCs w:val="22"/>
        </w:rPr>
        <w:t>可以让0范数有唯一解。2006年Tao&amp;candes证明，RIP条件下，0范数可转为1范数问题具有相同的解。</w:t>
      </w:r>
      <w:r w:rsidR="00474BC1">
        <w:rPr>
          <w:rFonts w:ascii="SimSun" w:eastAsia="SimSun" w:hAnsi="SimSun" w:cs=".PingFang SC" w:hint="eastAsia"/>
          <w:color w:val="000000" w:themeColor="text1"/>
          <w:sz w:val="22"/>
          <w:szCs w:val="22"/>
        </w:rPr>
        <w:t>0范数</w:t>
      </w:r>
      <w:r w:rsidR="00F105E5">
        <w:rPr>
          <w:rFonts w:ascii="SimSun" w:eastAsia="SimSun" w:hAnsi="SimSun" w:cs=".PingFang SC" w:hint="eastAsia"/>
          <w:color w:val="000000" w:themeColor="text1"/>
          <w:sz w:val="22"/>
          <w:szCs w:val="22"/>
        </w:rPr>
        <w:t>是NP问题；</w:t>
      </w:r>
      <w:r w:rsidR="00506F9E">
        <w:rPr>
          <w:rFonts w:ascii="SimSun" w:eastAsia="SimSun" w:hAnsi="SimSun" w:cs=".PingFang SC" w:hint="eastAsia"/>
          <w:color w:val="000000" w:themeColor="text1"/>
          <w:sz w:val="22"/>
          <w:szCs w:val="22"/>
        </w:rPr>
        <w:t xml:space="preserve"> </w:t>
      </w:r>
      <w:r w:rsidR="00F105E5">
        <w:rPr>
          <w:rFonts w:ascii="SimSun" w:eastAsia="SimSun" w:hAnsi="SimSun" w:cs=".PingFang SC" w:hint="eastAsia"/>
          <w:color w:val="000000" w:themeColor="text1"/>
          <w:sz w:val="22"/>
          <w:szCs w:val="22"/>
        </w:rPr>
        <w:t>2范数</w:t>
      </w:r>
      <w:r w:rsidR="00F33777">
        <w:rPr>
          <w:rFonts w:ascii="SimSun" w:eastAsia="SimSun" w:hAnsi="SimSun" w:cs=".PingFang SC" w:hint="eastAsia"/>
          <w:color w:val="000000" w:themeColor="text1"/>
          <w:sz w:val="22"/>
          <w:szCs w:val="22"/>
        </w:rPr>
        <w:t>解范围是圆，</w:t>
      </w:r>
      <w:r w:rsidR="00E62654">
        <w:rPr>
          <w:rFonts w:ascii="SimSun" w:eastAsia="SimSun" w:hAnsi="SimSun" w:cs=".PingFang SC" w:hint="eastAsia"/>
          <w:color w:val="000000" w:themeColor="text1"/>
          <w:sz w:val="22"/>
          <w:szCs w:val="22"/>
        </w:rPr>
        <w:t>切点</w:t>
      </w:r>
      <w:r w:rsidR="00F105E5">
        <w:rPr>
          <w:rFonts w:ascii="SimSun" w:eastAsia="SimSun" w:hAnsi="SimSun" w:cs=".PingFang SC" w:hint="eastAsia"/>
          <w:color w:val="000000" w:themeColor="text1"/>
          <w:sz w:val="22"/>
          <w:szCs w:val="22"/>
        </w:rPr>
        <w:t>大多不在坐标轴上导致</w:t>
      </w:r>
      <w:r w:rsidR="00F33777">
        <w:rPr>
          <w:rFonts w:ascii="SimSun" w:eastAsia="SimSun" w:hAnsi="SimSun" w:cs=".PingFang SC" w:hint="eastAsia"/>
          <w:color w:val="000000" w:themeColor="text1"/>
          <w:sz w:val="22"/>
          <w:szCs w:val="22"/>
        </w:rPr>
        <w:t>没有零坐标分量是</w:t>
      </w:r>
      <w:r w:rsidR="00F105E5">
        <w:rPr>
          <w:rFonts w:ascii="SimSun" w:eastAsia="SimSun" w:hAnsi="SimSun" w:cs=".PingFang SC" w:hint="eastAsia"/>
          <w:color w:val="000000" w:themeColor="text1"/>
          <w:sz w:val="22"/>
          <w:szCs w:val="22"/>
        </w:rPr>
        <w:t>稠密解</w:t>
      </w:r>
      <w:r w:rsidR="00506F9E">
        <w:rPr>
          <w:rFonts w:ascii="SimSun" w:eastAsia="SimSun" w:hAnsi="SimSun" w:cs=".PingFang SC" w:hint="eastAsia"/>
          <w:color w:val="000000" w:themeColor="text1"/>
          <w:sz w:val="22"/>
          <w:szCs w:val="22"/>
        </w:rPr>
        <w:t>；1范数是菱形</w:t>
      </w:r>
      <w:r w:rsidR="00406A3F">
        <w:rPr>
          <w:rFonts w:ascii="SimSun" w:eastAsia="SimSun" w:hAnsi="SimSun" w:cs=".PingFang SC" w:hint="eastAsia"/>
          <w:color w:val="000000" w:themeColor="text1"/>
          <w:sz w:val="22"/>
          <w:szCs w:val="22"/>
        </w:rPr>
        <w:t>，是</w:t>
      </w:r>
      <w:r w:rsidR="00E62654">
        <w:rPr>
          <w:rFonts w:ascii="SimSun" w:eastAsia="SimSun" w:hAnsi="SimSun" w:cs=".PingFang SC" w:hint="eastAsia"/>
          <w:color w:val="000000" w:themeColor="text1"/>
          <w:sz w:val="22"/>
          <w:szCs w:val="22"/>
        </w:rPr>
        <w:t>凸优化问题</w:t>
      </w:r>
      <w:r w:rsidR="00406A3F">
        <w:rPr>
          <w:rFonts w:ascii="SimSun" w:eastAsia="SimSun" w:hAnsi="SimSun" w:cs=".PingFang SC" w:hint="eastAsia"/>
          <w:color w:val="000000" w:themeColor="text1"/>
          <w:sz w:val="22"/>
          <w:szCs w:val="22"/>
        </w:rPr>
        <w:t>有唯一解</w:t>
      </w:r>
      <w:r w:rsidR="00506F9E">
        <w:rPr>
          <w:rFonts w:ascii="SimSun" w:eastAsia="SimSun" w:hAnsi="SimSun" w:cs=".PingFang SC" w:hint="eastAsia"/>
          <w:color w:val="000000" w:themeColor="text1"/>
          <w:sz w:val="22"/>
          <w:szCs w:val="22"/>
        </w:rPr>
        <w:t>，其相切点</w:t>
      </w:r>
      <w:r w:rsidR="003375E1">
        <w:rPr>
          <w:rFonts w:ascii="SimSun" w:eastAsia="SimSun" w:hAnsi="SimSun" w:cs=".PingFang SC" w:hint="eastAsia"/>
          <w:color w:val="000000" w:themeColor="text1"/>
          <w:sz w:val="22"/>
          <w:szCs w:val="22"/>
        </w:rPr>
        <w:t>大多在坐标轴上，而坐标轴上的点只有一个坐标分量不为零即是稀疏的。</w:t>
      </w:r>
      <w:r w:rsidR="003375E1">
        <w:rPr>
          <w:rFonts w:ascii="Helvetica Neue" w:eastAsia="Times New Roman" w:hAnsi="Helvetica Neue"/>
          <w:color w:val="222222"/>
          <w:sz w:val="20"/>
          <w:szCs w:val="20"/>
        </w:rPr>
        <w:t>0</w:t>
      </w:r>
      <w:r w:rsidR="003375E1">
        <w:rPr>
          <w:rFonts w:ascii="MS Mincho" w:eastAsia="MS Mincho" w:hAnsi="MS Mincho" w:cs="MS Mincho"/>
          <w:color w:val="222222"/>
          <w:sz w:val="20"/>
          <w:szCs w:val="20"/>
        </w:rPr>
        <w:t>范数表示向量中非零元素的个数（即</w:t>
      </w:r>
      <w:r w:rsidR="003375E1">
        <w:rPr>
          <w:rFonts w:ascii="SimSun" w:eastAsia="SimSun" w:hAnsi="SimSun" w:cs="SimSun"/>
          <w:color w:val="222222"/>
          <w:sz w:val="20"/>
          <w:szCs w:val="20"/>
        </w:rPr>
        <w:t>为</w:t>
      </w:r>
      <w:r w:rsidR="003375E1">
        <w:rPr>
          <w:rFonts w:ascii="MS Mincho" w:eastAsia="MS Mincho" w:hAnsi="MS Mincho" w:cs="MS Mincho"/>
          <w:color w:val="222222"/>
          <w:sz w:val="20"/>
          <w:szCs w:val="20"/>
        </w:rPr>
        <w:t>其稀疏度）。</w:t>
      </w:r>
      <w:r w:rsidR="003375E1">
        <w:rPr>
          <w:rFonts w:ascii="Helvetica Neue" w:eastAsia="Times New Roman" w:hAnsi="Helvetica Neue"/>
          <w:color w:val="222222"/>
          <w:sz w:val="20"/>
          <w:szCs w:val="20"/>
        </w:rPr>
        <w:t>1</w:t>
      </w:r>
      <w:r w:rsidR="003375E1">
        <w:rPr>
          <w:rFonts w:ascii="MS Mincho" w:eastAsia="MS Mincho" w:hAnsi="MS Mincho" w:cs="MS Mincho"/>
          <w:color w:val="222222"/>
          <w:sz w:val="20"/>
          <w:szCs w:val="20"/>
        </w:rPr>
        <w:t>范数表示</w:t>
      </w:r>
      <w:r w:rsidR="003375E1">
        <w:rPr>
          <w:rFonts w:ascii="SimSun" w:eastAsia="SimSun" w:hAnsi="SimSun" w:cs="SimSun"/>
          <w:color w:val="222222"/>
          <w:sz w:val="20"/>
          <w:szCs w:val="20"/>
        </w:rPr>
        <w:t>为</w:t>
      </w:r>
      <w:bookmarkStart w:id="9" w:name="_GoBack"/>
      <w:bookmarkEnd w:id="9"/>
      <w:r w:rsidR="003375E1">
        <w:rPr>
          <w:rFonts w:ascii="SimSun" w:eastAsia="SimSun" w:hAnsi="SimSun" w:cs="SimSun"/>
          <w:color w:val="222222"/>
          <w:sz w:val="20"/>
          <w:szCs w:val="20"/>
        </w:rPr>
        <w:t>绝对值</w:t>
      </w:r>
      <w:r w:rsidR="003375E1">
        <w:rPr>
          <w:rFonts w:ascii="MS Mincho" w:eastAsia="MS Mincho" w:hAnsi="MS Mincho" w:cs="MS Mincho"/>
          <w:color w:val="222222"/>
          <w:sz w:val="20"/>
          <w:szCs w:val="20"/>
        </w:rPr>
        <w:t>之和。而</w:t>
      </w:r>
      <w:r w:rsidR="003375E1">
        <w:rPr>
          <w:rFonts w:ascii="Helvetica Neue" w:eastAsia="Times New Roman" w:hAnsi="Helvetica Neue"/>
          <w:color w:val="222222"/>
          <w:sz w:val="20"/>
          <w:szCs w:val="20"/>
        </w:rPr>
        <w:t>2</w:t>
      </w:r>
      <w:r w:rsidR="003375E1">
        <w:rPr>
          <w:rFonts w:ascii="MS Mincho" w:eastAsia="MS Mincho" w:hAnsi="MS Mincho" w:cs="MS Mincho"/>
          <w:color w:val="222222"/>
          <w:sz w:val="20"/>
          <w:szCs w:val="20"/>
        </w:rPr>
        <w:t>范数</w:t>
      </w:r>
      <w:r w:rsidR="003375E1">
        <w:rPr>
          <w:rFonts w:ascii="SimSun" w:eastAsia="SimSun" w:hAnsi="SimSun" w:cs="SimSun"/>
          <w:color w:val="222222"/>
          <w:sz w:val="20"/>
          <w:szCs w:val="20"/>
        </w:rPr>
        <w:t>则</w:t>
      </w:r>
      <w:r w:rsidR="003375E1">
        <w:rPr>
          <w:rFonts w:ascii="MS Mincho" w:eastAsia="MS Mincho" w:hAnsi="MS Mincho" w:cs="MS Mincho"/>
          <w:color w:val="222222"/>
          <w:sz w:val="20"/>
          <w:szCs w:val="20"/>
        </w:rPr>
        <w:t>指模</w:t>
      </w:r>
      <w:r w:rsidR="00F105E5">
        <w:rPr>
          <w:rFonts w:ascii="SimSun" w:eastAsia="SimSun" w:hAnsi="SimSun" w:cs=".PingFang SC" w:hint="eastAsia"/>
          <w:color w:val="000000" w:themeColor="text1"/>
          <w:sz w:val="22"/>
          <w:szCs w:val="22"/>
        </w:rPr>
        <w:t>。</w:t>
      </w:r>
      <w:r w:rsidR="0074172D">
        <w:rPr>
          <w:rFonts w:ascii="SimSun" w:eastAsia="SimSun" w:hAnsi="SimSun" w:cs=".PingFang SC" w:hint="eastAsia"/>
          <w:color w:val="000000" w:themeColor="text1"/>
          <w:sz w:val="22"/>
          <w:szCs w:val="22"/>
        </w:rPr>
        <w:t>[5]</w:t>
      </w:r>
    </w:p>
    <w:p w14:paraId="6BB1D7E4" w14:textId="3CE44A31" w:rsidR="002C5359" w:rsidRDefault="002C5359" w:rsidP="002C5359">
      <w:pPr>
        <w:rPr>
          <w:rFonts w:eastAsia="Times New Roman"/>
        </w:rPr>
      </w:pPr>
      <w:r>
        <w:rPr>
          <w:rFonts w:ascii="Microsoft YaHei" w:eastAsia="Microsoft YaHei" w:hAnsi="Microsoft YaHei" w:hint="eastAsia"/>
          <w:color w:val="333333"/>
          <w:shd w:val="clear" w:color="auto" w:fill="FFFFFF"/>
        </w:rPr>
        <w:t>距离的这三个定义</w:t>
      </w:r>
      <w:r>
        <w:rPr>
          <w:rFonts w:ascii="Microsoft YaHei" w:eastAsia="Microsoft YaHei" w:hAnsi="Microsoft YaHei" w:hint="eastAsia"/>
          <w:color w:val="333333"/>
          <w:shd w:val="clear" w:color="auto" w:fill="FFFFFF"/>
        </w:rPr>
        <w:t>：</w:t>
      </w:r>
      <w:r>
        <w:rPr>
          <w:rFonts w:ascii="Microsoft YaHei" w:eastAsia="Microsoft YaHei" w:hAnsi="Microsoft YaHei" w:hint="eastAsia"/>
          <w:color w:val="333333"/>
        </w:rPr>
        <w:br/>
      </w:r>
      <w:r>
        <w:rPr>
          <w:rFonts w:ascii="Microsoft YaHei" w:eastAsia="Microsoft YaHei" w:hAnsi="Microsoft YaHei" w:hint="eastAsia"/>
          <w:color w:val="333333"/>
          <w:shd w:val="clear" w:color="auto" w:fill="FFFFFF"/>
        </w:rPr>
        <w:t>1、函数值不小于零,当为零时的充要条件是点到自身的距离</w:t>
      </w:r>
      <w:r>
        <w:rPr>
          <w:rStyle w:val="apple-converted-space"/>
          <w:rFonts w:ascii="Microsoft YaHei" w:eastAsia="Microsoft YaHei" w:hAnsi="Microsoft YaHei" w:hint="eastAsia"/>
          <w:color w:val="333333"/>
          <w:shd w:val="clear" w:color="auto" w:fill="FFFFFF"/>
        </w:rPr>
        <w:t> </w:t>
      </w:r>
      <w:r>
        <w:rPr>
          <w:rFonts w:ascii="Microsoft YaHei" w:eastAsia="Microsoft YaHei" w:hAnsi="Microsoft YaHei" w:hint="eastAsia"/>
          <w:color w:val="333333"/>
        </w:rPr>
        <w:br/>
      </w:r>
      <w:r>
        <w:rPr>
          <w:rFonts w:ascii="Microsoft YaHei" w:eastAsia="Microsoft YaHei" w:hAnsi="Microsoft YaHei" w:hint="eastAsia"/>
          <w:color w:val="333333"/>
          <w:shd w:val="clear" w:color="auto" w:fill="FFFFFF"/>
        </w:rPr>
        <w:t>2、满足三角公式</w:t>
      </w:r>
      <w:r>
        <w:rPr>
          <w:rStyle w:val="apple-converted-space"/>
          <w:rFonts w:ascii="Microsoft YaHei" w:eastAsia="Microsoft YaHei" w:hAnsi="Microsoft YaHei" w:hint="eastAsia"/>
          <w:color w:val="333333"/>
          <w:shd w:val="clear" w:color="auto" w:fill="FFFFFF"/>
        </w:rPr>
        <w:t> </w:t>
      </w:r>
      <w:r>
        <w:rPr>
          <w:rFonts w:ascii="Microsoft YaHei" w:eastAsia="Microsoft YaHei" w:hAnsi="Microsoft YaHei" w:hint="eastAsia"/>
          <w:color w:val="333333"/>
        </w:rPr>
        <w:br/>
      </w:r>
      <w:r>
        <w:rPr>
          <w:rFonts w:ascii="Microsoft YaHei" w:eastAsia="Microsoft YaHei" w:hAnsi="Microsoft YaHei" w:hint="eastAsia"/>
          <w:color w:val="333333"/>
          <w:shd w:val="clear" w:color="auto" w:fill="FFFFFF"/>
        </w:rPr>
        <w:t>3、有对称性,从一点到另一点的函数值等于从另一点到这点的值</w:t>
      </w:r>
    </w:p>
    <w:p w14:paraId="0427BD34" w14:textId="77777777" w:rsidR="002C5359" w:rsidRPr="002C5359" w:rsidRDefault="002C5359" w:rsidP="003375E1">
      <w:pPr>
        <w:rPr>
          <w:rFonts w:eastAsia="Times New Roman"/>
        </w:rPr>
      </w:pPr>
    </w:p>
    <w:p w14:paraId="4844F316" w14:textId="77777777" w:rsidR="00FA614D" w:rsidRDefault="002726D3" w:rsidP="008176D6">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00E11906">
        <w:rPr>
          <w:rFonts w:ascii="SimSun" w:eastAsia="SimSun" w:hAnsi="SimSun" w:cs=".PingFang SC"/>
          <w:noProof/>
          <w:color w:val="000000" w:themeColor="text1"/>
          <w:sz w:val="22"/>
          <w:szCs w:val="22"/>
        </w:rPr>
        <w:drawing>
          <wp:inline distT="0" distB="0" distL="0" distR="0" wp14:anchorId="242BF695" wp14:editId="459F7A23">
            <wp:extent cx="5270500" cy="15976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范数空间.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597660"/>
                    </a:xfrm>
                    <a:prstGeom prst="rect">
                      <a:avLst/>
                    </a:prstGeom>
                  </pic:spPr>
                </pic:pic>
              </a:graphicData>
            </a:graphic>
          </wp:inline>
        </w:drawing>
      </w:r>
    </w:p>
    <w:p w14:paraId="182E7E84" w14:textId="77777777" w:rsidR="009C614D" w:rsidRDefault="009C614D" w:rsidP="008176D6">
      <w:pPr>
        <w:rPr>
          <w:rFonts w:ascii="SimSun" w:eastAsia="SimSun" w:hAnsi="SimSun" w:cs=".PingFang SC"/>
          <w:color w:val="000000" w:themeColor="text1"/>
          <w:sz w:val="22"/>
          <w:szCs w:val="22"/>
        </w:rPr>
      </w:pPr>
    </w:p>
    <w:p w14:paraId="4AB85A88" w14:textId="77777777" w:rsidR="009C614D" w:rsidRDefault="009C614D" w:rsidP="008176D6">
      <w:pPr>
        <w:rPr>
          <w:rFonts w:ascii="SimSun" w:eastAsia="SimSun" w:hAnsi="SimSun" w:cs=".PingFang SC"/>
          <w:color w:val="000000" w:themeColor="text1"/>
          <w:sz w:val="22"/>
          <w:szCs w:val="22"/>
        </w:rPr>
      </w:pPr>
    </w:p>
    <w:p w14:paraId="1D75DF50" w14:textId="77777777" w:rsidR="00E6474F" w:rsidRDefault="00EC0819" w:rsidP="008176D6">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三个核心问题</w:t>
      </w:r>
      <w:r w:rsidR="005D1518">
        <w:rPr>
          <w:rFonts w:ascii="SimSun" w:eastAsia="SimSun" w:hAnsi="SimSun" w:cs=".PingFang SC" w:hint="eastAsia"/>
          <w:color w:val="000000" w:themeColor="text1"/>
          <w:sz w:val="28"/>
          <w:szCs w:val="28"/>
        </w:rPr>
        <w:t>：</w:t>
      </w:r>
    </w:p>
    <w:p w14:paraId="4E04B39D" w14:textId="77777777" w:rsidR="00E02AD5" w:rsidRPr="008F66A3" w:rsidRDefault="008F66A3" w:rsidP="006455D8">
      <w:pPr>
        <w:ind w:firstLine="360"/>
        <w:rPr>
          <w:rFonts w:ascii="SimSun" w:eastAsia="SimSun" w:hAnsi="SimSun" w:cs=".PingFang SC"/>
          <w:color w:val="000000" w:themeColor="text1"/>
          <w:sz w:val="22"/>
          <w:szCs w:val="22"/>
        </w:rPr>
      </w:pPr>
      <w:r w:rsidRPr="008F66A3">
        <w:rPr>
          <w:rFonts w:ascii="SimSun" w:eastAsia="SimSun" w:hAnsi="SimSun" w:cs=".PingFang SC" w:hint="eastAsia"/>
          <w:color w:val="000000" w:themeColor="text1"/>
          <w:sz w:val="22"/>
          <w:szCs w:val="22"/>
        </w:rPr>
        <w:t>CS</w:t>
      </w:r>
      <w:r>
        <w:rPr>
          <w:rFonts w:ascii="SimSun" w:eastAsia="SimSun" w:hAnsi="SimSun" w:cs=".PingFang SC" w:hint="eastAsia"/>
          <w:color w:val="000000" w:themeColor="text1"/>
          <w:sz w:val="22"/>
          <w:szCs w:val="22"/>
        </w:rPr>
        <w:t>主要</w:t>
      </w:r>
      <w:r w:rsidR="00004AFB">
        <w:rPr>
          <w:rFonts w:ascii="SimSun" w:eastAsia="SimSun" w:hAnsi="SimSun" w:cs=".PingFang SC" w:hint="eastAsia"/>
          <w:color w:val="000000" w:themeColor="text1"/>
          <w:sz w:val="22"/>
          <w:szCs w:val="22"/>
        </w:rPr>
        <w:t>包括</w:t>
      </w:r>
      <w:r w:rsidR="00004AFB" w:rsidRPr="00004AFB">
        <w:rPr>
          <w:rFonts w:ascii="SimSun" w:eastAsia="SimSun" w:hAnsi="SimSun" w:cs=".PingFang SC"/>
          <w:color w:val="000000" w:themeColor="text1"/>
          <w:sz w:val="22"/>
          <w:szCs w:val="22"/>
        </w:rPr>
        <w:t>稀疏表示、随机测量和重构算法</w:t>
      </w:r>
      <w:r w:rsidR="00004AFB">
        <w:rPr>
          <w:rFonts w:ascii="SimSun" w:eastAsia="SimSun" w:hAnsi="SimSun" w:cs=".PingFang SC" w:hint="eastAsia"/>
          <w:color w:val="000000" w:themeColor="text1"/>
          <w:sz w:val="22"/>
          <w:szCs w:val="22"/>
        </w:rPr>
        <w:t>三方面的理论，对应三个核心问题：稀疏字典设计、观测矩阵设计和重建算法设计。</w:t>
      </w:r>
    </w:p>
    <w:p w14:paraId="256B66AD" w14:textId="77777777" w:rsidR="00426333" w:rsidRDefault="00E6474F" w:rsidP="00426333">
      <w:pPr>
        <w:pStyle w:val="a4"/>
        <w:numPr>
          <w:ilvl w:val="0"/>
          <w:numId w:val="6"/>
        </w:numPr>
        <w:ind w:firstLineChars="0"/>
        <w:rPr>
          <w:rFonts w:ascii="SimSun" w:eastAsia="SimSun" w:hAnsi="SimSun" w:cs=".PingFang SC"/>
          <w:color w:val="000000" w:themeColor="text1"/>
          <w:sz w:val="22"/>
          <w:szCs w:val="22"/>
        </w:rPr>
      </w:pPr>
      <w:r w:rsidRPr="004542B0">
        <w:rPr>
          <w:rFonts w:ascii="SimSun" w:eastAsia="SimSun" w:hAnsi="SimSun" w:cs=".PingFang SC" w:hint="eastAsia"/>
          <w:color w:val="000000" w:themeColor="text1"/>
          <w:sz w:val="22"/>
          <w:szCs w:val="22"/>
        </w:rPr>
        <w:t>具有稀疏表示能力的过完备</w:t>
      </w:r>
      <w:r w:rsidR="004542B0" w:rsidRPr="00233D85">
        <w:rPr>
          <w:rFonts w:ascii="SimSun" w:eastAsia="SimSun" w:hAnsi="SimSun" w:cs=".PingFang SC" w:hint="eastAsia"/>
          <w:color w:val="000000" w:themeColor="text1"/>
          <w:sz w:val="22"/>
          <w:szCs w:val="22"/>
          <w:u w:val="single"/>
        </w:rPr>
        <w:t>稀疏字</w:t>
      </w:r>
      <w:r w:rsidR="004542B0" w:rsidRPr="00D86EBE">
        <w:rPr>
          <w:rFonts w:ascii="SimSun" w:eastAsia="SimSun" w:hAnsi="SimSun" w:cs=".PingFang SC" w:hint="eastAsia"/>
          <w:color w:val="000000" w:themeColor="text1"/>
          <w:sz w:val="22"/>
          <w:szCs w:val="22"/>
          <w:u w:val="single"/>
        </w:rPr>
        <w:t>典</w:t>
      </w:r>
      <m:oMath>
        <m:r>
          <m:rPr>
            <m:sty m:val="p"/>
          </m:rPr>
          <w:rPr>
            <w:rFonts w:ascii="Cambria Math" w:eastAsia="SimSun" w:hAnsi="Cambria Math" w:cs="Cambria Math"/>
            <w:color w:val="000000" w:themeColor="text1"/>
            <w:sz w:val="22"/>
            <w:szCs w:val="22"/>
            <w:u w:val="single"/>
          </w:rPr>
          <m:t>Ψ</m:t>
        </m:r>
      </m:oMath>
      <w:r w:rsidR="004542B0" w:rsidRPr="004542B0">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[1]</w:t>
      </w:r>
    </w:p>
    <w:p w14:paraId="244ED01E" w14:textId="77777777" w:rsidR="009A209E" w:rsidRPr="00426333" w:rsidRDefault="00426333" w:rsidP="00426333">
      <w:pPr>
        <w:ind w:firstLine="360"/>
        <w:rPr>
          <w:rFonts w:ascii="SimSun" w:eastAsia="SimSun" w:hAnsi="SimSun" w:cs=".PingFang SC"/>
          <w:color w:val="000000" w:themeColor="text1"/>
          <w:sz w:val="22"/>
          <w:szCs w:val="22"/>
        </w:rPr>
      </w:pPr>
      <w:r w:rsidRPr="00426333">
        <w:rPr>
          <w:rFonts w:ascii="SimSun" w:eastAsia="SimSun" w:hAnsi="SimSun" w:cs=".PingFang SC"/>
          <w:color w:val="000000" w:themeColor="text1"/>
          <w:sz w:val="22"/>
          <w:szCs w:val="22"/>
        </w:rPr>
        <w:lastRenderedPageBreak/>
        <w:t>经典的稀疏化的方法有离散余弦变换（DCT）、傅里叶变换（FFT）、离散小波变换（DWT）等</w:t>
      </w:r>
      <w:r w:rsidRPr="00426333">
        <w:rPr>
          <w:rFonts w:ascii="SimSun" w:eastAsia="SimSun" w:hAnsi="SimSun" w:cs=".PingFang SC" w:hint="eastAsia"/>
          <w:color w:val="000000" w:themeColor="text1"/>
          <w:sz w:val="22"/>
          <w:szCs w:val="22"/>
        </w:rPr>
        <w:t>。</w:t>
      </w:r>
      <w:r w:rsidR="00520BFE" w:rsidRPr="00426333">
        <w:rPr>
          <w:rFonts w:ascii="SimSun" w:eastAsia="SimSun" w:hAnsi="SimSun" w:cs=".PingFang SC" w:hint="eastAsia"/>
          <w:color w:val="000000" w:themeColor="text1"/>
          <w:sz w:val="22"/>
          <w:szCs w:val="22"/>
        </w:rPr>
        <w:t>很多应用</w:t>
      </w:r>
      <w:r w:rsidR="005829BA">
        <w:rPr>
          <w:rFonts w:ascii="SimSun" w:eastAsia="SimSun" w:hAnsi="SimSun" w:cs=".PingFang SC" w:hint="eastAsia"/>
          <w:color w:val="000000" w:themeColor="text1"/>
          <w:sz w:val="22"/>
          <w:szCs w:val="22"/>
        </w:rPr>
        <w:t>问题的信号非零元素非常少，但在一“字典”或紧框架表示下时稀疏的</w:t>
      </w:r>
      <w:r w:rsidR="0011321F">
        <w:rPr>
          <w:rFonts w:ascii="SimSun" w:eastAsia="SimSun" w:hAnsi="SimSun" w:cs=".PingFang SC" w:hint="eastAsia"/>
          <w:color w:val="000000" w:themeColor="text1"/>
          <w:sz w:val="22"/>
          <w:szCs w:val="22"/>
        </w:rPr>
        <w:t>，</w:t>
      </w:r>
      <w:r w:rsidR="006D2B5E">
        <w:rPr>
          <w:rFonts w:ascii="SimSun" w:eastAsia="SimSun" w:hAnsi="SimSun" w:cs=".PingFang SC" w:hint="eastAsia"/>
          <w:color w:val="000000" w:themeColor="text1"/>
          <w:sz w:val="22"/>
          <w:szCs w:val="22"/>
        </w:rPr>
        <w:t>所以近几年稀疏表示</w:t>
      </w:r>
      <w:r w:rsidR="006046D2">
        <w:rPr>
          <w:rFonts w:ascii="SimSun" w:eastAsia="SimSun" w:hAnsi="SimSun" w:cs=".PingFang SC" w:hint="eastAsia"/>
          <w:color w:val="000000" w:themeColor="text1"/>
          <w:sz w:val="22"/>
          <w:szCs w:val="22"/>
        </w:rPr>
        <w:t>中</w:t>
      </w:r>
      <w:r w:rsidR="004F6604" w:rsidRPr="004F6604">
        <w:rPr>
          <w:rFonts w:ascii="SimSun" w:eastAsia="SimSun" w:hAnsi="SimSun" w:cs=".PingFang SC"/>
          <w:color w:val="000000" w:themeColor="text1"/>
          <w:sz w:val="22"/>
          <w:szCs w:val="22"/>
        </w:rPr>
        <w:t>用超完备</w:t>
      </w:r>
      <w:r w:rsidR="00F22B62">
        <w:rPr>
          <w:rFonts w:ascii="SimSun" w:eastAsia="SimSun" w:hAnsi="SimSun" w:cs=".PingFang SC"/>
          <w:color w:val="000000" w:themeColor="text1"/>
          <w:sz w:val="22"/>
          <w:szCs w:val="22"/>
        </w:rPr>
        <w:t>的冗余函数库取代基函数，称之为冗余字典，字典中的元素被称为原子</w:t>
      </w:r>
      <w:r w:rsidR="00757FAC">
        <w:rPr>
          <w:rFonts w:ascii="SimSun" w:eastAsia="SimSun" w:hAnsi="SimSun" w:cs=".PingFang SC" w:hint="eastAsia"/>
          <w:color w:val="000000" w:themeColor="text1"/>
          <w:sz w:val="22"/>
          <w:szCs w:val="22"/>
        </w:rPr>
        <w:t>。主要类型</w:t>
      </w:r>
      <w:r w:rsidR="005829BA">
        <w:rPr>
          <w:rFonts w:ascii="SimSun" w:eastAsia="SimSun" w:hAnsi="SimSun" w:cs=".PingFang SC" w:hint="eastAsia"/>
          <w:color w:val="000000" w:themeColor="text1"/>
          <w:sz w:val="22"/>
          <w:szCs w:val="22"/>
        </w:rPr>
        <w:t>：</w:t>
      </w:r>
    </w:p>
    <w:p w14:paraId="7E92DD7F" w14:textId="77777777" w:rsidR="00807A0F" w:rsidRDefault="00807A0F"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正交基字典：</w:t>
      </w:r>
      <w:r w:rsidR="00C610D0">
        <w:rPr>
          <w:rFonts w:ascii="SimSun" w:eastAsia="SimSun" w:hAnsi="SimSun" w:cs=".PingFang SC" w:hint="eastAsia"/>
          <w:color w:val="000000" w:themeColor="text1"/>
          <w:sz w:val="22"/>
          <w:szCs w:val="22"/>
        </w:rPr>
        <w:t>计算调和分析中的正交</w:t>
      </w:r>
      <w:r>
        <w:rPr>
          <w:rFonts w:ascii="SimSun" w:eastAsia="SimSun" w:hAnsi="SimSun" w:cs=".PingFang SC" w:hint="eastAsia"/>
          <w:color w:val="000000" w:themeColor="text1"/>
          <w:sz w:val="22"/>
          <w:szCs w:val="22"/>
        </w:rPr>
        <w:t>变换系统，e.g. Wavelet变换</w:t>
      </w:r>
    </w:p>
    <w:p w14:paraId="63483FBB" w14:textId="77777777" w:rsidR="00807A0F"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紧</w:t>
      </w:r>
      <w:r w:rsidR="00807A0F" w:rsidRPr="00B01D3A">
        <w:rPr>
          <w:rFonts w:ascii="SimSun" w:eastAsia="SimSun" w:hAnsi="SimSun" w:cs=".PingFang SC" w:hint="eastAsia"/>
          <w:color w:val="5B9BD5" w:themeColor="accent1"/>
          <w:sz w:val="22"/>
          <w:szCs w:val="22"/>
        </w:rPr>
        <w:t>框架字典：</w:t>
      </w:r>
      <w:r w:rsidR="00807A0F">
        <w:rPr>
          <w:rFonts w:ascii="SimSun" w:eastAsia="SimSun" w:hAnsi="SimSun" w:cs=".PingFang SC" w:hint="eastAsia"/>
          <w:color w:val="000000" w:themeColor="text1"/>
          <w:sz w:val="22"/>
          <w:szCs w:val="22"/>
        </w:rPr>
        <w:t>图像集合多分辨表示，称Beyond Wavelet变换</w:t>
      </w:r>
      <w:r w:rsidR="006632C3">
        <w:rPr>
          <w:rFonts w:ascii="SimSun" w:eastAsia="SimSun" w:hAnsi="SimSun" w:cs=".PingFang SC" w:hint="eastAsia"/>
          <w:color w:val="000000" w:themeColor="text1"/>
          <w:sz w:val="22"/>
          <w:szCs w:val="22"/>
        </w:rPr>
        <w:t>，e.g.</w:t>
      </w:r>
      <w:r w:rsidR="00840242">
        <w:rPr>
          <w:rFonts w:ascii="SimSun" w:eastAsia="SimSun" w:hAnsi="SimSun" w:cs=".PingFang SC" w:hint="eastAsia"/>
          <w:color w:val="000000" w:themeColor="text1"/>
          <w:sz w:val="22"/>
          <w:szCs w:val="22"/>
        </w:rPr>
        <w:t xml:space="preserve"> </w:t>
      </w:r>
      <w:r w:rsidR="006632C3">
        <w:rPr>
          <w:rFonts w:ascii="SimSun" w:eastAsia="SimSun" w:hAnsi="SimSun" w:cs=".PingFang SC" w:hint="eastAsia"/>
          <w:color w:val="000000" w:themeColor="text1"/>
          <w:sz w:val="22"/>
          <w:szCs w:val="22"/>
        </w:rPr>
        <w:t>Ri</w:t>
      </w:r>
      <w:r w:rsidR="00840242">
        <w:rPr>
          <w:rFonts w:ascii="SimSun" w:eastAsia="SimSun" w:hAnsi="SimSun" w:cs=".PingFang SC" w:hint="eastAsia"/>
          <w:color w:val="000000" w:themeColor="text1"/>
          <w:sz w:val="22"/>
          <w:szCs w:val="22"/>
        </w:rPr>
        <w:t>dgelet</w:t>
      </w:r>
      <w:r w:rsidR="006632C3">
        <w:rPr>
          <w:rFonts w:ascii="SimSun" w:eastAsia="SimSun" w:hAnsi="SimSun" w:cs=".PingFang SC" w:hint="eastAsia"/>
          <w:color w:val="000000" w:themeColor="text1"/>
          <w:sz w:val="22"/>
          <w:szCs w:val="22"/>
        </w:rPr>
        <w:t>变换</w:t>
      </w:r>
    </w:p>
    <w:p w14:paraId="65C1C6AB" w14:textId="77777777" w:rsidR="00F91E2B"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过完备字典</w:t>
      </w:r>
      <w:r w:rsidR="00840242" w:rsidRPr="00B01D3A">
        <w:rPr>
          <w:rFonts w:ascii="SimSun" w:eastAsia="SimSun" w:hAnsi="SimSun" w:cs=".PingFang SC" w:hint="eastAsia"/>
          <w:color w:val="5B9BD5" w:themeColor="accent1"/>
          <w:sz w:val="22"/>
          <w:szCs w:val="22"/>
        </w:rPr>
        <w:t>:</w:t>
      </w:r>
      <w:r w:rsidR="00613A68">
        <w:rPr>
          <w:rFonts w:ascii="SimSun" w:eastAsia="SimSun" w:hAnsi="SimSun" w:cs=".PingFang SC" w:hint="eastAsia"/>
          <w:color w:val="000000" w:themeColor="text1"/>
          <w:sz w:val="22"/>
          <w:szCs w:val="22"/>
        </w:rPr>
        <w:t>构造学习得到的冗余原子库（非单一基）</w:t>
      </w:r>
      <w:r w:rsidR="00995376">
        <w:rPr>
          <w:rFonts w:ascii="SimSun" w:eastAsia="SimSun" w:hAnsi="SimSun" w:cs=".PingFang SC" w:hint="eastAsia"/>
          <w:color w:val="000000" w:themeColor="text1"/>
          <w:sz w:val="22"/>
          <w:szCs w:val="22"/>
        </w:rPr>
        <w:t>，匹配不同结构</w:t>
      </w:r>
      <w:r w:rsidR="00314237">
        <w:rPr>
          <w:rFonts w:ascii="SimSun" w:eastAsia="SimSun" w:hAnsi="SimSun" w:cs=".PingFang SC" w:hint="eastAsia"/>
          <w:color w:val="000000" w:themeColor="text1"/>
          <w:sz w:val="22"/>
          <w:szCs w:val="22"/>
        </w:rPr>
        <w:t>，e.g.</w:t>
      </w:r>
      <w:r w:rsidR="00073B89">
        <w:rPr>
          <w:rFonts w:ascii="SimSun" w:eastAsia="SimSun" w:hAnsi="SimSun" w:cs=".PingFang SC" w:hint="eastAsia"/>
          <w:color w:val="000000" w:themeColor="text1"/>
          <w:sz w:val="22"/>
          <w:szCs w:val="22"/>
        </w:rPr>
        <w:t xml:space="preserve"> K-SVD。稀疏分解算法：基于过完备字典的稀疏表示</w:t>
      </w:r>
      <w:r w:rsidR="00727557">
        <w:rPr>
          <w:rFonts w:ascii="SimSun" w:eastAsia="SimSun" w:hAnsi="SimSun" w:cs=".PingFang SC" w:hint="eastAsia"/>
          <w:color w:val="000000" w:themeColor="text1"/>
          <w:sz w:val="22"/>
          <w:szCs w:val="22"/>
        </w:rPr>
        <w:t>，等</w:t>
      </w:r>
      <w:r w:rsidR="00073B89">
        <w:rPr>
          <w:rFonts w:ascii="SimSun" w:eastAsia="SimSun" w:hAnsi="SimSun" w:cs=".PingFang SC" w:hint="eastAsia"/>
          <w:color w:val="000000" w:themeColor="text1"/>
          <w:sz w:val="22"/>
          <w:szCs w:val="22"/>
        </w:rPr>
        <w:t>。</w:t>
      </w:r>
    </w:p>
    <w:p w14:paraId="55EF70E0" w14:textId="77777777" w:rsidR="009A209E" w:rsidRDefault="009A209E" w:rsidP="00F91E2B">
      <w:pPr>
        <w:pStyle w:val="a4"/>
        <w:ind w:left="360" w:firstLineChars="0" w:firstLine="0"/>
        <w:rPr>
          <w:rFonts w:ascii="SimSun" w:eastAsia="SimSun" w:hAnsi="SimSun" w:cs=".PingFang SC"/>
          <w:color w:val="000000" w:themeColor="text1"/>
          <w:sz w:val="22"/>
          <w:szCs w:val="22"/>
        </w:rPr>
      </w:pPr>
    </w:p>
    <w:p w14:paraId="5DCA2AA6" w14:textId="77777777" w:rsidR="00B87091" w:rsidRDefault="004542B0" w:rsidP="00B87091">
      <w:pPr>
        <w:pStyle w:val="a4"/>
        <w:numPr>
          <w:ilvl w:val="0"/>
          <w:numId w:val="6"/>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满足非相干性或等距约束性准则的</w:t>
      </w:r>
      <w:r w:rsidR="0065466A" w:rsidRPr="0065466A">
        <w:rPr>
          <w:rFonts w:ascii="SimSun" w:eastAsia="SimSun" w:hAnsi="SimSun" w:cs=".PingFang SC" w:hint="eastAsia"/>
          <w:color w:val="000000" w:themeColor="text1"/>
          <w:sz w:val="22"/>
          <w:szCs w:val="22"/>
          <w:u w:val="single"/>
        </w:rPr>
        <w:t>观测矩阵</w:t>
      </w:r>
      <m:oMath>
        <m:r>
          <m:rPr>
            <m:sty m:val="p"/>
          </m:rPr>
          <w:rPr>
            <w:rFonts w:ascii="Cambria Math" w:eastAsia="SimSun" w:hAnsi="Cambria Math" w:cs="Cambria Math"/>
            <w:color w:val="000000" w:themeColor="text1"/>
            <w:sz w:val="22"/>
            <w:szCs w:val="22"/>
            <w:u w:val="single"/>
          </w:rPr>
          <m:t>Φ</m:t>
        </m:r>
      </m:oMath>
      <w:r>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[2]</w:t>
      </w:r>
    </w:p>
    <w:p w14:paraId="2FD30403" w14:textId="77777777" w:rsidR="00AA0637" w:rsidRDefault="000D4B7E" w:rsidP="00A421C0">
      <w:pPr>
        <w:spacing w:line="400" w:lineRule="exact"/>
        <w:ind w:firstLineChars="200" w:firstLine="440"/>
        <w:rPr>
          <w:rFonts w:ascii="SimSun" w:eastAsia="SimSun" w:hAnsi="SimSun" w:cs=".PingFang SC"/>
          <w:color w:val="000000" w:themeColor="text1"/>
          <w:sz w:val="22"/>
          <w:szCs w:val="22"/>
        </w:rPr>
      </w:pPr>
      <w:r w:rsidRPr="000D4B7E">
        <w:rPr>
          <w:rFonts w:ascii="SimSun" w:eastAsia="SimSun" w:hAnsi="SimSun" w:cs=".PingFang SC"/>
          <w:color w:val="000000" w:themeColor="text1"/>
          <w:sz w:val="22"/>
          <w:szCs w:val="22"/>
        </w:rPr>
        <w:t>CandeS和Tao等证明:独立同分布的高斯随机测量矩阵可以成为普适的压缩感知测量矩阵。</w:t>
      </w:r>
      <w:r w:rsidR="00A421C0" w:rsidRPr="00A421C0">
        <w:rPr>
          <w:rFonts w:ascii="SimSun" w:eastAsia="SimSun" w:hAnsi="SimSun" w:cs=".PingFang SC"/>
          <w:color w:val="000000" w:themeColor="text1"/>
          <w:sz w:val="22"/>
          <w:szCs w:val="22"/>
        </w:rPr>
        <w:t>Donoho给出测量矩阵要满足三个特征：(1)由测量矩阵的列向量组成的子矩阵的最小奇异值必须大于一定的常数；(2)测量矩阵的列向量体现某种类似噪声的独立随机性；(3)满足稀疏度的解是满足1范数最小的向量</w:t>
      </w:r>
      <w:r w:rsidR="00313F06">
        <w:rPr>
          <w:rFonts w:ascii="SimSun" w:eastAsia="SimSun" w:hAnsi="SimSun" w:cs=".PingFang SC" w:hint="eastAsia"/>
          <w:color w:val="000000" w:themeColor="text1"/>
          <w:sz w:val="22"/>
          <w:szCs w:val="22"/>
        </w:rPr>
        <w:t>[9]</w:t>
      </w:r>
      <w:r w:rsidR="00A421C0" w:rsidRPr="00A421C0">
        <w:rPr>
          <w:rFonts w:ascii="SimSun" w:eastAsia="SimSun" w:hAnsi="SimSun" w:cs=".PingFang SC"/>
          <w:color w:val="000000" w:themeColor="text1"/>
          <w:sz w:val="22"/>
          <w:szCs w:val="22"/>
        </w:rPr>
        <w:t>。</w:t>
      </w:r>
      <w:r w:rsidR="00AA0637">
        <w:rPr>
          <w:rFonts w:ascii="SimSun" w:eastAsia="SimSun" w:hAnsi="SimSun" w:cs=".PingFang SC" w:hint="eastAsia"/>
          <w:color w:val="000000" w:themeColor="text1"/>
          <w:sz w:val="22"/>
          <w:szCs w:val="22"/>
        </w:rPr>
        <w:t>构造方法：随机矩阵、确定性矩阵</w:t>
      </w:r>
      <w:r w:rsidR="00522D18">
        <w:rPr>
          <w:rFonts w:ascii="SimSun" w:eastAsia="SimSun" w:hAnsi="SimSun" w:cs=".PingFang SC" w:hint="eastAsia"/>
          <w:color w:val="000000" w:themeColor="text1"/>
          <w:sz w:val="22"/>
          <w:szCs w:val="22"/>
        </w:rPr>
        <w:t>、结构随机矩阵</w:t>
      </w:r>
    </w:p>
    <w:p w14:paraId="4D4DBB89" w14:textId="77777777" w:rsidR="00AA0637" w:rsidRDefault="009A209E" w:rsidP="00F93313">
      <w:pPr>
        <w:ind w:left="360"/>
        <w:rPr>
          <w:rFonts w:ascii="SimSun" w:eastAsia="SimSun" w:hAnsi="SimSun" w:cs=".PingFang SC"/>
          <w:color w:val="000000" w:themeColor="text1"/>
          <w:sz w:val="22"/>
          <w:szCs w:val="22"/>
        </w:rPr>
      </w:pPr>
      <w:r w:rsidRPr="006E39B3">
        <w:rPr>
          <w:rFonts w:ascii="SimSun" w:eastAsia="SimSun" w:hAnsi="SimSun" w:cs=".PingFang SC" w:hint="eastAsia"/>
          <w:color w:val="5B9BD5" w:themeColor="accent1"/>
          <w:sz w:val="22"/>
          <w:szCs w:val="22"/>
        </w:rPr>
        <w:t>随机矩阵</w:t>
      </w:r>
      <w:r>
        <w:rPr>
          <w:rFonts w:ascii="SimSun" w:eastAsia="SimSun" w:hAnsi="SimSun" w:cs=".PingFang SC" w:hint="eastAsia"/>
          <w:color w:val="000000" w:themeColor="text1"/>
          <w:sz w:val="22"/>
          <w:szCs w:val="22"/>
        </w:rPr>
        <w:t>：</w:t>
      </w:r>
      <w:r w:rsidR="00981041">
        <w:rPr>
          <w:rFonts w:ascii="SimSun" w:eastAsia="SimSun" w:hAnsi="SimSun" w:cs=".PingFang SC"/>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 xml:space="preserve">d </w:t>
      </w:r>
      <w:r>
        <w:rPr>
          <w:rFonts w:ascii="SimSun" w:eastAsia="SimSun" w:hAnsi="SimSun" w:cs=".PingFang SC" w:hint="eastAsia"/>
          <w:color w:val="000000" w:themeColor="text1"/>
          <w:sz w:val="22"/>
          <w:szCs w:val="22"/>
        </w:rPr>
        <w:t>Gauss随机矩阵</w:t>
      </w:r>
      <w:r w:rsidR="00D57DB4">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Ν</m:t>
        </m:r>
        <m:r>
          <w:rPr>
            <w:rFonts w:ascii="Cambria Math" w:eastAsia="SimSun" w:hAnsi="Cambria Math" w:cs=".PingFang SC"/>
            <w:color w:val="000000" w:themeColor="text1"/>
            <w:sz w:val="22"/>
            <w:szCs w:val="22"/>
          </w:rPr>
          <m:t>(0,</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n</m:t>
            </m:r>
          </m:den>
        </m:f>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、Bernoulli随机矩阵</w:t>
      </w:r>
      <w:r w:rsidR="00D57DB4">
        <w:rPr>
          <w:rFonts w:ascii="SimSun" w:eastAsia="SimSun" w:hAnsi="SimSun" w:cs=".PingFang SC" w:hint="eastAsia"/>
          <w:color w:val="000000" w:themeColor="text1"/>
          <w:sz w:val="22"/>
          <w:szCs w:val="22"/>
        </w:rPr>
        <w:t>：</w:t>
      </w:r>
      <w:r w:rsidR="003365A3">
        <w:rPr>
          <w:rFonts w:ascii="SimSun" w:eastAsia="SimSun" w:hAnsi="SimSun" w:cs=".PingFang SC" w:hint="eastAsia"/>
          <w:color w:val="000000" w:themeColor="text1"/>
          <w:sz w:val="22"/>
          <w:szCs w:val="22"/>
        </w:rPr>
        <w:t>Pr（</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w:bookmarkStart w:id="10" w:name="OLE_LINK8"/>
        <w:bookmarkStart w:id="11" w:name="OLE_LINK9"/>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bookmarkEnd w:id="10"/>
      <w:bookmarkEnd w:id="11"/>
      <w:r w:rsidR="003365A3">
        <w:rPr>
          <w:rFonts w:ascii="SimSun" w:eastAsia="SimSun" w:hAnsi="SimSun" w:cs=".PingFang SC" w:hint="eastAsia"/>
          <w:color w:val="000000" w:themeColor="text1"/>
          <w:sz w:val="22"/>
          <w:szCs w:val="22"/>
        </w:rPr>
        <w:t>）</w:t>
      </w:r>
      <w:r w:rsidR="000A7C40">
        <w:rPr>
          <w:rFonts w:ascii="SimSun" w:eastAsia="SimSun" w:hAnsi="SimSun" w:cs=".PingFang SC" w:hint="eastAsia"/>
          <w:color w:val="000000" w:themeColor="text1"/>
          <w:sz w:val="22"/>
          <w:szCs w:val="22"/>
        </w:rPr>
        <w:t>=</w:t>
      </w:r>
      <w:r w:rsidR="00B17EEC" w:rsidRPr="00B17EEC">
        <w:rPr>
          <w:rFonts w:ascii="SimSun" w:eastAsia="SimSun" w:hAnsi="SimSun" w:cs=".PingFang SC" w:hint="eastAsia"/>
          <w:color w:val="000000" w:themeColor="text1"/>
          <w:sz w:val="22"/>
          <w:szCs w:val="22"/>
        </w:rPr>
        <w:t xml:space="preserve"> </w:t>
      </w:r>
      <w:r w:rsidR="00B17EEC">
        <w:rPr>
          <w:rFonts w:ascii="SimSun" w:eastAsia="SimSun" w:hAnsi="SimSun" w:cs=".PingFang SC" w:hint="eastAsia"/>
          <w:color w:val="000000" w:themeColor="text1"/>
          <w:sz w:val="22"/>
          <w:szCs w:val="22"/>
        </w:rPr>
        <w:t>Pr（</w:t>
      </w:r>
      <m:oMath>
        <m:sSub>
          <m:sSubPr>
            <m:ctrlPr>
              <w:rPr>
                <w:rFonts w:ascii="Cambria Math" w:eastAsia="SimSun" w:hAnsi="Cambria Math" w:cs=".PingFang SC"/>
                <w:color w:val="000000" w:themeColor="text1"/>
                <w:sz w:val="22"/>
                <w:szCs w:val="22"/>
              </w:rPr>
            </m:ctrlPr>
          </m:sSubPr>
          <m:e>
            <w:bookmarkStart w:id="12" w:name="OLE_LINK10"/>
            <w:bookmarkStart w:id="13" w:name="OLE_LINK11"/>
            <m:r>
              <m:rPr>
                <m:sty m:val="p"/>
              </m:rPr>
              <w:rPr>
                <w:rFonts w:ascii="Cambria Math" w:eastAsia="SimSun" w:hAnsi="Cambria Math" w:cs=".PingFang SC"/>
                <w:color w:val="000000" w:themeColor="text1"/>
                <w:sz w:val="22"/>
                <w:szCs w:val="22"/>
              </w:rPr>
              <m:t>Φ</m:t>
            </m:r>
            <w:bookmarkEnd w:id="12"/>
            <w:bookmarkEnd w:id="13"/>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r w:rsidR="00B17EEC">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8B43AB">
        <w:rPr>
          <w:rFonts w:ascii="SimSun" w:eastAsia="SimSun" w:hAnsi="SimSun" w:cs=".PingFang SC" w:hint="eastAsia"/>
          <w:color w:val="000000" w:themeColor="text1"/>
          <w:sz w:val="22"/>
          <w:szCs w:val="22"/>
        </w:rPr>
        <w:t>（随机性强）</w:t>
      </w:r>
      <w:r w:rsidR="00AF7E68">
        <w:rPr>
          <w:rFonts w:ascii="SimSun" w:eastAsia="SimSun" w:hAnsi="SimSun" w:cs=".PingFang SC" w:hint="eastAsia"/>
          <w:color w:val="000000" w:themeColor="text1"/>
          <w:sz w:val="22"/>
          <w:szCs w:val="22"/>
        </w:rPr>
        <w:t>、一致球矩阵、亚高斯</w:t>
      </w:r>
      <w:r w:rsidR="00464B64">
        <w:rPr>
          <w:rFonts w:ascii="SimSun" w:eastAsia="SimSun" w:hAnsi="SimSun" w:cs=".PingFang SC" w:hint="eastAsia"/>
          <w:color w:val="000000" w:themeColor="text1"/>
          <w:sz w:val="22"/>
          <w:szCs w:val="22"/>
        </w:rPr>
        <w:t>随机矩阵</w:t>
      </w:r>
      <w:r w:rsidR="0054670F">
        <w:rPr>
          <w:rFonts w:ascii="SimSun" w:eastAsia="SimSun" w:hAnsi="SimSun" w:cs=".PingFang SC" w:hint="eastAsia"/>
          <w:color w:val="000000" w:themeColor="text1"/>
          <w:sz w:val="22"/>
          <w:szCs w:val="22"/>
        </w:rPr>
        <w:t>、</w:t>
      </w:r>
      <w:r w:rsidR="005A2893">
        <w:rPr>
          <w:rFonts w:ascii="SimSun" w:eastAsia="SimSun" w:hAnsi="SimSun" w:cs=".PingFang SC" w:hint="eastAsia"/>
          <w:color w:val="000000" w:themeColor="text1"/>
          <w:sz w:val="22"/>
          <w:szCs w:val="22"/>
        </w:rPr>
        <w:t>部分正交矩阵、</w:t>
      </w:r>
      <w:r w:rsidR="0054670F">
        <w:rPr>
          <w:rFonts w:ascii="SimSun" w:eastAsia="SimSun" w:hAnsi="SimSun" w:cs=".PingFang SC" w:hint="eastAsia"/>
          <w:color w:val="000000" w:themeColor="text1"/>
          <w:sz w:val="22"/>
          <w:szCs w:val="22"/>
        </w:rPr>
        <w:t>部分傅里叶矩阵、部分哈达玛矩阵</w:t>
      </w:r>
      <w:r w:rsidR="0018542B">
        <w:rPr>
          <w:rFonts w:ascii="SimSun" w:eastAsia="SimSun" w:hAnsi="SimSun" w:cs=".PingFang SC" w:hint="eastAsia"/>
          <w:color w:val="000000" w:themeColor="text1"/>
          <w:sz w:val="22"/>
          <w:szCs w:val="22"/>
        </w:rPr>
        <w:t>、托普利兹和循环矩阵、稀疏随机矩阵</w:t>
      </w:r>
    </w:p>
    <w:p w14:paraId="3A204572" w14:textId="77777777" w:rsidR="006E39B3" w:rsidRDefault="00DC1814" w:rsidP="00F93313">
      <w:pPr>
        <w:ind w:left="360"/>
        <w:rPr>
          <w:rFonts w:ascii="SimSun" w:eastAsia="SimSun" w:hAnsi="SimSun" w:cs=".PingFang SC"/>
          <w:color w:val="000000" w:themeColor="text1"/>
          <w:sz w:val="22"/>
          <w:szCs w:val="22"/>
        </w:rPr>
      </w:pPr>
      <w:r w:rsidRPr="00DC1814">
        <w:rPr>
          <w:rFonts w:ascii="SimSun" w:eastAsia="SimSun" w:hAnsi="SimSun" w:cs=".PingFang SC" w:hint="eastAsia"/>
          <w:color w:val="5B9BD5" w:themeColor="accent1"/>
          <w:sz w:val="22"/>
          <w:szCs w:val="22"/>
        </w:rPr>
        <w:t>确定性矩阵</w:t>
      </w:r>
      <w:r>
        <w:rPr>
          <w:rFonts w:ascii="SimSun" w:eastAsia="SimSun" w:hAnsi="SimSun" w:cs=".PingFang SC" w:hint="eastAsia"/>
          <w:color w:val="000000" w:themeColor="text1"/>
          <w:sz w:val="22"/>
          <w:szCs w:val="22"/>
        </w:rPr>
        <w:t>：列相干性</w:t>
      </w:r>
      <w:r w:rsidR="001A061D">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1A061D">
        <w:rPr>
          <w:rFonts w:ascii="SimSun" w:eastAsia="SimSun" w:hAnsi="SimSun" w:cs=".PingFang SC" w:hint="eastAsia"/>
          <w:color w:val="000000" w:themeColor="text1"/>
          <w:sz w:val="22"/>
          <w:szCs w:val="22"/>
        </w:rPr>
        <w:t>瓶颈</w:t>
      </w:r>
      <w:r w:rsidR="008B43AB">
        <w:rPr>
          <w:rFonts w:ascii="SimSun" w:eastAsia="SimSun" w:hAnsi="SimSun" w:cs=".PingFang SC" w:hint="eastAsia"/>
          <w:color w:val="000000" w:themeColor="text1"/>
          <w:sz w:val="22"/>
          <w:szCs w:val="22"/>
        </w:rPr>
        <w:t>，难证明具有阶数较好的RIP性质</w:t>
      </w:r>
      <w:r w:rsidR="001A061D">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w:t>
      </w:r>
      <w:r w:rsidR="00326B60">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3]：Chirps</w:t>
      </w:r>
      <w:r w:rsidR="00326B60">
        <w:rPr>
          <w:rFonts w:ascii="SimSun" w:eastAsia="SimSun" w:hAnsi="SimSun" w:cs=".PingFang SC" w:hint="eastAsia"/>
          <w:color w:val="000000" w:themeColor="text1"/>
          <w:sz w:val="22"/>
          <w:szCs w:val="22"/>
        </w:rPr>
        <w:t>感知矩阵、托普利兹矩阵、循环矩阵、分块多项</w:t>
      </w:r>
      <w:r w:rsidR="00235B4F">
        <w:rPr>
          <w:rFonts w:ascii="SimSun" w:eastAsia="SimSun" w:hAnsi="SimSun" w:cs=".PingFang SC" w:hint="eastAsia"/>
          <w:color w:val="000000" w:themeColor="text1"/>
          <w:sz w:val="22"/>
          <w:szCs w:val="22"/>
        </w:rPr>
        <w:t>确定性矩阵</w:t>
      </w:r>
      <w:r w:rsidR="006463E0">
        <w:rPr>
          <w:rFonts w:ascii="SimSun" w:eastAsia="SimSun" w:hAnsi="SimSun" w:cs=".PingFang SC" w:hint="eastAsia"/>
          <w:color w:val="000000" w:themeColor="text1"/>
          <w:sz w:val="22"/>
          <w:szCs w:val="22"/>
        </w:rPr>
        <w:t>、贝努力观测方法</w:t>
      </w:r>
    </w:p>
    <w:p w14:paraId="0314F59E" w14:textId="77777777" w:rsidR="00522D18" w:rsidRDefault="00522D18" w:rsidP="00F93313">
      <w:pPr>
        <w:ind w:left="360"/>
        <w:rPr>
          <w:rFonts w:ascii="SimSun" w:eastAsia="SimSun" w:hAnsi="SimSun" w:cs=".PingFang SC"/>
          <w:color w:val="000000" w:themeColor="text1"/>
          <w:sz w:val="22"/>
          <w:szCs w:val="22"/>
        </w:rPr>
      </w:pPr>
      <w:r>
        <w:rPr>
          <w:rFonts w:ascii="SimSun" w:eastAsia="SimSun" w:hAnsi="SimSun" w:cs=".PingFang SC" w:hint="eastAsia"/>
          <w:color w:val="5B9BD5" w:themeColor="accent1"/>
          <w:sz w:val="22"/>
          <w:szCs w:val="22"/>
        </w:rPr>
        <w:t>结构随机矩阵</w:t>
      </w:r>
      <w:r w:rsidRPr="00522D18">
        <w:rPr>
          <w:rFonts w:ascii="SimSun" w:eastAsia="SimSun" w:hAnsi="SimSun" w:cs=".PingFang SC" w:hint="eastAsia"/>
          <w:color w:val="000000" w:themeColor="text1"/>
          <w:sz w:val="22"/>
          <w:szCs w:val="22"/>
        </w:rPr>
        <w:t>：</w:t>
      </w:r>
      <w:r w:rsidR="008B43AB">
        <w:rPr>
          <w:rFonts w:ascii="SimSun" w:eastAsia="SimSun" w:hAnsi="SimSun" w:cs=".PingFang SC" w:hint="eastAsia"/>
          <w:color w:val="000000" w:themeColor="text1"/>
          <w:sz w:val="22"/>
          <w:szCs w:val="22"/>
        </w:rPr>
        <w:t>部分随机Fourier矩阵</w:t>
      </w:r>
      <w:r w:rsidR="00641161">
        <w:rPr>
          <w:rFonts w:ascii="SimSun" w:eastAsia="SimSun" w:hAnsi="SimSun" w:cs=".PingFang SC" w:hint="eastAsia"/>
          <w:color w:val="000000" w:themeColor="text1"/>
          <w:sz w:val="22"/>
          <w:szCs w:val="22"/>
        </w:rPr>
        <w:t>等</w:t>
      </w:r>
    </w:p>
    <w:p w14:paraId="561F61A6" w14:textId="77777777" w:rsidR="00850565" w:rsidRDefault="00850565" w:rsidP="00F93313">
      <w:pPr>
        <w:ind w:left="360"/>
        <w:rPr>
          <w:rFonts w:ascii="SimSun" w:eastAsia="SimSun" w:hAnsi="SimSun" w:cs=".PingFang SC"/>
          <w:color w:val="000000" w:themeColor="text1"/>
          <w:sz w:val="22"/>
          <w:szCs w:val="22"/>
        </w:rPr>
      </w:pPr>
    </w:p>
    <w:p w14:paraId="0CF20071" w14:textId="77777777" w:rsidR="00B87091" w:rsidRPr="00B87091" w:rsidRDefault="004542B0" w:rsidP="00B87091">
      <w:pPr>
        <w:pStyle w:val="a4"/>
        <w:numPr>
          <w:ilvl w:val="0"/>
          <w:numId w:val="6"/>
        </w:numPr>
        <w:ind w:firstLineChars="0"/>
        <w:rPr>
          <w:rFonts w:ascii="SimSun" w:eastAsia="SimSun" w:hAnsi="SimSun" w:cs=".PingFang SC"/>
          <w:color w:val="000000" w:themeColor="text1"/>
          <w:sz w:val="22"/>
          <w:szCs w:val="22"/>
        </w:rPr>
      </w:pPr>
      <w:r w:rsidRPr="00B87091">
        <w:rPr>
          <w:rFonts w:ascii="SimSun" w:eastAsia="SimSun" w:hAnsi="SimSun" w:cs=".PingFang SC" w:hint="eastAsia"/>
          <w:color w:val="000000" w:themeColor="text1"/>
          <w:sz w:val="22"/>
          <w:szCs w:val="22"/>
        </w:rPr>
        <w:t>快速鲁棒的信号</w:t>
      </w:r>
      <w:r w:rsidRPr="00233D85">
        <w:rPr>
          <w:rFonts w:ascii="SimSun" w:eastAsia="SimSun" w:hAnsi="SimSun" w:cs=".PingFang SC" w:hint="eastAsia"/>
          <w:color w:val="000000" w:themeColor="text1"/>
          <w:sz w:val="22"/>
          <w:szCs w:val="22"/>
          <w:u w:val="single"/>
        </w:rPr>
        <w:t>重建算法</w:t>
      </w:r>
      <w:r w:rsidR="00D77403">
        <w:rPr>
          <w:rFonts w:ascii="SimSun" w:eastAsia="SimSun" w:hAnsi="SimSun" w:cs=".PingFang SC" w:hint="eastAsia"/>
          <w:color w:val="000000" w:themeColor="text1"/>
          <w:sz w:val="22"/>
          <w:szCs w:val="22"/>
          <w:u w:val="single"/>
        </w:rPr>
        <w:t>（消除伪影）</w:t>
      </w:r>
      <w:r w:rsidRPr="00B87091">
        <w:rPr>
          <w:rFonts w:ascii="SimSun" w:eastAsia="SimSun" w:hAnsi="SimSun" w:cs=".PingFang SC" w:hint="eastAsia"/>
          <w:color w:val="000000" w:themeColor="text1"/>
          <w:sz w:val="22"/>
          <w:szCs w:val="22"/>
        </w:rPr>
        <w:t>设计</w:t>
      </w:r>
      <w:r w:rsidR="000F0386">
        <w:rPr>
          <w:rFonts w:ascii="SimSun" w:eastAsia="SimSun" w:hAnsi="SimSun" w:cs=".PingFang SC" w:hint="eastAsia"/>
          <w:color w:val="353535"/>
          <w:sz w:val="22"/>
          <w:szCs w:val="22"/>
        </w:rPr>
        <w:t>[3]</w:t>
      </w:r>
    </w:p>
    <w:p w14:paraId="3B079F15" w14:textId="77777777" w:rsidR="00020976" w:rsidRDefault="00B87091" w:rsidP="00B87091">
      <w:pPr>
        <w:ind w:firstLine="360"/>
        <w:rPr>
          <w:rFonts w:ascii="SimSun" w:eastAsia="SimSun" w:hAnsi="SimSun" w:cs=".PingFang SC"/>
          <w:color w:val="353535"/>
          <w:sz w:val="22"/>
          <w:szCs w:val="22"/>
        </w:rPr>
      </w:pPr>
      <w:r w:rsidRPr="0057036C">
        <w:rPr>
          <w:rFonts w:ascii="SimSun" w:eastAsia="SimSun" w:hAnsi="SimSun" w:cs=".PingFang SC" w:hint="eastAsia"/>
          <w:color w:val="5B9BD5" w:themeColor="accent1"/>
          <w:sz w:val="22"/>
          <w:szCs w:val="22"/>
        </w:rPr>
        <w:t>凸松弛算法</w:t>
      </w:r>
      <w:r w:rsidR="00CD4DFA">
        <w:rPr>
          <w:rFonts w:ascii="SimSun" w:eastAsia="SimSun" w:hAnsi="SimSun" w:cs=".PingFang SC" w:hint="eastAsia"/>
          <w:color w:val="353535"/>
          <w:sz w:val="22"/>
          <w:szCs w:val="22"/>
        </w:rPr>
        <w:t>（观测少，精度高，慢）：</w:t>
      </w:r>
    </w:p>
    <w:p w14:paraId="2E6EACAA" w14:textId="77777777" w:rsidR="00020976" w:rsidRDefault="00F7797E" w:rsidP="00B87091">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Pr="0046635D">
        <w:rPr>
          <w:rFonts w:ascii="SimSun" w:eastAsia="SimSun" w:hAnsi="SimSun" w:cs=".PingFang SC" w:hint="eastAsia"/>
          <w:color w:val="000000" w:themeColor="text1"/>
          <w:sz w:val="22"/>
          <w:szCs w:val="22"/>
        </w:rPr>
        <w:t>把0范数放宽到1</w:t>
      </w:r>
      <w:r>
        <w:rPr>
          <w:rFonts w:ascii="SimSun" w:eastAsia="SimSun" w:hAnsi="SimSun" w:cs=".PingFang SC" w:hint="eastAsia"/>
          <w:color w:val="000000" w:themeColor="text1"/>
          <w:sz w:val="22"/>
          <w:szCs w:val="22"/>
        </w:rPr>
        <w:t>范数通过线性</w:t>
      </w:r>
      <w:r w:rsidRPr="0046635D">
        <w:rPr>
          <w:rFonts w:ascii="SimSun" w:eastAsia="SimSun" w:hAnsi="SimSun" w:cs=".PingFang SC" w:hint="eastAsia"/>
          <w:color w:val="000000" w:themeColor="text1"/>
          <w:sz w:val="22"/>
          <w:szCs w:val="22"/>
        </w:rPr>
        <w:t>规划求解</w:t>
      </w:r>
      <w:r>
        <w:rPr>
          <w:rFonts w:ascii="SimSun" w:eastAsia="SimSun" w:hAnsi="SimSun" w:cs=".PingFang SC" w:hint="eastAsia"/>
          <w:color w:val="000000" w:themeColor="text1"/>
          <w:sz w:val="22"/>
          <w:szCs w:val="22"/>
        </w:rPr>
        <w:t>。</w:t>
      </w:r>
      <w:r w:rsidR="00CD4DFA">
        <w:rPr>
          <w:rFonts w:ascii="SimSun" w:eastAsia="SimSun" w:hAnsi="SimSun" w:cs=".PingFang SC" w:hint="eastAsia"/>
          <w:color w:val="353535"/>
          <w:sz w:val="22"/>
          <w:szCs w:val="22"/>
        </w:rPr>
        <w:t>复杂度</w:t>
      </w:r>
      <w:r w:rsidR="00020976">
        <w:rPr>
          <w:rFonts w:ascii="SimSun" w:eastAsia="SimSun" w:hAnsi="SimSun" w:cs=".PingFang SC" w:hint="eastAsia"/>
          <w:color w:val="353535"/>
          <w:sz w:val="22"/>
          <w:szCs w:val="22"/>
        </w:rPr>
        <w:t>与观测矩阵设计导致的观测次数相关。</w:t>
      </w:r>
    </w:p>
    <w:p w14:paraId="66E2CCE6" w14:textId="77777777" w:rsidR="00E636F3" w:rsidRDefault="008D7189" w:rsidP="008D7189">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B87091">
        <w:rPr>
          <w:rFonts w:ascii="SimSun" w:eastAsia="SimSun" w:hAnsi="SimSun" w:cs=".PingFang SC" w:hint="eastAsia"/>
          <w:color w:val="353535"/>
          <w:sz w:val="22"/>
          <w:szCs w:val="22"/>
        </w:rPr>
        <w:t>基追踪算法</w:t>
      </w:r>
      <w:r w:rsidR="00762E2F">
        <w:rPr>
          <w:rFonts w:ascii="SimSun" w:eastAsia="SimSun" w:hAnsi="SimSun" w:cs=".PingFang SC" w:hint="eastAsia"/>
          <w:color w:val="353535"/>
          <w:sz w:val="22"/>
          <w:szCs w:val="22"/>
        </w:rPr>
        <w:t>BP</w:t>
      </w:r>
      <w:r w:rsidR="007D0FF2">
        <w:rPr>
          <w:rFonts w:ascii="SimSun" w:eastAsia="SimSun" w:hAnsi="SimSun" w:cs=".PingFang SC" w:hint="eastAsia"/>
          <w:color w:val="353535"/>
          <w:sz w:val="22"/>
          <w:szCs w:val="22"/>
        </w:rPr>
        <w:t>（复杂度高）</w:t>
      </w:r>
      <w:r w:rsidR="00B87091">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内点迭代法</w:t>
      </w:r>
      <w:r w:rsidR="007D0FF2">
        <w:rPr>
          <w:rFonts w:ascii="SimSun" w:eastAsia="SimSun" w:hAnsi="SimSun" w:cs=".PingFang SC" w:hint="eastAsia"/>
          <w:color w:val="353535"/>
          <w:sz w:val="22"/>
          <w:szCs w:val="22"/>
        </w:rPr>
        <w:t>（结果准，速度慢）</w:t>
      </w:r>
      <w:r w:rsidR="00E21EEE">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迭代收缩法IST</w:t>
      </w:r>
      <w:r w:rsidR="00314C95">
        <w:rPr>
          <w:rFonts w:ascii="SimSun" w:eastAsia="SimSun" w:hAnsi="SimSun" w:cs=".PingFang SC" w:hint="eastAsia"/>
          <w:color w:val="353535"/>
          <w:sz w:val="22"/>
          <w:szCs w:val="22"/>
        </w:rPr>
        <w:t>（</w:t>
      </w:r>
      <w:r w:rsidR="006319D3">
        <w:rPr>
          <w:rFonts w:ascii="SimSun" w:eastAsia="SimSun" w:hAnsi="SimSun" w:cs=".PingFang SC" w:hint="eastAsia"/>
          <w:color w:val="353535"/>
          <w:sz w:val="22"/>
          <w:szCs w:val="22"/>
        </w:rPr>
        <w:t>减少迭代误差，速度依赖线性观测算子</w:t>
      </w:r>
      <w:r w:rsidR="00314C95">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最小角回归LARs、</w:t>
      </w:r>
      <w:r w:rsidR="00B87091">
        <w:rPr>
          <w:rFonts w:ascii="SimSun" w:eastAsia="SimSun" w:hAnsi="SimSun" w:cs=".PingFang SC" w:hint="eastAsia"/>
          <w:color w:val="353535"/>
          <w:sz w:val="22"/>
          <w:szCs w:val="22"/>
        </w:rPr>
        <w:t>梯度投影法</w:t>
      </w:r>
      <w:r w:rsidR="00762E2F">
        <w:rPr>
          <w:rFonts w:ascii="SimSun" w:eastAsia="SimSun" w:hAnsi="SimSun" w:cs=".PingFang SC" w:hint="eastAsia"/>
          <w:color w:val="353535"/>
          <w:sz w:val="22"/>
          <w:szCs w:val="22"/>
        </w:rPr>
        <w:t>PGM</w:t>
      </w:r>
      <w:r w:rsidR="007D0FF2">
        <w:rPr>
          <w:rFonts w:ascii="SimSun" w:eastAsia="SimSun" w:hAnsi="SimSun" w:cs=".PingFang SC" w:hint="eastAsia"/>
          <w:color w:val="353535"/>
          <w:sz w:val="22"/>
          <w:szCs w:val="22"/>
        </w:rPr>
        <w:t>（速度快，准确低）</w:t>
      </w:r>
      <w:r w:rsidR="00E21EEE">
        <w:rPr>
          <w:rFonts w:ascii="SimSun" w:eastAsia="SimSun" w:hAnsi="SimSun" w:cs=".PingFang SC" w:hint="eastAsia"/>
          <w:color w:val="353535"/>
          <w:sz w:val="22"/>
          <w:szCs w:val="22"/>
        </w:rPr>
        <w:t>、软/</w:t>
      </w:r>
      <w:r w:rsidR="003A28D0">
        <w:rPr>
          <w:rFonts w:ascii="SimSun" w:eastAsia="SimSun" w:hAnsi="SimSun" w:cs=".PingFang SC" w:hint="eastAsia"/>
          <w:color w:val="353535"/>
          <w:sz w:val="22"/>
          <w:szCs w:val="22"/>
        </w:rPr>
        <w:t>硬迭代阈值</w:t>
      </w:r>
      <w:r w:rsidR="00720164">
        <w:rPr>
          <w:rFonts w:ascii="SimSun" w:eastAsia="SimSun" w:hAnsi="SimSun" w:cs=".PingFang SC" w:hint="eastAsia"/>
          <w:color w:val="353535"/>
          <w:sz w:val="22"/>
          <w:szCs w:val="22"/>
        </w:rPr>
        <w:t>、同伦算法</w:t>
      </w:r>
      <w:r w:rsidR="00B215F0">
        <w:rPr>
          <w:rFonts w:ascii="SimSun" w:eastAsia="SimSun" w:hAnsi="SimSun" w:cs=".PingFang SC" w:hint="eastAsia"/>
          <w:color w:val="353535"/>
          <w:sz w:val="22"/>
          <w:szCs w:val="22"/>
        </w:rPr>
        <w:t>（针对小尺度问题）</w:t>
      </w:r>
      <w:r w:rsidR="001D373C">
        <w:rPr>
          <w:rFonts w:ascii="SimSun" w:eastAsia="SimSun" w:hAnsi="SimSun" w:cs=".PingFang SC" w:hint="eastAsia"/>
          <w:color w:val="353535"/>
          <w:sz w:val="22"/>
          <w:szCs w:val="22"/>
        </w:rPr>
        <w:t>、</w:t>
      </w:r>
      <w:r w:rsidR="00AE2C4B">
        <w:rPr>
          <w:rFonts w:ascii="SimSun" w:eastAsia="SimSun" w:hAnsi="SimSun" w:cs=".PingFang SC" w:hint="eastAsia"/>
          <w:color w:val="353535"/>
          <w:sz w:val="22"/>
          <w:szCs w:val="22"/>
        </w:rPr>
        <w:t>两部迭代阈值收缩算法TwIST</w:t>
      </w:r>
      <w:r w:rsidR="00E43831">
        <w:rPr>
          <w:rFonts w:ascii="SimSun" w:eastAsia="SimSun" w:hAnsi="SimSun" w:cs=".PingFang SC" w:hint="eastAsia"/>
          <w:color w:val="353535"/>
          <w:sz w:val="22"/>
          <w:szCs w:val="22"/>
        </w:rPr>
        <w:t>（收敛比IST快）</w:t>
      </w:r>
      <w:r w:rsidR="00862F75">
        <w:rPr>
          <w:rFonts w:ascii="SimSun" w:eastAsia="SimSun" w:hAnsi="SimSun" w:cs=".PingFang SC" w:hint="eastAsia"/>
          <w:color w:val="353535"/>
          <w:sz w:val="22"/>
          <w:szCs w:val="22"/>
        </w:rPr>
        <w:t>、</w:t>
      </w:r>
      <w:r w:rsidR="001D373C">
        <w:rPr>
          <w:rFonts w:ascii="SimSun" w:eastAsia="SimSun" w:hAnsi="SimSun" w:cs=".PingFang SC" w:hint="eastAsia"/>
          <w:color w:val="353535"/>
          <w:sz w:val="22"/>
          <w:szCs w:val="22"/>
        </w:rPr>
        <w:t>变量分裂增广拉格朗日算法SALSA（无约束</w:t>
      </w:r>
      <w:r w:rsidR="001D373C">
        <w:rPr>
          <w:rFonts w:ascii="SimSun" w:eastAsia="SimSun" w:hAnsi="SimSun" w:cs=".PingFang SC" w:hint="eastAsia"/>
          <w:color w:val="353535"/>
          <w:sz w:val="22"/>
          <w:szCs w:val="22"/>
        </w:rPr>
        <w:lastRenderedPageBreak/>
        <w:t>转为等价约束优化</w:t>
      </w:r>
      <w:r w:rsidR="0020349A">
        <w:rPr>
          <w:rFonts w:ascii="SimSun" w:eastAsia="SimSun" w:hAnsi="SimSun" w:cs=".PingFang SC" w:hint="eastAsia"/>
          <w:color w:val="353535"/>
          <w:sz w:val="22"/>
          <w:szCs w:val="22"/>
        </w:rPr>
        <w:t>再用增广拉格朗日求解</w:t>
      </w:r>
      <w:r w:rsidR="001D373C">
        <w:rPr>
          <w:rFonts w:ascii="SimSun" w:eastAsia="SimSun" w:hAnsi="SimSun" w:cs=".PingFang SC" w:hint="eastAsia"/>
          <w:color w:val="353535"/>
          <w:sz w:val="22"/>
          <w:szCs w:val="22"/>
        </w:rPr>
        <w:t>）</w:t>
      </w:r>
      <w:r w:rsidR="00345AAD">
        <w:rPr>
          <w:rFonts w:ascii="SimSun" w:eastAsia="SimSun" w:hAnsi="SimSun" w:cs=".PingFang SC" w:hint="eastAsia"/>
          <w:color w:val="353535"/>
          <w:sz w:val="22"/>
          <w:szCs w:val="22"/>
        </w:rPr>
        <w:t>等</w:t>
      </w:r>
      <w:r w:rsidR="004D50E0">
        <w:rPr>
          <w:rFonts w:ascii="SimSun" w:eastAsia="SimSun" w:hAnsi="SimSun" w:cs=".PingFang SC" w:hint="eastAsia"/>
          <w:color w:val="353535"/>
          <w:sz w:val="22"/>
          <w:szCs w:val="22"/>
        </w:rPr>
        <w:t>。</w:t>
      </w:r>
      <w:r w:rsidR="00F7797E">
        <w:rPr>
          <w:rFonts w:ascii="SimSun" w:eastAsia="SimSun" w:hAnsi="SimSun" w:cs=".PingFang SC" w:hint="eastAsia"/>
          <w:color w:val="000000" w:themeColor="text1"/>
          <w:sz w:val="22"/>
          <w:szCs w:val="22"/>
        </w:rPr>
        <w:t>梯度投影法、基追踪法、最小角度回归法</w:t>
      </w:r>
    </w:p>
    <w:p w14:paraId="25DB76E9" w14:textId="77777777" w:rsidR="002702C3" w:rsidRDefault="00B87091" w:rsidP="00B87091">
      <w:pPr>
        <w:rPr>
          <w:rFonts w:ascii="SimSun" w:eastAsia="SimSun" w:hAnsi="SimSun" w:cs=".PingFang SC"/>
          <w:color w:val="353535"/>
          <w:sz w:val="22"/>
          <w:szCs w:val="22"/>
        </w:rPr>
      </w:pPr>
      <w:r>
        <w:rPr>
          <w:rFonts w:ascii="SimSun" w:eastAsia="SimSun" w:hAnsi="SimSun" w:cs=".PingFang SC" w:hint="eastAsia"/>
          <w:color w:val="353535"/>
          <w:sz w:val="22"/>
          <w:szCs w:val="22"/>
        </w:rPr>
        <w:tab/>
      </w:r>
      <w:r w:rsidRPr="0057036C">
        <w:rPr>
          <w:rFonts w:ascii="SimSun" w:eastAsia="SimSun" w:hAnsi="SimSun" w:cs=".PingFang SC" w:hint="eastAsia"/>
          <w:color w:val="5B9BD5" w:themeColor="accent1"/>
          <w:sz w:val="22"/>
          <w:szCs w:val="22"/>
        </w:rPr>
        <w:t>贪婪算法</w:t>
      </w:r>
      <w:r w:rsidRPr="00CD4DFA">
        <w:rPr>
          <w:rFonts w:ascii="SimSun" w:eastAsia="SimSun" w:hAnsi="SimSun" w:cs=".PingFang SC" w:hint="eastAsia"/>
          <w:color w:val="000000" w:themeColor="text1"/>
          <w:sz w:val="22"/>
          <w:szCs w:val="22"/>
        </w:rPr>
        <w:t>（快，精度差）：</w:t>
      </w:r>
    </w:p>
    <w:p w14:paraId="6F6D9CF0" w14:textId="77777777" w:rsidR="00F41E63" w:rsidRDefault="00F41E63" w:rsidP="002702C3">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00532EEE">
        <w:rPr>
          <w:rFonts w:ascii="SimSun" w:eastAsia="SimSun" w:hAnsi="SimSun" w:cs=".PingFang SC" w:hint="eastAsia"/>
          <w:color w:val="353535"/>
          <w:sz w:val="22"/>
          <w:szCs w:val="22"/>
        </w:rPr>
        <w:t>：</w:t>
      </w:r>
      <w:r w:rsidR="00BF78A9" w:rsidRPr="00BF78A9">
        <w:rPr>
          <w:rFonts w:ascii="SimSun" w:eastAsia="SimSun" w:hAnsi="SimSun" w:cs=".PingFang SC"/>
          <w:color w:val="353535"/>
          <w:sz w:val="22"/>
          <w:szCs w:val="22"/>
        </w:rPr>
        <w:t>通过选择合适的原子并经过一系列的逐步递增的方法实现信号矢量的逼近</w:t>
      </w:r>
      <w:r w:rsidR="00461EEE">
        <w:rPr>
          <w:rFonts w:ascii="SimSun" w:eastAsia="SimSun" w:hAnsi="SimSun" w:cs=".PingFang SC" w:hint="eastAsia"/>
          <w:color w:val="353535"/>
          <w:sz w:val="22"/>
          <w:szCs w:val="22"/>
        </w:rPr>
        <w:t>。</w:t>
      </w:r>
      <w:r w:rsidR="00020976">
        <w:rPr>
          <w:rFonts w:ascii="SimSun" w:eastAsia="SimSun" w:hAnsi="SimSun" w:cs=".PingFang SC" w:hint="eastAsia"/>
          <w:color w:val="353535"/>
          <w:sz w:val="22"/>
          <w:szCs w:val="22"/>
        </w:rPr>
        <w:t>贪婪算法复杂度低，但重建精度低。</w:t>
      </w:r>
    </w:p>
    <w:p w14:paraId="5B2A8A4A" w14:textId="77777777" w:rsidR="008D120F" w:rsidRDefault="008D7189" w:rsidP="008D120F">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4D50E0">
        <w:rPr>
          <w:rFonts w:ascii="SimSun" w:eastAsia="SimSun" w:hAnsi="SimSun" w:cs=".PingFang SC" w:hint="eastAsia"/>
          <w:color w:val="353535"/>
          <w:sz w:val="22"/>
          <w:szCs w:val="22"/>
        </w:rPr>
        <w:t>匹配追踪MP</w:t>
      </w:r>
      <w:r w:rsidR="00C547AD">
        <w:rPr>
          <w:rFonts w:ascii="SimSun" w:eastAsia="SimSun" w:hAnsi="SimSun" w:cs=".PingFang SC" w:hint="eastAsia"/>
          <w:color w:val="353535"/>
          <w:sz w:val="22"/>
          <w:szCs w:val="22"/>
        </w:rPr>
        <w:t>（需多次迭代）</w:t>
      </w:r>
      <w:r w:rsidR="00B87091">
        <w:rPr>
          <w:rFonts w:ascii="SimSun" w:eastAsia="SimSun" w:hAnsi="SimSun" w:cs=".PingFang SC" w:hint="eastAsia"/>
          <w:color w:val="353535"/>
          <w:sz w:val="22"/>
          <w:szCs w:val="22"/>
        </w:rPr>
        <w:t>、</w:t>
      </w:r>
      <w:r w:rsidR="00B87091" w:rsidRPr="00E64851">
        <w:rPr>
          <w:rFonts w:ascii="SimSun" w:eastAsia="SimSun" w:hAnsi="SimSun" w:cs=".PingFang SC" w:hint="eastAsia"/>
          <w:color w:val="5B9BD5" w:themeColor="accent1"/>
          <w:sz w:val="22"/>
          <w:szCs w:val="22"/>
        </w:rPr>
        <w:t>正交匹配追踪算法</w:t>
      </w:r>
      <w:r w:rsidR="004D50E0" w:rsidRPr="00E64851">
        <w:rPr>
          <w:rFonts w:ascii="SimSun" w:eastAsia="SimSun" w:hAnsi="SimSun" w:cs=".PingFang SC" w:hint="eastAsia"/>
          <w:color w:val="5B9BD5" w:themeColor="accent1"/>
          <w:sz w:val="22"/>
          <w:szCs w:val="22"/>
        </w:rPr>
        <w:t>OMP</w:t>
      </w:r>
      <w:r w:rsidR="00C547AD">
        <w:rPr>
          <w:rFonts w:ascii="SimSun" w:eastAsia="SimSun" w:hAnsi="SimSun" w:cs=".PingFang SC" w:hint="eastAsia"/>
          <w:color w:val="353535"/>
          <w:sz w:val="22"/>
          <w:szCs w:val="22"/>
        </w:rPr>
        <w:t>（迭代次数与输入相关）</w:t>
      </w:r>
      <w:r w:rsidR="00D02C1F">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近似OMP的梯度追踪GP、正则张角匹配追踪ROMP</w:t>
      </w:r>
      <w:r w:rsidR="00956B3D">
        <w:rPr>
          <w:rFonts w:ascii="SimSun" w:eastAsia="SimSun" w:hAnsi="SimSun" w:cs=".PingFang SC" w:hint="eastAsia"/>
          <w:color w:val="353535"/>
          <w:sz w:val="22"/>
          <w:szCs w:val="22"/>
        </w:rPr>
        <w:t>（可准准确重构）</w:t>
      </w:r>
      <w:r w:rsidR="004D50E0">
        <w:rPr>
          <w:rFonts w:ascii="SimSun" w:eastAsia="SimSun" w:hAnsi="SimSun" w:cs=".PingFang SC" w:hint="eastAsia"/>
          <w:color w:val="353535"/>
          <w:sz w:val="22"/>
          <w:szCs w:val="22"/>
        </w:rPr>
        <w:t>、树形匹配追踪TMP、分段式正交匹配追踪StOMP</w:t>
      </w:r>
      <w:r w:rsidR="00C547AD">
        <w:rPr>
          <w:rFonts w:ascii="SimSun" w:eastAsia="SimSun" w:hAnsi="SimSun" w:cs=".PingFang SC" w:hint="eastAsia"/>
          <w:color w:val="353535"/>
          <w:sz w:val="22"/>
          <w:szCs w:val="22"/>
        </w:rPr>
        <w:t>、子空间追踪</w:t>
      </w:r>
      <w:r w:rsidR="004D50E0">
        <w:rPr>
          <w:rFonts w:ascii="SimSun" w:eastAsia="SimSun" w:hAnsi="SimSun" w:cs=".PingFang SC" w:hint="eastAsia"/>
          <w:color w:val="353535"/>
          <w:sz w:val="22"/>
          <w:szCs w:val="22"/>
        </w:rPr>
        <w:t>SP</w:t>
      </w:r>
      <w:r w:rsidR="00956B3D">
        <w:rPr>
          <w:rFonts w:ascii="SimSun" w:eastAsia="SimSun" w:hAnsi="SimSun" w:cs=".PingFang SC" w:hint="eastAsia"/>
          <w:color w:val="353535"/>
          <w:sz w:val="22"/>
          <w:szCs w:val="22"/>
        </w:rPr>
        <w:t>（兼顾有效和复杂度）</w:t>
      </w:r>
      <w:r w:rsidR="004D50E0">
        <w:rPr>
          <w:rFonts w:ascii="SimSun" w:eastAsia="SimSun" w:hAnsi="SimSun" w:cs=".PingFang SC" w:hint="eastAsia"/>
          <w:color w:val="353535"/>
          <w:sz w:val="22"/>
          <w:szCs w:val="22"/>
        </w:rPr>
        <w:t>、</w:t>
      </w:r>
      <w:r w:rsidR="004D50E0" w:rsidRPr="00E64851">
        <w:rPr>
          <w:rFonts w:ascii="SimSun" w:eastAsia="SimSun" w:hAnsi="SimSun" w:cs=".PingFang SC" w:hint="eastAsia"/>
          <w:color w:val="5B9BD5" w:themeColor="accent1"/>
          <w:sz w:val="22"/>
          <w:szCs w:val="22"/>
        </w:rPr>
        <w:t>压缩感知匹配追踪CoSaMP</w:t>
      </w:r>
      <w:r w:rsidR="00956B3D">
        <w:rPr>
          <w:rFonts w:ascii="SimSun" w:eastAsia="SimSun" w:hAnsi="SimSun" w:cs=".PingFang SC" w:hint="eastAsia"/>
          <w:color w:val="353535"/>
          <w:sz w:val="22"/>
          <w:szCs w:val="22"/>
        </w:rPr>
        <w:t>（引入回退筛选</w:t>
      </w:r>
      <w:r w:rsidR="00FF60EB">
        <w:rPr>
          <w:rFonts w:ascii="SimSun" w:eastAsia="SimSun" w:hAnsi="SimSun" w:cs=".PingFang SC" w:hint="eastAsia"/>
          <w:color w:val="353535"/>
          <w:sz w:val="22"/>
          <w:szCs w:val="22"/>
        </w:rPr>
        <w:t>，对噪声鲁棒</w:t>
      </w:r>
      <w:r w:rsidR="00956B3D">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w:t>
      </w:r>
      <w:r w:rsidR="004D50E0" w:rsidRPr="00D551E3">
        <w:rPr>
          <w:rFonts w:ascii="SimSun" w:eastAsia="SimSun" w:hAnsi="SimSun" w:cs=".PingFang SC" w:hint="eastAsia"/>
          <w:color w:val="353535"/>
          <w:sz w:val="22"/>
          <w:szCs w:val="22"/>
        </w:rPr>
        <w:t>稀疏性自适应匹配追踪SAMP</w:t>
      </w:r>
      <w:r w:rsidR="00E339D0">
        <w:rPr>
          <w:rFonts w:ascii="SimSun" w:eastAsia="SimSun" w:hAnsi="SimSun" w:cs=".PingFang SC" w:hint="eastAsia"/>
          <w:color w:val="353535"/>
          <w:sz w:val="22"/>
          <w:szCs w:val="22"/>
        </w:rPr>
        <w:t>（</w:t>
      </w:r>
      <w:r w:rsidR="00132388">
        <w:rPr>
          <w:rFonts w:ascii="SimSun" w:eastAsia="SimSun" w:hAnsi="SimSun" w:cs=".PingFang SC" w:hint="eastAsia"/>
          <w:color w:val="353535"/>
          <w:sz w:val="22"/>
          <w:szCs w:val="22"/>
        </w:rPr>
        <w:t>K未知</w:t>
      </w:r>
      <w:r w:rsidR="00576501">
        <w:rPr>
          <w:rFonts w:ascii="SimSun" w:eastAsia="SimSun" w:hAnsi="SimSun" w:cs=".PingFang SC" w:hint="eastAsia"/>
          <w:color w:val="353535"/>
          <w:sz w:val="22"/>
          <w:szCs w:val="22"/>
        </w:rPr>
        <w:t>自适应K，</w:t>
      </w:r>
      <w:r w:rsidR="00E339D0">
        <w:rPr>
          <w:rFonts w:ascii="SimSun" w:eastAsia="SimSun" w:hAnsi="SimSun" w:cs=".PingFang SC" w:hint="eastAsia"/>
          <w:color w:val="353535"/>
          <w:sz w:val="22"/>
          <w:szCs w:val="22"/>
        </w:rPr>
        <w:t>不需要</w:t>
      </w:r>
      <w:r w:rsidR="00580247" w:rsidRPr="00CE5467">
        <w:rPr>
          <w:rFonts w:ascii="SimSun" w:eastAsia="SimSun" w:hAnsi="SimSun" w:cs=".PingFang SC" w:hint="eastAsia"/>
          <w:color w:val="353535"/>
          <w:sz w:val="22"/>
          <w:szCs w:val="22"/>
          <w:u w:val="wave"/>
        </w:rPr>
        <w:t>稀疏</w:t>
      </w:r>
      <w:r w:rsidR="00E339D0" w:rsidRPr="00CE5467">
        <w:rPr>
          <w:rFonts w:ascii="SimSun" w:eastAsia="SimSun" w:hAnsi="SimSun" w:cs=".PingFang SC" w:hint="eastAsia"/>
          <w:color w:val="353535"/>
          <w:sz w:val="22"/>
          <w:szCs w:val="22"/>
          <w:u w:val="wave"/>
        </w:rPr>
        <w:t>先验</w:t>
      </w:r>
      <w:r w:rsidR="00580247">
        <w:rPr>
          <w:rFonts w:ascii="SimSun" w:eastAsia="SimSun" w:hAnsi="SimSun" w:cs=".PingFang SC" w:hint="eastAsia"/>
          <w:color w:val="353535"/>
          <w:sz w:val="22"/>
          <w:szCs w:val="22"/>
        </w:rPr>
        <w:t>：</w:t>
      </w:r>
      <w:r w:rsidR="00BF632A">
        <w:rPr>
          <w:rFonts w:ascii="SimSun" w:eastAsia="SimSun" w:hAnsi="SimSun" w:cs=".PingFang SC" w:hint="eastAsia"/>
          <w:color w:val="353535"/>
          <w:sz w:val="22"/>
          <w:szCs w:val="22"/>
        </w:rPr>
        <w:t>x非零元个数比N小很多，或元素经排序后呈指数衰减</w:t>
      </w:r>
      <w:r w:rsidR="00D929CD">
        <w:rPr>
          <w:rFonts w:ascii="SimSun" w:eastAsia="SimSun" w:hAnsi="SimSun" w:cs=".PingFang SC" w:hint="eastAsia"/>
          <w:color w:val="353535"/>
          <w:sz w:val="22"/>
          <w:szCs w:val="22"/>
        </w:rPr>
        <w:t>，则x是稀疏的或可压缩的</w:t>
      </w:r>
      <w:r w:rsidR="00B663DB">
        <w:rPr>
          <w:rFonts w:ascii="SimSun" w:eastAsia="SimSun" w:hAnsi="SimSun" w:cs=".PingFang SC" w:hint="eastAsia"/>
          <w:color w:val="353535"/>
          <w:sz w:val="22"/>
          <w:szCs w:val="22"/>
        </w:rPr>
        <w:t>。比</w:t>
      </w:r>
      <w:r w:rsidR="00CC71D3">
        <w:rPr>
          <w:rFonts w:ascii="SimSun" w:eastAsia="SimSun" w:hAnsi="SimSun" w:cs=".PingFang SC" w:hint="eastAsia"/>
          <w:color w:val="353535"/>
          <w:sz w:val="22"/>
          <w:szCs w:val="22"/>
        </w:rPr>
        <w:t>OMP</w:t>
      </w:r>
      <w:r w:rsidR="00B663DB">
        <w:rPr>
          <w:rFonts w:ascii="SimSun" w:eastAsia="SimSun" w:hAnsi="SimSun" w:cs=".PingFang SC" w:hint="eastAsia"/>
          <w:color w:val="353535"/>
          <w:sz w:val="22"/>
          <w:szCs w:val="22"/>
        </w:rPr>
        <w:t>快</w:t>
      </w:r>
      <w:r w:rsidR="00E339D0">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、正则化自适应匹配追踪算法RAMP</w:t>
      </w:r>
      <w:r w:rsidR="00F54E1D">
        <w:rPr>
          <w:rFonts w:ascii="SimSun" w:eastAsia="SimSun" w:hAnsi="SimSun" w:cs=".PingFang SC" w:hint="eastAsia"/>
          <w:color w:val="353535"/>
          <w:sz w:val="22"/>
          <w:szCs w:val="22"/>
        </w:rPr>
        <w:t>、方向追踪方法（优化了原子选择准则）、分段弱阈值共轭梯度追踪算法SWCGP（设置弱化参数减少循环次数</w:t>
      </w:r>
      <w:r w:rsidR="001539DA">
        <w:rPr>
          <w:rFonts w:ascii="SimSun" w:eastAsia="SimSun" w:hAnsi="SimSun" w:cs=".PingFang SC" w:hint="eastAsia"/>
          <w:color w:val="353535"/>
          <w:sz w:val="22"/>
          <w:szCs w:val="22"/>
        </w:rPr>
        <w:t>，精度仍不理想</w:t>
      </w:r>
      <w:r w:rsidR="00F54E1D">
        <w:rPr>
          <w:rFonts w:ascii="SimSun" w:eastAsia="SimSun" w:hAnsi="SimSun" w:cs=".PingFang SC" w:hint="eastAsia"/>
          <w:color w:val="353535"/>
          <w:sz w:val="22"/>
          <w:szCs w:val="22"/>
        </w:rPr>
        <w:t>）</w:t>
      </w:r>
      <w:r w:rsidR="00BF57EB">
        <w:rPr>
          <w:rFonts w:ascii="SimSun" w:eastAsia="SimSun" w:hAnsi="SimSun" w:cs=".PingFang SC" w:hint="eastAsia"/>
          <w:color w:val="353535"/>
          <w:sz w:val="22"/>
          <w:szCs w:val="22"/>
        </w:rPr>
        <w:t>、基于普投影梯度SPG追踪CS算法（采用方向追踪法框架</w:t>
      </w:r>
      <w:r w:rsidR="00A131B0">
        <w:rPr>
          <w:rFonts w:ascii="SimSun" w:eastAsia="SimSun" w:hAnsi="SimSun" w:cs=".PingFang SC" w:hint="eastAsia"/>
          <w:color w:val="353535"/>
          <w:sz w:val="22"/>
          <w:szCs w:val="22"/>
        </w:rPr>
        <w:t>，普投影梯度</w:t>
      </w:r>
      <w:r w:rsidR="003E2C4C">
        <w:rPr>
          <w:rFonts w:ascii="SimSun" w:eastAsia="SimSun" w:hAnsi="SimSun" w:cs=".PingFang SC" w:hint="eastAsia"/>
          <w:color w:val="353535"/>
          <w:sz w:val="22"/>
          <w:szCs w:val="22"/>
        </w:rPr>
        <w:t>算法跟新方向步长避免局部最优</w:t>
      </w:r>
      <w:r w:rsidR="00BF57EB">
        <w:rPr>
          <w:rFonts w:ascii="SimSun" w:eastAsia="SimSun" w:hAnsi="SimSun" w:cs=".PingFang SC" w:hint="eastAsia"/>
          <w:color w:val="353535"/>
          <w:sz w:val="22"/>
          <w:szCs w:val="22"/>
        </w:rPr>
        <w:t>）</w:t>
      </w:r>
      <w:r w:rsidR="00601BD2">
        <w:rPr>
          <w:rFonts w:ascii="SimSun" w:eastAsia="SimSun" w:hAnsi="SimSun" w:cs=".PingFang SC" w:hint="eastAsia"/>
          <w:color w:val="353535"/>
          <w:sz w:val="22"/>
          <w:szCs w:val="22"/>
        </w:rPr>
        <w:t>、2D-OMP算法（针对二维图像</w:t>
      </w:r>
      <w:r w:rsidR="00943A53">
        <w:rPr>
          <w:rFonts w:ascii="SimSun" w:eastAsia="SimSun" w:hAnsi="SimSun" w:cs=".PingFang SC" w:hint="eastAsia"/>
          <w:color w:val="353535"/>
          <w:sz w:val="22"/>
          <w:szCs w:val="22"/>
        </w:rPr>
        <w:t>复杂度高问题</w:t>
      </w:r>
      <w:r w:rsidR="00601BD2">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w:t>
      </w:r>
    </w:p>
    <w:p w14:paraId="0A081054" w14:textId="77777777" w:rsidR="00EB66C1" w:rsidRPr="008D120F" w:rsidRDefault="00E339D0" w:rsidP="008D120F">
      <w:pPr>
        <w:ind w:firstLine="420"/>
        <w:rPr>
          <w:rFonts w:ascii="SimSun" w:eastAsia="SimSun" w:hAnsi="SimSun" w:cs=".PingFang SC"/>
          <w:color w:val="353535"/>
          <w:sz w:val="22"/>
          <w:szCs w:val="22"/>
        </w:rPr>
      </w:pPr>
      <w:r w:rsidRPr="00066166">
        <w:rPr>
          <w:rFonts w:ascii="SimSun" w:eastAsia="SimSun" w:hAnsi="SimSun" w:cs=".PingFang SC" w:hint="eastAsia"/>
          <w:color w:val="5B9BD5" w:themeColor="accent1"/>
          <w:sz w:val="22"/>
          <w:szCs w:val="22"/>
        </w:rPr>
        <w:t>非凸方法：</w:t>
      </w:r>
      <w:r w:rsidR="00F7797E">
        <w:rPr>
          <w:rFonts w:ascii="SimSun" w:eastAsia="SimSun" w:hAnsi="SimSun" w:cs=".PingFang SC" w:hint="eastAsia"/>
          <w:color w:val="000000" w:themeColor="text1"/>
          <w:sz w:val="22"/>
          <w:szCs w:val="22"/>
        </w:rPr>
        <w:t>结合以上。</w:t>
      </w:r>
      <w:r w:rsidR="00B01D3A">
        <w:rPr>
          <w:rFonts w:ascii="SimSun" w:eastAsia="SimSun" w:hAnsi="SimSun" w:cs=".PingFang SC" w:hint="eastAsia"/>
          <w:color w:val="000000" w:themeColor="text1"/>
          <w:sz w:val="22"/>
          <w:szCs w:val="22"/>
        </w:rPr>
        <w:t>基于</w:t>
      </w:r>
      <w:r w:rsidR="00B01D3A" w:rsidRPr="00B01D3A">
        <w:rPr>
          <w:rFonts w:ascii="SimSun" w:eastAsia="SimSun" w:hAnsi="SimSun" w:cs=".PingFang SC"/>
          <w:color w:val="000000" w:themeColor="text1"/>
          <w:sz w:val="22"/>
          <w:szCs w:val="22"/>
        </w:rPr>
        <w:t xml:space="preserve"> </w:t>
      </w:r>
      <m:oMath>
        <m:sSub>
          <m:sSubPr>
            <m:ctrlPr>
              <w:rPr>
                <w:rFonts w:ascii="Cambria Math" w:eastAsia="SimSun" w:hAnsi="Cambria Math" w:cs=".PingFang SC"/>
                <w:color w:val="353535"/>
                <w:sz w:val="22"/>
                <w:szCs w:val="22"/>
              </w:rPr>
            </m:ctrlPr>
          </m:sSubPr>
          <m:e>
            <m:r>
              <m:rPr>
                <m:sty m:val="p"/>
              </m:rPr>
              <w:rPr>
                <w:rFonts w:ascii="Cambria Math" w:eastAsia="SimSun" w:hAnsi="Cambria Math" w:cs=".PingFang SC"/>
                <w:color w:val="353535"/>
                <w:sz w:val="22"/>
                <w:szCs w:val="22"/>
              </w:rPr>
              <m:t>L</m:t>
            </m:r>
          </m:e>
          <m:sub>
            <m:r>
              <m:rPr>
                <m:sty m:val="p"/>
              </m:rPr>
              <w:rPr>
                <w:rFonts w:ascii="Cambria Math" w:eastAsia="SimSun" w:hAnsi="Cambria Math" w:cs=".PingFang SC"/>
                <w:color w:val="353535"/>
                <w:sz w:val="22"/>
                <w:szCs w:val="22"/>
              </w:rPr>
              <m:t>p</m:t>
            </m:r>
          </m:sub>
        </m:sSub>
      </m:oMath>
      <w:r w:rsidR="00B01D3A">
        <w:rPr>
          <w:rFonts w:ascii="SimSun" w:eastAsia="SimSun" w:hAnsi="SimSun" w:cs=".PingFang SC" w:hint="eastAsia"/>
          <w:color w:val="353535"/>
          <w:sz w:val="22"/>
          <w:szCs w:val="22"/>
        </w:rPr>
        <w:t>范数的FOCUSS</w:t>
      </w:r>
      <w:r w:rsidR="007518CF">
        <w:rPr>
          <w:rFonts w:ascii="SimSun" w:eastAsia="SimSun" w:hAnsi="SimSun" w:cs=".PingFang SC" w:hint="eastAsia"/>
          <w:color w:val="353535"/>
          <w:sz w:val="22"/>
          <w:szCs w:val="22"/>
        </w:rPr>
        <w:t>算法、迭代重新加权</w:t>
      </w:r>
      <w:r w:rsidR="00B01D3A">
        <w:rPr>
          <w:rFonts w:ascii="SimSun" w:eastAsia="SimSun" w:hAnsi="SimSun" w:cs=".PingFang SC" w:hint="eastAsia"/>
          <w:color w:val="353535"/>
          <w:sz w:val="22"/>
          <w:szCs w:val="22"/>
        </w:rPr>
        <w:t>最小二乘算法。</w:t>
      </w:r>
      <w:r w:rsidR="00066166" w:rsidRPr="00B01D3A">
        <w:rPr>
          <w:rFonts w:ascii="SimSun" w:eastAsia="SimSun" w:hAnsi="SimSun" w:cs=".PingFang SC" w:hint="eastAsia"/>
          <w:color w:val="000000" w:themeColor="text1"/>
          <w:sz w:val="22"/>
          <w:szCs w:val="22"/>
        </w:rPr>
        <w:t>组合算法：链式追踪算法、HHS追踪算法、I-</w:t>
      </w:r>
      <w:r w:rsidR="00066166" w:rsidRPr="00B01D3A">
        <w:rPr>
          <w:rFonts w:ascii="SimSun" w:eastAsia="SimSun" w:hAnsi="SimSun" w:cs=".PingFang SC"/>
          <w:color w:val="000000" w:themeColor="text1"/>
          <w:sz w:val="22"/>
          <w:szCs w:val="22"/>
        </w:rPr>
        <w:t>wen</w:t>
      </w:r>
      <w:r w:rsidR="00066166" w:rsidRPr="00B01D3A">
        <w:rPr>
          <w:rFonts w:ascii="SimSun" w:eastAsia="SimSun" w:hAnsi="SimSun" w:cs=".PingFang SC" w:hint="eastAsia"/>
          <w:color w:val="000000" w:themeColor="text1"/>
          <w:sz w:val="22"/>
          <w:szCs w:val="22"/>
        </w:rPr>
        <w:t>算法</w:t>
      </w:r>
    </w:p>
    <w:p w14:paraId="72671904" w14:textId="77777777" w:rsidR="00EB66C1" w:rsidRDefault="00EB66C1" w:rsidP="00B87091">
      <w:pPr>
        <w:rPr>
          <w:rFonts w:ascii="SimSun" w:eastAsia="SimSun" w:hAnsi="SimSun" w:cs=".PingFang SC"/>
          <w:color w:val="000000" w:themeColor="text1"/>
          <w:sz w:val="22"/>
          <w:szCs w:val="22"/>
        </w:rPr>
      </w:pPr>
    </w:p>
    <w:p w14:paraId="783798A0" w14:textId="77777777" w:rsidR="00EB66C1" w:rsidRDefault="00EB66C1" w:rsidP="00B87091">
      <w:pPr>
        <w:rPr>
          <w:rFonts w:ascii="SimSun" w:eastAsia="SimSun" w:hAnsi="SimSun" w:cs=".PingFang SC"/>
          <w:color w:val="000000" w:themeColor="text1"/>
          <w:sz w:val="22"/>
          <w:szCs w:val="22"/>
        </w:rPr>
      </w:pPr>
    </w:p>
    <w:p w14:paraId="07E71ACE" w14:textId="77777777" w:rsidR="002F5D3A" w:rsidRDefault="002F5D3A" w:rsidP="00B87091">
      <w:pPr>
        <w:rPr>
          <w:rFonts w:ascii="SimSun" w:eastAsia="SimSun" w:hAnsi="SimSun" w:cs=".PingFang SC"/>
          <w:color w:val="000000" w:themeColor="text1"/>
          <w:sz w:val="22"/>
          <w:szCs w:val="22"/>
        </w:rPr>
      </w:pPr>
      <w:r>
        <w:rPr>
          <w:rFonts w:ascii="SimSun" w:eastAsia="SimSun" w:hAnsi="SimSun" w:cs=".PingFang SC" w:hint="eastAsia"/>
          <w:color w:val="000000" w:themeColor="text1"/>
          <w:sz w:val="28"/>
          <w:szCs w:val="28"/>
        </w:rPr>
        <w:t>图像压缩重构质量评价</w:t>
      </w:r>
      <w:r w:rsidR="005D1518">
        <w:rPr>
          <w:rFonts w:ascii="SimSun" w:eastAsia="SimSun" w:hAnsi="SimSun" w:cs=".PingFang SC" w:hint="eastAsia"/>
          <w:color w:val="000000" w:themeColor="text1"/>
          <w:sz w:val="28"/>
          <w:szCs w:val="28"/>
        </w:rPr>
        <w:t>方法：</w:t>
      </w:r>
    </w:p>
    <w:p w14:paraId="47FBFADF" w14:textId="77777777" w:rsidR="003B48CC" w:rsidRPr="003B48CC" w:rsidRDefault="002F5D3A" w:rsidP="003B48CC">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Pr="003B48CC">
        <w:rPr>
          <w:rFonts w:ascii="SimSun" w:eastAsia="SimSun" w:hAnsi="SimSun" w:cs=".PingFang SC" w:hint="eastAsia"/>
          <w:color w:val="5B9BD5" w:themeColor="accent1"/>
          <w:sz w:val="22"/>
          <w:szCs w:val="22"/>
        </w:rPr>
        <w:t>主观方法</w:t>
      </w:r>
      <w:r>
        <w:rPr>
          <w:rFonts w:ascii="SimSun" w:eastAsia="SimSun" w:hAnsi="SimSun" w:cs=".PingFang SC" w:hint="eastAsia"/>
          <w:color w:val="000000" w:themeColor="text1"/>
          <w:sz w:val="22"/>
          <w:szCs w:val="22"/>
        </w:rPr>
        <w:t>：</w:t>
      </w:r>
      <w:r w:rsidR="00B57322">
        <w:rPr>
          <w:rFonts w:ascii="SimSun" w:eastAsia="SimSun" w:hAnsi="SimSun" w:cs=".PingFang SC"/>
          <w:color w:val="000000" w:themeColor="text1"/>
          <w:sz w:val="22"/>
          <w:szCs w:val="22"/>
        </w:rPr>
        <w:t>用于图像阈值评价</w:t>
      </w:r>
      <w:r w:rsidR="007B5C18">
        <w:rPr>
          <w:rFonts w:ascii="SimSun" w:eastAsia="SimSun" w:hAnsi="SimSun" w:cs=".PingFang SC" w:hint="eastAsia"/>
          <w:color w:val="000000" w:themeColor="text1"/>
          <w:sz w:val="22"/>
          <w:szCs w:val="22"/>
        </w:rPr>
        <w:t>的方法，如：</w:t>
      </w:r>
      <w:r w:rsidR="00B57322">
        <w:rPr>
          <w:rFonts w:ascii="SimSun" w:eastAsia="SimSun" w:hAnsi="SimSun" w:cs=".PingFang SC"/>
          <w:color w:val="000000" w:themeColor="text1"/>
          <w:sz w:val="22"/>
          <w:szCs w:val="22"/>
        </w:rPr>
        <w:t>调整法、极限法和恒值法</w:t>
      </w:r>
      <w:r w:rsidR="00B57322">
        <w:rPr>
          <w:rFonts w:ascii="SimSun" w:eastAsia="SimSun" w:hAnsi="SimSun" w:cs=".PingFang SC" w:hint="eastAsia"/>
          <w:color w:val="000000" w:themeColor="text1"/>
          <w:sz w:val="22"/>
          <w:szCs w:val="22"/>
        </w:rPr>
        <w:t>；</w:t>
      </w:r>
      <w:r w:rsidRPr="002F5D3A">
        <w:rPr>
          <w:rFonts w:ascii="SimSun" w:eastAsia="SimSun" w:hAnsi="SimSun" w:cs=".PingFang SC"/>
          <w:color w:val="000000" w:themeColor="text1"/>
          <w:sz w:val="22"/>
          <w:szCs w:val="22"/>
        </w:rPr>
        <w:t>根据图像系统的各种物理心理因素有着一定关系的评价方法，如：排序法、评定尺度法、序列范畴法、配对比较法、谢菲配对比较法等。</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693"/>
        <w:gridCol w:w="4161"/>
      </w:tblGrid>
      <w:tr w:rsidR="003B48CC" w14:paraId="39A603AB" w14:textId="77777777" w:rsidTr="00077AE7">
        <w:tc>
          <w:tcPr>
            <w:tcW w:w="1560" w:type="dxa"/>
            <w:tcBorders>
              <w:top w:val="single" w:sz="4" w:space="0" w:color="auto"/>
              <w:left w:val="single" w:sz="4" w:space="0" w:color="auto"/>
              <w:bottom w:val="single" w:sz="4" w:space="0" w:color="auto"/>
              <w:right w:val="single" w:sz="4" w:space="0" w:color="auto"/>
            </w:tcBorders>
          </w:tcPr>
          <w:p w14:paraId="28D41308" w14:textId="77777777" w:rsidR="003B48CC" w:rsidRDefault="003B48CC" w:rsidP="00077AE7">
            <w:pPr>
              <w:autoSpaceDE w:val="0"/>
              <w:autoSpaceDN w:val="0"/>
              <w:spacing w:line="400" w:lineRule="exact"/>
              <w:jc w:val="center"/>
              <w:rPr>
                <w:rFonts w:eastAsia="Times New Roman"/>
              </w:rPr>
            </w:pPr>
            <w:r>
              <w:t>评价得分</w:t>
            </w:r>
          </w:p>
        </w:tc>
        <w:tc>
          <w:tcPr>
            <w:tcW w:w="2693" w:type="dxa"/>
            <w:tcBorders>
              <w:top w:val="single" w:sz="4" w:space="0" w:color="auto"/>
              <w:left w:val="single" w:sz="4" w:space="0" w:color="auto"/>
              <w:bottom w:val="single" w:sz="4" w:space="0" w:color="auto"/>
              <w:right w:val="single" w:sz="4" w:space="0" w:color="auto"/>
            </w:tcBorders>
          </w:tcPr>
          <w:p w14:paraId="6AEAE176" w14:textId="77777777" w:rsidR="003B48CC" w:rsidRDefault="003B48CC" w:rsidP="00077AE7">
            <w:pPr>
              <w:autoSpaceDE w:val="0"/>
              <w:autoSpaceDN w:val="0"/>
              <w:spacing w:line="400" w:lineRule="exact"/>
              <w:jc w:val="center"/>
              <w:rPr>
                <w:rFonts w:eastAsia="Times New Roman"/>
              </w:rPr>
            </w:pPr>
            <w:r>
              <w:t>画质好坏程度</w:t>
            </w:r>
          </w:p>
        </w:tc>
        <w:tc>
          <w:tcPr>
            <w:tcW w:w="4161" w:type="dxa"/>
            <w:tcBorders>
              <w:top w:val="single" w:sz="4" w:space="0" w:color="auto"/>
              <w:left w:val="single" w:sz="4" w:space="0" w:color="auto"/>
              <w:bottom w:val="single" w:sz="4" w:space="0" w:color="auto"/>
              <w:right w:val="single" w:sz="4" w:space="0" w:color="auto"/>
            </w:tcBorders>
          </w:tcPr>
          <w:p w14:paraId="4FD8579D" w14:textId="77777777" w:rsidR="003B48CC" w:rsidRDefault="003B48CC" w:rsidP="00077AE7">
            <w:pPr>
              <w:autoSpaceDE w:val="0"/>
              <w:autoSpaceDN w:val="0"/>
              <w:spacing w:line="400" w:lineRule="exact"/>
              <w:jc w:val="center"/>
              <w:rPr>
                <w:rFonts w:eastAsia="Times New Roman"/>
              </w:rPr>
            </w:pPr>
            <w:r>
              <w:t>画质失真效果</w:t>
            </w:r>
          </w:p>
        </w:tc>
      </w:tr>
      <w:tr w:rsidR="003B48CC" w14:paraId="16858EF4" w14:textId="77777777" w:rsidTr="00077AE7">
        <w:tc>
          <w:tcPr>
            <w:tcW w:w="1560" w:type="dxa"/>
            <w:tcBorders>
              <w:top w:val="single" w:sz="4" w:space="0" w:color="auto"/>
              <w:left w:val="single" w:sz="4" w:space="0" w:color="auto"/>
              <w:bottom w:val="single" w:sz="4" w:space="0" w:color="auto"/>
              <w:right w:val="single" w:sz="4" w:space="0" w:color="auto"/>
            </w:tcBorders>
          </w:tcPr>
          <w:p w14:paraId="30E78499" w14:textId="77777777" w:rsidR="003B48CC" w:rsidRDefault="003B48CC" w:rsidP="00077AE7">
            <w:pPr>
              <w:autoSpaceDE w:val="0"/>
              <w:autoSpaceDN w:val="0"/>
              <w:spacing w:line="400" w:lineRule="exact"/>
              <w:jc w:val="center"/>
            </w:pPr>
            <w:r>
              <w:t>5</w:t>
            </w:r>
          </w:p>
        </w:tc>
        <w:tc>
          <w:tcPr>
            <w:tcW w:w="2693" w:type="dxa"/>
            <w:tcBorders>
              <w:top w:val="single" w:sz="4" w:space="0" w:color="auto"/>
              <w:left w:val="single" w:sz="4" w:space="0" w:color="auto"/>
              <w:bottom w:val="single" w:sz="4" w:space="0" w:color="auto"/>
              <w:right w:val="single" w:sz="4" w:space="0" w:color="auto"/>
            </w:tcBorders>
          </w:tcPr>
          <w:p w14:paraId="3CD6B461" w14:textId="77777777" w:rsidR="003B48CC" w:rsidRDefault="003B48CC" w:rsidP="00077AE7">
            <w:pPr>
              <w:autoSpaceDE w:val="0"/>
              <w:autoSpaceDN w:val="0"/>
              <w:spacing w:line="400" w:lineRule="exact"/>
              <w:jc w:val="center"/>
              <w:rPr>
                <w:rFonts w:eastAsia="Times New Roman"/>
              </w:rPr>
            </w:pPr>
            <w:r>
              <w:t>非常好</w:t>
            </w:r>
          </w:p>
        </w:tc>
        <w:tc>
          <w:tcPr>
            <w:tcW w:w="4161" w:type="dxa"/>
            <w:tcBorders>
              <w:top w:val="single" w:sz="4" w:space="0" w:color="auto"/>
              <w:left w:val="single" w:sz="4" w:space="0" w:color="auto"/>
              <w:bottom w:val="single" w:sz="4" w:space="0" w:color="auto"/>
              <w:right w:val="single" w:sz="4" w:space="0" w:color="auto"/>
            </w:tcBorders>
          </w:tcPr>
          <w:p w14:paraId="13D2BC11" w14:textId="77777777" w:rsidR="003B48CC" w:rsidRDefault="003B48CC" w:rsidP="00077AE7">
            <w:pPr>
              <w:autoSpaceDE w:val="0"/>
              <w:autoSpaceDN w:val="0"/>
              <w:spacing w:line="400" w:lineRule="exact"/>
              <w:jc w:val="center"/>
              <w:rPr>
                <w:rFonts w:eastAsia="Times New Roman"/>
              </w:rPr>
            </w:pPr>
            <w:r>
              <w:t>感觉不到失真</w:t>
            </w:r>
          </w:p>
        </w:tc>
      </w:tr>
      <w:tr w:rsidR="003B48CC" w14:paraId="52908746" w14:textId="77777777" w:rsidTr="00077AE7">
        <w:tc>
          <w:tcPr>
            <w:tcW w:w="1560" w:type="dxa"/>
            <w:tcBorders>
              <w:top w:val="single" w:sz="4" w:space="0" w:color="auto"/>
              <w:left w:val="single" w:sz="4" w:space="0" w:color="auto"/>
              <w:bottom w:val="single" w:sz="4" w:space="0" w:color="auto"/>
              <w:right w:val="single" w:sz="4" w:space="0" w:color="auto"/>
            </w:tcBorders>
          </w:tcPr>
          <w:p w14:paraId="1CC9D1A7" w14:textId="77777777" w:rsidR="003B48CC" w:rsidRDefault="003B48CC" w:rsidP="00077AE7">
            <w:pPr>
              <w:autoSpaceDE w:val="0"/>
              <w:autoSpaceDN w:val="0"/>
              <w:spacing w:line="400" w:lineRule="exact"/>
              <w:jc w:val="center"/>
            </w:pPr>
            <w:r>
              <w:t>4</w:t>
            </w:r>
          </w:p>
        </w:tc>
        <w:tc>
          <w:tcPr>
            <w:tcW w:w="2693" w:type="dxa"/>
            <w:tcBorders>
              <w:top w:val="single" w:sz="4" w:space="0" w:color="auto"/>
              <w:left w:val="single" w:sz="4" w:space="0" w:color="auto"/>
              <w:bottom w:val="single" w:sz="4" w:space="0" w:color="auto"/>
              <w:right w:val="single" w:sz="4" w:space="0" w:color="auto"/>
            </w:tcBorders>
          </w:tcPr>
          <w:p w14:paraId="057CB130" w14:textId="77777777" w:rsidR="003B48CC" w:rsidRDefault="003B48CC" w:rsidP="00077AE7">
            <w:pPr>
              <w:autoSpaceDE w:val="0"/>
              <w:autoSpaceDN w:val="0"/>
              <w:spacing w:line="400" w:lineRule="exact"/>
              <w:jc w:val="center"/>
              <w:rPr>
                <w:rFonts w:eastAsia="Times New Roman"/>
              </w:rPr>
            </w:pPr>
            <w:r>
              <w:t>好</w:t>
            </w:r>
          </w:p>
        </w:tc>
        <w:tc>
          <w:tcPr>
            <w:tcW w:w="4161" w:type="dxa"/>
            <w:tcBorders>
              <w:top w:val="single" w:sz="4" w:space="0" w:color="auto"/>
              <w:left w:val="single" w:sz="4" w:space="0" w:color="auto"/>
              <w:bottom w:val="single" w:sz="4" w:space="0" w:color="auto"/>
              <w:right w:val="single" w:sz="4" w:space="0" w:color="auto"/>
            </w:tcBorders>
          </w:tcPr>
          <w:p w14:paraId="1BA636C9" w14:textId="77777777" w:rsidR="003B48CC" w:rsidRDefault="003B48CC" w:rsidP="00077AE7">
            <w:pPr>
              <w:autoSpaceDE w:val="0"/>
              <w:autoSpaceDN w:val="0"/>
              <w:spacing w:line="400" w:lineRule="exact"/>
              <w:jc w:val="center"/>
              <w:rPr>
                <w:rFonts w:eastAsia="Times New Roman"/>
              </w:rPr>
            </w:pPr>
            <w:r>
              <w:t>感觉到失真，但没有不舒服感觉</w:t>
            </w:r>
          </w:p>
        </w:tc>
      </w:tr>
      <w:tr w:rsidR="003B48CC" w14:paraId="3BE2FF8F" w14:textId="77777777" w:rsidTr="00077AE7">
        <w:tc>
          <w:tcPr>
            <w:tcW w:w="1560" w:type="dxa"/>
            <w:tcBorders>
              <w:top w:val="single" w:sz="4" w:space="0" w:color="auto"/>
              <w:left w:val="single" w:sz="4" w:space="0" w:color="auto"/>
              <w:bottom w:val="single" w:sz="4" w:space="0" w:color="auto"/>
              <w:right w:val="single" w:sz="4" w:space="0" w:color="auto"/>
            </w:tcBorders>
          </w:tcPr>
          <w:p w14:paraId="0DA2627F" w14:textId="77777777" w:rsidR="003B48CC" w:rsidRDefault="003B48CC" w:rsidP="00077AE7">
            <w:pPr>
              <w:autoSpaceDE w:val="0"/>
              <w:autoSpaceDN w:val="0"/>
              <w:spacing w:line="400" w:lineRule="exact"/>
              <w:jc w:val="center"/>
            </w:pPr>
            <w:r>
              <w:t>3</w:t>
            </w:r>
          </w:p>
        </w:tc>
        <w:tc>
          <w:tcPr>
            <w:tcW w:w="2693" w:type="dxa"/>
            <w:tcBorders>
              <w:top w:val="single" w:sz="4" w:space="0" w:color="auto"/>
              <w:left w:val="single" w:sz="4" w:space="0" w:color="auto"/>
              <w:bottom w:val="single" w:sz="4" w:space="0" w:color="auto"/>
              <w:right w:val="single" w:sz="4" w:space="0" w:color="auto"/>
            </w:tcBorders>
          </w:tcPr>
          <w:p w14:paraId="29A9625A" w14:textId="77777777" w:rsidR="003B48CC" w:rsidRDefault="003B48CC" w:rsidP="00077AE7">
            <w:pPr>
              <w:autoSpaceDE w:val="0"/>
              <w:autoSpaceDN w:val="0"/>
              <w:spacing w:line="400" w:lineRule="exact"/>
              <w:jc w:val="center"/>
              <w:rPr>
                <w:rFonts w:eastAsia="Times New Roman"/>
              </w:rPr>
            </w:pPr>
            <w:r>
              <w:t>一般</w:t>
            </w:r>
          </w:p>
        </w:tc>
        <w:tc>
          <w:tcPr>
            <w:tcW w:w="4161" w:type="dxa"/>
            <w:tcBorders>
              <w:top w:val="single" w:sz="4" w:space="0" w:color="auto"/>
              <w:left w:val="single" w:sz="4" w:space="0" w:color="auto"/>
              <w:bottom w:val="single" w:sz="4" w:space="0" w:color="auto"/>
              <w:right w:val="single" w:sz="4" w:space="0" w:color="auto"/>
            </w:tcBorders>
          </w:tcPr>
          <w:p w14:paraId="622EE3B8" w14:textId="77777777" w:rsidR="003B48CC" w:rsidRDefault="003B48CC" w:rsidP="00077AE7">
            <w:pPr>
              <w:autoSpaceDE w:val="0"/>
              <w:autoSpaceDN w:val="0"/>
              <w:spacing w:line="400" w:lineRule="exact"/>
              <w:jc w:val="center"/>
              <w:rPr>
                <w:rFonts w:eastAsia="Times New Roman"/>
              </w:rPr>
            </w:pPr>
            <w:r>
              <w:t>稍有感觉到不舒服</w:t>
            </w:r>
          </w:p>
        </w:tc>
      </w:tr>
      <w:tr w:rsidR="003B48CC" w14:paraId="25448ED6" w14:textId="77777777" w:rsidTr="00077AE7">
        <w:tc>
          <w:tcPr>
            <w:tcW w:w="1560" w:type="dxa"/>
            <w:tcBorders>
              <w:top w:val="single" w:sz="4" w:space="0" w:color="auto"/>
              <w:left w:val="single" w:sz="4" w:space="0" w:color="auto"/>
              <w:bottom w:val="single" w:sz="4" w:space="0" w:color="auto"/>
              <w:right w:val="single" w:sz="4" w:space="0" w:color="auto"/>
            </w:tcBorders>
          </w:tcPr>
          <w:p w14:paraId="0E72D224" w14:textId="77777777" w:rsidR="003B48CC" w:rsidRDefault="003B48CC" w:rsidP="00077AE7">
            <w:pPr>
              <w:autoSpaceDE w:val="0"/>
              <w:autoSpaceDN w:val="0"/>
              <w:spacing w:line="400" w:lineRule="exact"/>
              <w:jc w:val="center"/>
            </w:pPr>
            <w:r>
              <w:t>2</w:t>
            </w:r>
          </w:p>
        </w:tc>
        <w:tc>
          <w:tcPr>
            <w:tcW w:w="2693" w:type="dxa"/>
            <w:tcBorders>
              <w:top w:val="single" w:sz="4" w:space="0" w:color="auto"/>
              <w:left w:val="single" w:sz="4" w:space="0" w:color="auto"/>
              <w:bottom w:val="single" w:sz="4" w:space="0" w:color="auto"/>
              <w:right w:val="single" w:sz="4" w:space="0" w:color="auto"/>
            </w:tcBorders>
          </w:tcPr>
          <w:p w14:paraId="65F4639A" w14:textId="77777777" w:rsidR="003B48CC" w:rsidRDefault="003B48CC" w:rsidP="00077AE7">
            <w:pPr>
              <w:autoSpaceDE w:val="0"/>
              <w:autoSpaceDN w:val="0"/>
              <w:spacing w:line="400" w:lineRule="exact"/>
              <w:jc w:val="center"/>
              <w:rPr>
                <w:rFonts w:eastAsia="Times New Roman"/>
              </w:rPr>
            </w:pPr>
            <w:r>
              <w:t>较差</w:t>
            </w:r>
          </w:p>
        </w:tc>
        <w:tc>
          <w:tcPr>
            <w:tcW w:w="4161" w:type="dxa"/>
            <w:tcBorders>
              <w:top w:val="single" w:sz="4" w:space="0" w:color="auto"/>
              <w:left w:val="single" w:sz="4" w:space="0" w:color="auto"/>
              <w:bottom w:val="single" w:sz="4" w:space="0" w:color="auto"/>
              <w:right w:val="single" w:sz="4" w:space="0" w:color="auto"/>
            </w:tcBorders>
          </w:tcPr>
          <w:p w14:paraId="6B9DF172" w14:textId="77777777" w:rsidR="003B48CC" w:rsidRDefault="003B48CC" w:rsidP="00077AE7">
            <w:pPr>
              <w:autoSpaceDE w:val="0"/>
              <w:autoSpaceDN w:val="0"/>
              <w:spacing w:line="400" w:lineRule="exact"/>
              <w:jc w:val="center"/>
              <w:rPr>
                <w:rFonts w:eastAsia="Times New Roman"/>
              </w:rPr>
            </w:pPr>
            <w:r>
              <w:t>不舒服</w:t>
            </w:r>
          </w:p>
        </w:tc>
      </w:tr>
      <w:tr w:rsidR="003B48CC" w14:paraId="4AF8DA8D" w14:textId="77777777" w:rsidTr="00077AE7">
        <w:trPr>
          <w:trHeight w:val="391"/>
        </w:trPr>
        <w:tc>
          <w:tcPr>
            <w:tcW w:w="1560" w:type="dxa"/>
            <w:tcBorders>
              <w:top w:val="single" w:sz="4" w:space="0" w:color="auto"/>
              <w:left w:val="single" w:sz="4" w:space="0" w:color="auto"/>
              <w:bottom w:val="single" w:sz="4" w:space="0" w:color="auto"/>
              <w:right w:val="single" w:sz="4" w:space="0" w:color="auto"/>
            </w:tcBorders>
          </w:tcPr>
          <w:p w14:paraId="52287B49" w14:textId="77777777" w:rsidR="003B48CC" w:rsidRDefault="003B48CC" w:rsidP="00077AE7">
            <w:pPr>
              <w:autoSpaceDE w:val="0"/>
              <w:autoSpaceDN w:val="0"/>
              <w:spacing w:line="400" w:lineRule="exact"/>
              <w:jc w:val="center"/>
            </w:pPr>
            <w:r>
              <w:t>1</w:t>
            </w:r>
          </w:p>
        </w:tc>
        <w:tc>
          <w:tcPr>
            <w:tcW w:w="2693" w:type="dxa"/>
            <w:tcBorders>
              <w:top w:val="single" w:sz="4" w:space="0" w:color="auto"/>
              <w:left w:val="single" w:sz="4" w:space="0" w:color="auto"/>
              <w:bottom w:val="single" w:sz="4" w:space="0" w:color="auto"/>
              <w:right w:val="single" w:sz="4" w:space="0" w:color="auto"/>
            </w:tcBorders>
          </w:tcPr>
          <w:p w14:paraId="760E8DA9" w14:textId="77777777" w:rsidR="003B48CC" w:rsidRDefault="003B48CC" w:rsidP="00077AE7">
            <w:pPr>
              <w:autoSpaceDE w:val="0"/>
              <w:autoSpaceDN w:val="0"/>
              <w:spacing w:line="400" w:lineRule="exact"/>
              <w:jc w:val="center"/>
              <w:rPr>
                <w:rFonts w:eastAsia="Times New Roman"/>
              </w:rPr>
            </w:pPr>
            <w:r>
              <w:t>差</w:t>
            </w:r>
          </w:p>
        </w:tc>
        <w:tc>
          <w:tcPr>
            <w:tcW w:w="4161" w:type="dxa"/>
            <w:tcBorders>
              <w:top w:val="single" w:sz="4" w:space="0" w:color="auto"/>
              <w:left w:val="single" w:sz="4" w:space="0" w:color="auto"/>
              <w:bottom w:val="single" w:sz="4" w:space="0" w:color="auto"/>
              <w:right w:val="single" w:sz="4" w:space="0" w:color="auto"/>
            </w:tcBorders>
          </w:tcPr>
          <w:p w14:paraId="275D8D0C" w14:textId="77777777" w:rsidR="003B48CC" w:rsidRDefault="003B48CC" w:rsidP="00077AE7">
            <w:pPr>
              <w:autoSpaceDE w:val="0"/>
              <w:autoSpaceDN w:val="0"/>
              <w:spacing w:line="400" w:lineRule="exact"/>
              <w:jc w:val="center"/>
              <w:rPr>
                <w:rFonts w:eastAsia="Times New Roman"/>
              </w:rPr>
            </w:pPr>
            <w:r>
              <w:t>非常不舒服的感觉</w:t>
            </w:r>
          </w:p>
        </w:tc>
      </w:tr>
    </w:tbl>
    <w:p w14:paraId="47E54138" w14:textId="77777777" w:rsidR="003B48CC" w:rsidRPr="003B48CC" w:rsidRDefault="003B48CC" w:rsidP="003B48CC">
      <w:pPr>
        <w:autoSpaceDE w:val="0"/>
        <w:autoSpaceDN w:val="0"/>
        <w:spacing w:line="400" w:lineRule="exact"/>
        <w:ind w:firstLineChars="200" w:firstLine="440"/>
        <w:rPr>
          <w:rFonts w:ascii="SimSun" w:eastAsia="SimSun" w:hAnsi="SimSun" w:cs=".PingFang SC"/>
          <w:color w:val="000000" w:themeColor="text1"/>
          <w:sz w:val="22"/>
          <w:szCs w:val="22"/>
        </w:rPr>
      </w:pPr>
      <w:r w:rsidRPr="003B48CC">
        <w:rPr>
          <w:rFonts w:ascii="SimSun" w:eastAsia="SimSun" w:hAnsi="SimSun" w:cs=".PingFang SC" w:hint="eastAsia"/>
          <w:color w:val="5B9BD5" w:themeColor="accent1"/>
          <w:sz w:val="22"/>
          <w:szCs w:val="22"/>
        </w:rPr>
        <w:t>客观方法</w:t>
      </w:r>
      <w:r>
        <w:rPr>
          <w:rFonts w:ascii="SimSun" w:eastAsia="SimSun" w:hAnsi="SimSun" w:cs=".PingFang SC" w:hint="eastAsia"/>
          <w:color w:val="000000" w:themeColor="text1"/>
          <w:sz w:val="22"/>
          <w:szCs w:val="22"/>
        </w:rPr>
        <w:t>：</w:t>
      </w:r>
      <w:r w:rsidRPr="003B48CC">
        <w:rPr>
          <w:rFonts w:ascii="SimSun" w:eastAsia="SimSun" w:hAnsi="SimSun" w:cs=".PingFang SC"/>
          <w:color w:val="000000" w:themeColor="text1"/>
          <w:sz w:val="22"/>
          <w:szCs w:val="22"/>
        </w:rPr>
        <w:t>图像压缩编码的好坏一般有这样几个量来表征：</w:t>
      </w:r>
    </w:p>
    <w:p w14:paraId="4103CDB2" w14:textId="77777777"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（1）压缩比CR(Compression Ratio)</w:t>
      </w:r>
    </w:p>
    <w:p w14:paraId="49F70306" w14:textId="55AC052D"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（2）图像压缩编解码速度和所需要的</w:t>
      </w:r>
      <w:r w:rsidRPr="008B3090">
        <w:rPr>
          <w:rFonts w:ascii="SimSun" w:eastAsia="SimSun" w:hAnsi="SimSun" w:cs=".PingFang SC"/>
          <w:color w:val="FF0000"/>
          <w:sz w:val="22"/>
          <w:szCs w:val="22"/>
        </w:rPr>
        <w:t>时间</w:t>
      </w:r>
      <w:r w:rsidR="00E33DAC" w:rsidRPr="00E33DAC">
        <w:rPr>
          <w:rFonts w:ascii="SimSun" w:eastAsia="SimSun" w:hAnsi="SimSun" w:cs=".PingFang SC" w:hint="eastAsia"/>
          <w:color w:val="000000" w:themeColor="text1"/>
          <w:sz w:val="22"/>
          <w:szCs w:val="22"/>
        </w:rPr>
        <w:t>[11]</w:t>
      </w:r>
    </w:p>
    <w:p w14:paraId="243BE375" w14:textId="336EA7C1" w:rsidR="003B48CC" w:rsidRDefault="003B48CC" w:rsidP="00A45415">
      <w:pPr>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lastRenderedPageBreak/>
        <w:t>（3）峰值信噪比PSNR</w:t>
      </w:r>
      <w:r w:rsidR="008238EC">
        <w:rPr>
          <w:rFonts w:ascii="SimSun" w:eastAsia="SimSun" w:hAnsi="SimSun" w:cs=".PingFang SC" w:hint="eastAsia"/>
          <w:color w:val="000000" w:themeColor="text1"/>
          <w:sz w:val="22"/>
          <w:szCs w:val="22"/>
        </w:rPr>
        <w:t>：</w:t>
      </w:r>
      <w:r w:rsidR="008238EC" w:rsidRPr="008238EC">
        <w:rPr>
          <w:rFonts w:ascii="SimSun" w:eastAsia="SimSun" w:hAnsi="SimSun" w:cs=".PingFang SC"/>
          <w:color w:val="000000" w:themeColor="text1"/>
          <w:sz w:val="22"/>
          <w:szCs w:val="22"/>
        </w:rPr>
        <w:t>一般来说，PSNR值是对图像重构质量客观评价的一个很重要的指标。通常情况下，当图像的PSNR值超过30dB 时，人们便很难从主观视觉感觉上找出重构后图像与原始图像之间的差异。</w:t>
      </w:r>
      <w:r w:rsidR="00A45415">
        <w:rPr>
          <w:rFonts w:ascii="SimSun" w:eastAsia="SimSun" w:hAnsi="SimSun" w:cs=".PingFang SC" w:hint="eastAsia"/>
          <w:color w:val="000000" w:themeColor="text1"/>
          <w:sz w:val="22"/>
          <w:szCs w:val="22"/>
        </w:rPr>
        <w:t>有的</w:t>
      </w:r>
      <w:r w:rsidR="00704FFB">
        <w:rPr>
          <w:rFonts w:ascii="SimSun" w:eastAsia="SimSun" w:hAnsi="SimSun" w:cs=".PingFang SC" w:hint="eastAsia"/>
          <w:color w:val="000000" w:themeColor="text1"/>
          <w:sz w:val="22"/>
          <w:szCs w:val="22"/>
        </w:rPr>
        <w:t>也</w:t>
      </w:r>
      <w:r w:rsidR="00CA7F52">
        <w:rPr>
          <w:rFonts w:ascii="SimSun" w:eastAsia="SimSun" w:hAnsi="SimSun" w:cs=".PingFang SC" w:hint="eastAsia"/>
          <w:color w:val="000000" w:themeColor="text1"/>
          <w:sz w:val="22"/>
          <w:szCs w:val="22"/>
        </w:rPr>
        <w:t>用SNR</w:t>
      </w:r>
      <w:r w:rsidR="00704FFB">
        <w:rPr>
          <w:rFonts w:ascii="SimSun" w:eastAsia="SimSun" w:hAnsi="SimSun" w:cs=".PingFang SC" w:hint="eastAsia"/>
          <w:color w:val="000000" w:themeColor="text1"/>
          <w:sz w:val="22"/>
          <w:szCs w:val="22"/>
        </w:rPr>
        <w:t>或RSNR</w:t>
      </w:r>
      <w:r w:rsidR="00AE34A3">
        <w:rPr>
          <w:rFonts w:ascii="SimSun" w:eastAsia="SimSun" w:hAnsi="SimSun" w:cs=".PingFang SC" w:hint="eastAsia"/>
          <w:color w:val="000000" w:themeColor="text1"/>
          <w:sz w:val="22"/>
          <w:szCs w:val="22"/>
        </w:rPr>
        <w:t>，</w:t>
      </w:r>
      <w:r w:rsidR="00CA490B" w:rsidRPr="00CA490B">
        <w:rPr>
          <w:rFonts w:ascii="SimSun" w:eastAsia="SimSun" w:hAnsi="SimSun" w:cs=".PingFang SC" w:hint="eastAsia"/>
          <w:color w:val="000000" w:themeColor="text1"/>
          <w:sz w:val="22"/>
          <w:szCs w:val="22"/>
        </w:rPr>
        <w:t>SNR=10lg（S/N）</w:t>
      </w:r>
      <w:r w:rsidR="00751267">
        <w:rPr>
          <w:rFonts w:ascii="SimSun" w:eastAsia="SimSun" w:hAnsi="SimSun" w:cs=".PingFang SC" w:hint="eastAsia"/>
          <w:color w:val="000000" w:themeColor="text1"/>
          <w:sz w:val="22"/>
          <w:szCs w:val="22"/>
        </w:rPr>
        <w:t>[10]</w:t>
      </w:r>
      <w:r w:rsidR="00450341">
        <w:rPr>
          <w:rFonts w:ascii="SimSun" w:eastAsia="SimSun" w:hAnsi="SimSun" w:cs=".PingFang SC" w:hint="eastAsia"/>
          <w:color w:val="000000" w:themeColor="text1"/>
          <w:sz w:val="22"/>
          <w:szCs w:val="22"/>
        </w:rPr>
        <w:t>。</w:t>
      </w:r>
    </w:p>
    <w:p w14:paraId="2891D706" w14:textId="38EA1A90" w:rsidR="002F5D3A" w:rsidRPr="00104D59" w:rsidRDefault="00450341" w:rsidP="00450341">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7F98296" wp14:editId="5C78C495">
            <wp:extent cx="3814439" cy="2460618"/>
            <wp:effectExtent l="0" t="0" r="0" b="3810"/>
            <wp:docPr id="32" name="图片 32" descr="屏幕快照%202017-09-04%2014.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9-04%2014.16.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506" cy="2477433"/>
                    </a:xfrm>
                    <a:prstGeom prst="rect">
                      <a:avLst/>
                    </a:prstGeom>
                    <a:noFill/>
                    <a:ln>
                      <a:noFill/>
                    </a:ln>
                  </pic:spPr>
                </pic:pic>
              </a:graphicData>
            </a:graphic>
          </wp:inline>
        </w:drawing>
      </w:r>
    </w:p>
    <w:p w14:paraId="7DF2BAA5" w14:textId="77777777" w:rsidR="002F5D3A" w:rsidRDefault="002F5D3A" w:rsidP="00B87091">
      <w:pPr>
        <w:rPr>
          <w:rFonts w:ascii="SimSun" w:eastAsia="SimSun" w:hAnsi="SimSun" w:cs=".PingFang SC"/>
          <w:color w:val="000000" w:themeColor="text1"/>
          <w:sz w:val="22"/>
          <w:szCs w:val="22"/>
        </w:rPr>
      </w:pPr>
    </w:p>
    <w:p w14:paraId="63EF585B" w14:textId="77777777" w:rsidR="00EE441A" w:rsidRPr="00EA205D" w:rsidRDefault="00BB617F"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应用</w:t>
      </w:r>
      <w:r w:rsidR="00F2141C">
        <w:rPr>
          <w:rFonts w:ascii="SimSun" w:eastAsia="SimSun" w:hAnsi="SimSun" w:cs=".PingFang SC" w:hint="eastAsia"/>
          <w:color w:val="000000" w:themeColor="text1"/>
          <w:sz w:val="28"/>
          <w:szCs w:val="28"/>
        </w:rPr>
        <w:t>：</w:t>
      </w:r>
    </w:p>
    <w:p w14:paraId="701D842E" w14:textId="77777777" w:rsid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压缩成像：</w:t>
      </w:r>
      <w:r w:rsidRPr="008D120F">
        <w:rPr>
          <w:rFonts w:ascii="SimSun" w:eastAsia="SimSun" w:hAnsi="SimSun" w:cs=".PingFang SC"/>
          <w:color w:val="000000" w:themeColor="text1"/>
          <w:sz w:val="22"/>
          <w:szCs w:val="22"/>
        </w:rPr>
        <w:t>运用压缩感知原理，美国RICE大学已经成功研制了“单像素”压缩数码照相机，设计的原理是首先通过光路系统将成像目标投影到一个数字微镜器件上，然后其反射光由透镜聚焦到单个光敏二极管上，光敏二极管两端的电压值即为一个测量值y，将此投影操作重复M次，得到测量向量y，然后用最小全变分算法构建的数字信号处理器重构原始图像f。数字微镜器件由数字电压信号控制微镜片的机械运动以实现对入射光线的调整，相当于随机观测矩阵Φ。由于该相机直接获取的是M次随机线性测量值，而不是获取原始信号的N (M &lt;&lt; N)个像素值，为低像素相机拍摄高质量的图像提供了可能。而且压缩感知技术也可以应用于雷达成像领域，与传统雷达成像技术相比，压缩感知雷达成像主要实现了两个重要改进：在接收端省去了脉冲压缩匹配滤波器；同时因为避开了对原始信号的直接采样，降低了接收端对模数转换器件带宽的要求。设计的重点由传统的设计昂贵的接收端硬件转化成为设计新颖可靠的信号恢复算法，从而简化了雷达成像系统。Bhattacharya等人将压缩感知理论应用到合成孔径雷达图像数据获取上，从而解决了海量数据的采集和存储问题，显著降低了卫星图像处理的计算代价。另外，压缩传感技术也可以应用于医学成像领域，如稀疏核磁共振成像、压缩感知三维磁共振波谱成像等等。</w:t>
      </w:r>
    </w:p>
    <w:p w14:paraId="3764D2D8" w14:textId="77777777" w:rsidR="008D120F" w:rsidRP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模拟信息转换：</w:t>
      </w:r>
      <w:r w:rsidRPr="008D120F">
        <w:rPr>
          <w:rFonts w:ascii="SimSun" w:eastAsia="SimSun" w:hAnsi="SimSun" w:cs=".PingFang SC"/>
          <w:color w:val="000000" w:themeColor="text1"/>
          <w:sz w:val="22"/>
          <w:szCs w:val="22"/>
        </w:rPr>
        <w:t>对于带宽非常高的信号，比如雷达和通信信号处理系统涉及的射频信号，根据奈奎斯特定理，要获得完整的信号信息，所采用的模数转换器必须具有</w:t>
      </w:r>
      <w:r w:rsidRPr="008D120F">
        <w:rPr>
          <w:rFonts w:ascii="SimSun" w:eastAsia="SimSun" w:hAnsi="SimSun" w:cs=".PingFang SC"/>
          <w:color w:val="000000" w:themeColor="text1"/>
          <w:sz w:val="22"/>
          <w:szCs w:val="22"/>
        </w:rPr>
        <w:lastRenderedPageBreak/>
        <w:t>很高的采样频率。然而由于传感器及转换硬件性能的限制，获得的信号的带宽要远远低于实际信号的带宽，存在较大的信息的丢失。对此Kriolos等人设计了基于压缩感知理论的模拟/信息转换器，利用压缩感知理论中测量信息可以得到完整信号的原理。首先获得原始信号的线性测量，再利用后端数字信号处理器重构原始信号或者直接计算原始信号的统计数据等信息。Laska等人进一步发展了基于随机采样系统的模拟/信息转换器，并给出了随机抽样系统的两种实现模型：第一种模型采用多个并行低采样率的模数转换器，每个模数转换器之间有等间隔的位移，通过随机控制来自不同的模数转换器的采样，实现随机采样。然而这种方法却需要多个模数转换芯片，每个芯片利用率不太高。第二种模型采用一组电容和数字控制换向器随机采样，该系统只需要一个模数转换芯片即可。</w:t>
      </w:r>
    </w:p>
    <w:p w14:paraId="31F9854E" w14:textId="77777777" w:rsidR="008D120F" w:rsidRPr="008D120F" w:rsidRDefault="008D120F" w:rsidP="008D120F">
      <w:pPr>
        <w:autoSpaceDE w:val="0"/>
        <w:autoSpaceDN w:val="0"/>
        <w:spacing w:line="400" w:lineRule="exact"/>
        <w:ind w:firstLineChars="200" w:firstLine="44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生物传感：</w:t>
      </w:r>
      <w:r w:rsidRPr="008D120F">
        <w:rPr>
          <w:rFonts w:ascii="SimSun" w:eastAsia="SimSun" w:hAnsi="SimSun" w:cs=".PingFang SC"/>
          <w:color w:val="000000" w:themeColor="text1"/>
          <w:sz w:val="22"/>
          <w:szCs w:val="22"/>
        </w:rPr>
        <w:t>生物传感中的传统DNA芯片能平行测量多个有机体，但是只能识别有限种类的有机体，Sheikh等人运用压缩感知和群组检测原理设计的压缩感知DNA芯片克服了这个缺点，压缩感知DNA芯片中的每个探测点都能识别一组目标，从而明显减少了所需探测点数量。此外，基于生物体基因序列稀疏特性，Sheikh等验证了可以通过置信传播的方法实现压缩感知DNA芯片中的信号重构。</w:t>
      </w:r>
    </w:p>
    <w:p w14:paraId="4C7BDD33" w14:textId="77777777" w:rsidR="00EE441A" w:rsidRDefault="008D120F" w:rsidP="008D120F">
      <w:pPr>
        <w:autoSpaceDE w:val="0"/>
        <w:autoSpaceDN w:val="0"/>
        <w:spacing w:line="400" w:lineRule="exact"/>
        <w:ind w:firstLineChars="200" w:firstLine="440"/>
        <w:rPr>
          <w:rFonts w:ascii="SimSun" w:eastAsia="SimSun" w:hAnsi="SimSun" w:cs=".PingFang SC"/>
          <w:color w:val="000000" w:themeColor="text1"/>
          <w:sz w:val="22"/>
          <w:szCs w:val="22"/>
        </w:rPr>
      </w:pPr>
      <w:r w:rsidRPr="008D120F">
        <w:rPr>
          <w:rFonts w:ascii="SimSun" w:eastAsia="SimSun" w:hAnsi="SimSun" w:cs=".PingFang SC"/>
          <w:color w:val="000000" w:themeColor="text1"/>
          <w:sz w:val="22"/>
          <w:szCs w:val="22"/>
        </w:rPr>
        <w:t>除此之外，压缩感知理论还被应用于信号的检测分类、数据的通信、无线传感器网络应用和地球物理数据的分析</w:t>
      </w:r>
      <w:r w:rsidRPr="008D120F">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模拟信息转换、</w:t>
      </w:r>
      <w:r w:rsidR="00690C81">
        <w:rPr>
          <w:rFonts w:ascii="SimSun" w:eastAsia="SimSun" w:hAnsi="SimSun" w:cs=".PingFang SC" w:hint="eastAsia"/>
          <w:color w:val="000000" w:themeColor="text1"/>
          <w:sz w:val="22"/>
          <w:szCs w:val="22"/>
        </w:rPr>
        <w:t>遥感（深空探测、灾害监测、环境监测、农作物监测、军事侦察等）、</w:t>
      </w:r>
      <w:r w:rsidR="004C220E">
        <w:rPr>
          <w:rFonts w:ascii="SimSun" w:eastAsia="SimSun" w:hAnsi="SimSun" w:cs=".PingFang SC" w:hint="eastAsia"/>
          <w:color w:val="000000" w:themeColor="text1"/>
          <w:sz w:val="22"/>
          <w:szCs w:val="22"/>
        </w:rPr>
        <w:t>地震勘探、</w:t>
      </w:r>
      <w:r w:rsidR="008677FF">
        <w:rPr>
          <w:rFonts w:ascii="SimSun" w:eastAsia="SimSun" w:hAnsi="SimSun" w:cs=".PingFang SC" w:hint="eastAsia"/>
          <w:color w:val="000000" w:themeColor="text1"/>
          <w:sz w:val="22"/>
          <w:szCs w:val="22"/>
        </w:rPr>
        <w:t>结构健康监测、</w:t>
      </w:r>
      <w:r w:rsidR="00EE441A">
        <w:rPr>
          <w:rFonts w:ascii="SimSun" w:eastAsia="SimSun" w:hAnsi="SimSun" w:cs=".PingFang SC" w:hint="eastAsia"/>
          <w:color w:val="000000" w:themeColor="text1"/>
          <w:sz w:val="22"/>
          <w:szCs w:val="22"/>
        </w:rPr>
        <w:t>CS成像、图像复原和去模糊</w:t>
      </w:r>
      <w:r w:rsidR="00E840EA">
        <w:rPr>
          <w:rFonts w:ascii="SimSun" w:eastAsia="SimSun" w:hAnsi="SimSun" w:cs=".PingFang SC" w:hint="eastAsia"/>
          <w:color w:val="000000" w:themeColor="text1"/>
          <w:sz w:val="22"/>
          <w:szCs w:val="22"/>
        </w:rPr>
        <w:t>[10]</w:t>
      </w:r>
      <w:r w:rsidR="002F191E">
        <w:rPr>
          <w:rFonts w:ascii="SimSun" w:eastAsia="SimSun" w:hAnsi="SimSun" w:cs=".PingFang SC" w:hint="eastAsia"/>
          <w:color w:val="000000" w:themeColor="text1"/>
          <w:sz w:val="22"/>
          <w:szCs w:val="22"/>
        </w:rPr>
        <w:t>、图像融合与压缩</w:t>
      </w:r>
      <w:r w:rsidR="004E605F">
        <w:rPr>
          <w:rFonts w:ascii="SimSun" w:eastAsia="SimSun" w:hAnsi="SimSun" w:cs=".PingFang SC" w:hint="eastAsia"/>
          <w:color w:val="000000" w:themeColor="text1"/>
          <w:sz w:val="22"/>
          <w:szCs w:val="22"/>
        </w:rPr>
        <w:t>、图像超分辨</w:t>
      </w:r>
      <w:r w:rsidR="0013337C">
        <w:rPr>
          <w:rFonts w:ascii="SimSun" w:eastAsia="SimSun" w:hAnsi="SimSun" w:cs=".PingFang SC" w:hint="eastAsia"/>
          <w:color w:val="000000" w:themeColor="text1"/>
          <w:sz w:val="22"/>
          <w:szCs w:val="22"/>
        </w:rPr>
        <w:t>、图像特征提取与识别</w:t>
      </w:r>
      <w:r w:rsidR="00F05173">
        <w:rPr>
          <w:rFonts w:ascii="SimSun" w:eastAsia="SimSun" w:hAnsi="SimSun" w:cs=".PingFang SC" w:hint="eastAsia"/>
          <w:color w:val="000000" w:themeColor="text1"/>
          <w:sz w:val="22"/>
          <w:szCs w:val="22"/>
        </w:rPr>
        <w:t>[4]</w:t>
      </w:r>
    </w:p>
    <w:p w14:paraId="21102FBD" w14:textId="77777777" w:rsidR="00464978" w:rsidRPr="008D120F" w:rsidRDefault="00464978" w:rsidP="008D120F">
      <w:pPr>
        <w:autoSpaceDE w:val="0"/>
        <w:autoSpaceDN w:val="0"/>
        <w:spacing w:line="400" w:lineRule="exact"/>
        <w:ind w:firstLineChars="200" w:firstLine="480"/>
        <w:rPr>
          <w:rFonts w:eastAsia="Times New Roman"/>
        </w:rPr>
      </w:pPr>
    </w:p>
    <w:p w14:paraId="16DC2CDA" w14:textId="0A76CCA4" w:rsidR="000E4879" w:rsidRPr="00656A3B" w:rsidRDefault="00464978" w:rsidP="00464978">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一些</w:t>
      </w:r>
      <w:r w:rsidR="00465C7D">
        <w:rPr>
          <w:rFonts w:ascii="SimSun" w:eastAsia="SimSun" w:hAnsi="SimSun" w:cs=".PingFang SC" w:hint="eastAsia"/>
          <w:color w:val="000000" w:themeColor="text1"/>
          <w:sz w:val="22"/>
          <w:szCs w:val="22"/>
        </w:rPr>
        <w:t>稀疏矩阵</w:t>
      </w:r>
      <w:r>
        <w:rPr>
          <w:rFonts w:ascii="SimSun" w:eastAsia="SimSun" w:hAnsi="SimSun" w:cs=".PingFang SC" w:hint="eastAsia"/>
          <w:color w:val="000000" w:themeColor="text1"/>
          <w:sz w:val="22"/>
          <w:szCs w:val="22"/>
        </w:rPr>
        <w:t>应用</w:t>
      </w:r>
      <w:r w:rsidR="00465C7D">
        <w:rPr>
          <w:rFonts w:ascii="SimSun" w:eastAsia="SimSun" w:hAnsi="SimSun" w:cs=".PingFang SC" w:hint="eastAsia"/>
          <w:color w:val="000000" w:themeColor="text1"/>
          <w:sz w:val="22"/>
          <w:szCs w:val="22"/>
        </w:rPr>
        <w:t>效果（含CS）</w:t>
      </w:r>
      <w:r>
        <w:rPr>
          <w:rFonts w:ascii="SimSun" w:eastAsia="SimSun" w:hAnsi="SimSun" w:cs=".PingFang SC" w:hint="eastAsia"/>
          <w:color w:val="000000" w:themeColor="text1"/>
          <w:sz w:val="22"/>
          <w:szCs w:val="22"/>
        </w:rPr>
        <w:t xml:space="preserve">： </w:t>
      </w:r>
      <w:hyperlink r:id="rId26" w:history="1">
        <w:r w:rsidRPr="0040138E">
          <w:rPr>
            <w:rStyle w:val="a3"/>
            <w:rFonts w:ascii="SimSun" w:eastAsia="SimSun" w:hAnsi="SimSun" w:cs=".PingFang SC"/>
            <w:sz w:val="22"/>
            <w:szCs w:val="22"/>
          </w:rPr>
          <w:t>http://www.sigvc.org/bbs/thread-1951-1-1.html</w:t>
        </w:r>
      </w:hyperlink>
    </w:p>
    <w:p w14:paraId="7B5E4462" w14:textId="3A101AAD" w:rsidR="009F2D41" w:rsidRDefault="000E4879" w:rsidP="00464978">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稀疏</w:t>
      </w:r>
      <w:r w:rsidR="009F2D41">
        <w:rPr>
          <w:rFonts w:ascii="SimSun" w:eastAsia="SimSun" w:hAnsi="SimSun" w:cs=".PingFang SC" w:hint="eastAsia"/>
          <w:color w:val="000000" w:themeColor="text1"/>
          <w:sz w:val="22"/>
          <w:szCs w:val="22"/>
        </w:rPr>
        <w:t>表达在CV中的应用：</w:t>
      </w:r>
    </w:p>
    <w:p w14:paraId="01F2CBAF" w14:textId="43812CF3" w:rsidR="000E4879" w:rsidRDefault="000E4879" w:rsidP="000E4879">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图像恢复</w:t>
      </w:r>
      <w:r w:rsidR="007E2916">
        <w:rPr>
          <w:rFonts w:ascii="SimSun" w:eastAsia="SimSun" w:hAnsi="SimSun" w:cs=".PingFang SC" w:hint="eastAsia"/>
          <w:color w:val="000000" w:themeColor="text1"/>
          <w:sz w:val="22"/>
          <w:szCs w:val="22"/>
        </w:rPr>
        <w:t>（左</w:t>
      </w:r>
      <w:r w:rsidR="007E2916">
        <w:rPr>
          <w:rFonts w:ascii="SimSun" w:eastAsia="SimSun" w:hAnsi="SimSun" w:cs=".PingFang SC"/>
          <w:color w:val="000000" w:themeColor="text1"/>
          <w:sz w:val="22"/>
          <w:szCs w:val="22"/>
        </w:rPr>
        <w:t>—</w:t>
      </w:r>
      <w:r w:rsidR="007E2916">
        <w:rPr>
          <w:rFonts w:ascii="SimSun" w:eastAsia="SimSun" w:hAnsi="SimSun" w:cs=".PingFang SC" w:hint="eastAsia"/>
          <w:color w:val="000000" w:themeColor="text1"/>
          <w:sz w:val="22"/>
          <w:szCs w:val="22"/>
        </w:rPr>
        <w:t>&gt;右）</w:t>
      </w:r>
    </w:p>
    <w:p w14:paraId="7C9EF7DC" w14:textId="377BE902" w:rsidR="000E4879" w:rsidRDefault="009F2D41" w:rsidP="000E4879">
      <w:pPr>
        <w:jc w:val="center"/>
        <w:rPr>
          <w:rFonts w:ascii="SimSun" w:eastAsia="SimSun" w:hAnsi="SimSun" w:cs=".PingFang SC"/>
          <w:color w:val="000000" w:themeColor="text1"/>
          <w:sz w:val="22"/>
          <w:szCs w:val="22"/>
        </w:rPr>
      </w:pPr>
      <w:r>
        <w:rPr>
          <w:rFonts w:ascii="Helvetica" w:hAnsi="Helvetica" w:cs="Helvetica"/>
          <w:noProof/>
        </w:rPr>
        <w:lastRenderedPageBreak/>
        <w:drawing>
          <wp:inline distT="0" distB="0" distL="0" distR="0" wp14:anchorId="6427385A" wp14:editId="1AE26C37">
            <wp:extent cx="5270500" cy="37915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791513"/>
                    </a:xfrm>
                    <a:prstGeom prst="rect">
                      <a:avLst/>
                    </a:prstGeom>
                    <a:noFill/>
                    <a:ln>
                      <a:noFill/>
                    </a:ln>
                  </pic:spPr>
                </pic:pic>
              </a:graphicData>
            </a:graphic>
          </wp:inline>
        </w:drawing>
      </w:r>
    </w:p>
    <w:p w14:paraId="6465FBDB" w14:textId="77777777" w:rsidR="000E4879" w:rsidRDefault="000E4879" w:rsidP="00A8495F">
      <w:pPr>
        <w:ind w:firstLine="420"/>
        <w:rPr>
          <w:rFonts w:eastAsia="Times New Roman"/>
        </w:rPr>
      </w:pPr>
      <w:r>
        <w:rPr>
          <w:rFonts w:ascii="SimSun" w:eastAsia="SimSun" w:hAnsi="SimSun" w:cs="SimSun"/>
          <w:color w:val="555555"/>
          <w:sz w:val="21"/>
          <w:szCs w:val="21"/>
          <w:shd w:val="clear" w:color="auto" w:fill="FFFFFF"/>
        </w:rPr>
        <w:t>图像</w:t>
      </w:r>
      <w:bookmarkStart w:id="14" w:name="OLE_LINK15"/>
      <w:bookmarkStart w:id="15" w:name="OLE_LINK16"/>
      <w:r>
        <w:rPr>
          <w:rFonts w:ascii="Tahoma" w:eastAsia="Times New Roman" w:hAnsi="Tahoma" w:cs="Tahoma"/>
          <w:color w:val="555555"/>
          <w:sz w:val="21"/>
          <w:szCs w:val="21"/>
          <w:shd w:val="clear" w:color="auto" w:fill="FFFFFF"/>
        </w:rPr>
        <w:t>inpainting</w:t>
      </w:r>
      <w:bookmarkEnd w:id="14"/>
      <w:bookmarkEnd w:id="15"/>
    </w:p>
    <w:p w14:paraId="497E3F35" w14:textId="3006D98E" w:rsidR="009F2D41" w:rsidRDefault="000E4879" w:rsidP="00360D94">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460CFDA4" wp14:editId="09A877CA">
            <wp:extent cx="5270500" cy="17623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762307"/>
                    </a:xfrm>
                    <a:prstGeom prst="rect">
                      <a:avLst/>
                    </a:prstGeom>
                    <a:noFill/>
                    <a:ln>
                      <a:noFill/>
                    </a:ln>
                  </pic:spPr>
                </pic:pic>
              </a:graphicData>
            </a:graphic>
          </wp:inline>
        </w:drawing>
      </w:r>
    </w:p>
    <w:p w14:paraId="1EA0C8AB" w14:textId="77777777" w:rsidR="000E4879" w:rsidRDefault="000E4879" w:rsidP="00A8495F">
      <w:pPr>
        <w:ind w:firstLine="420"/>
        <w:rPr>
          <w:rFonts w:eastAsia="Times New Roman"/>
        </w:rPr>
      </w:pPr>
      <w:r>
        <w:rPr>
          <w:rFonts w:ascii="SimSun" w:eastAsia="SimSun" w:hAnsi="SimSun" w:cs="SimSun"/>
          <w:color w:val="555555"/>
          <w:sz w:val="21"/>
          <w:szCs w:val="21"/>
          <w:shd w:val="clear" w:color="auto" w:fill="FFFFFF"/>
        </w:rPr>
        <w:t>图像去模</w:t>
      </w:r>
      <w:r>
        <w:rPr>
          <w:rFonts w:ascii="MS Mincho" w:eastAsia="MS Mincho" w:hAnsi="MS Mincho" w:cs="MS Mincho"/>
          <w:color w:val="555555"/>
          <w:sz w:val="21"/>
          <w:szCs w:val="21"/>
          <w:shd w:val="clear" w:color="auto" w:fill="FFFFFF"/>
        </w:rPr>
        <w:t>糊</w:t>
      </w:r>
    </w:p>
    <w:p w14:paraId="0B4BBD88" w14:textId="1A5E85CD" w:rsidR="009F2D41" w:rsidRDefault="000E4879" w:rsidP="00360D94">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23B3A6D0" wp14:editId="3F865982">
            <wp:extent cx="5270500" cy="126490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264905"/>
                    </a:xfrm>
                    <a:prstGeom prst="rect">
                      <a:avLst/>
                    </a:prstGeom>
                    <a:noFill/>
                    <a:ln>
                      <a:noFill/>
                    </a:ln>
                  </pic:spPr>
                </pic:pic>
              </a:graphicData>
            </a:graphic>
          </wp:inline>
        </w:drawing>
      </w:r>
    </w:p>
    <w:p w14:paraId="26F5983B" w14:textId="77777777" w:rsidR="00360D94" w:rsidRDefault="00360D94" w:rsidP="00360D94">
      <w:pPr>
        <w:ind w:firstLine="420"/>
        <w:rPr>
          <w:rFonts w:eastAsia="Times New Roman"/>
        </w:rPr>
      </w:pPr>
      <w:r>
        <w:rPr>
          <w:rFonts w:ascii="MS Mincho" w:eastAsia="MS Mincho" w:hAnsi="MS Mincho" w:cs="MS Mincho"/>
          <w:color w:val="555555"/>
          <w:sz w:val="21"/>
          <w:szCs w:val="21"/>
          <w:shd w:val="clear" w:color="auto" w:fill="FFFFFF"/>
        </w:rPr>
        <w:t>物体</w:t>
      </w:r>
      <w:r>
        <w:rPr>
          <w:rFonts w:ascii="SimSun" w:eastAsia="SimSun" w:hAnsi="SimSun" w:cs="SimSun"/>
          <w:color w:val="555555"/>
          <w:sz w:val="21"/>
          <w:szCs w:val="21"/>
          <w:shd w:val="clear" w:color="auto" w:fill="FFFFFF"/>
        </w:rPr>
        <w:t>检测</w:t>
      </w:r>
    </w:p>
    <w:p w14:paraId="73B2C5BF" w14:textId="00AC97AC" w:rsidR="009F2D41" w:rsidRDefault="00360D94" w:rsidP="00360D94">
      <w:pPr>
        <w:jc w:val="center"/>
        <w:rPr>
          <w:rFonts w:ascii="SimSun" w:eastAsia="SimSun" w:hAnsi="SimSun" w:cs=".PingFang SC"/>
          <w:color w:val="000000" w:themeColor="text1"/>
          <w:sz w:val="22"/>
          <w:szCs w:val="22"/>
        </w:rPr>
      </w:pPr>
      <w:r>
        <w:rPr>
          <w:rFonts w:ascii="Helvetica" w:hAnsi="Helvetica" w:cs="Helvetica"/>
          <w:noProof/>
        </w:rPr>
        <w:lastRenderedPageBreak/>
        <w:drawing>
          <wp:inline distT="0" distB="0" distL="0" distR="0" wp14:anchorId="78CF852B" wp14:editId="223B3E47">
            <wp:extent cx="5270500" cy="200711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07111"/>
                    </a:xfrm>
                    <a:prstGeom prst="rect">
                      <a:avLst/>
                    </a:prstGeom>
                    <a:noFill/>
                    <a:ln>
                      <a:noFill/>
                    </a:ln>
                  </pic:spPr>
                </pic:pic>
              </a:graphicData>
            </a:graphic>
          </wp:inline>
        </w:drawing>
      </w:r>
    </w:p>
    <w:p w14:paraId="6B9EF29C" w14:textId="4BCE4D59" w:rsidR="00360D94" w:rsidRPr="00360D94" w:rsidRDefault="00360D94" w:rsidP="00656A3B">
      <w:pPr>
        <w:ind w:firstLine="420"/>
        <w:rPr>
          <w:rFonts w:ascii="MS Mincho" w:eastAsia="MS Mincho" w:hAnsi="MS Mincho" w:cs="MS Mincho"/>
          <w:color w:val="555555"/>
          <w:sz w:val="21"/>
          <w:szCs w:val="21"/>
          <w:shd w:val="clear" w:color="auto" w:fill="FFFFFF"/>
        </w:rPr>
      </w:pPr>
      <w:r w:rsidRPr="00360D94">
        <w:rPr>
          <w:rFonts w:ascii="MS Mincho" w:eastAsia="MS Mincho" w:hAnsi="MS Mincho" w:cs="MS Mincho" w:hint="eastAsia"/>
          <w:color w:val="555555"/>
          <w:sz w:val="21"/>
          <w:szCs w:val="21"/>
          <w:shd w:val="clear" w:color="auto" w:fill="FFFFFF"/>
        </w:rPr>
        <w:t xml:space="preserve"> </w:t>
      </w:r>
      <w:hyperlink r:id="rId31" w:tgtFrame="_blank" w:history="1">
        <w:r w:rsidRPr="00360D94">
          <w:rPr>
            <w:rFonts w:ascii="MS Mincho" w:eastAsia="MS Mincho" w:hAnsi="MS Mincho" w:cs="MS Mincho"/>
            <w:color w:val="555555"/>
            <w:shd w:val="clear" w:color="auto" w:fill="FFFFFF"/>
          </w:rPr>
          <w:t>sparse face</w:t>
        </w:r>
      </w:hyperlink>
    </w:p>
    <w:p w14:paraId="73DAEBE9" w14:textId="75CE7AB3" w:rsidR="009F2D41" w:rsidRDefault="00360D94" w:rsidP="00E7498A">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1C485D25" wp14:editId="5AC8D650">
            <wp:extent cx="5009543" cy="29563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2726" cy="2964106"/>
                    </a:xfrm>
                    <a:prstGeom prst="rect">
                      <a:avLst/>
                    </a:prstGeom>
                    <a:noFill/>
                    <a:ln>
                      <a:noFill/>
                    </a:ln>
                  </pic:spPr>
                </pic:pic>
              </a:graphicData>
            </a:graphic>
          </wp:inline>
        </w:drawing>
      </w:r>
    </w:p>
    <w:p w14:paraId="3099462D" w14:textId="77777777" w:rsidR="009F2D41" w:rsidRDefault="009F2D41" w:rsidP="00B87091">
      <w:pPr>
        <w:rPr>
          <w:rFonts w:ascii="SimSun" w:eastAsia="SimSun" w:hAnsi="SimSun" w:cs=".PingFang SC"/>
          <w:color w:val="000000" w:themeColor="text1"/>
          <w:sz w:val="22"/>
          <w:szCs w:val="22"/>
        </w:rPr>
      </w:pPr>
    </w:p>
    <w:p w14:paraId="2AF38AE0" w14:textId="77777777" w:rsidR="00E33DAC" w:rsidRDefault="00E33DAC" w:rsidP="00B87091">
      <w:pPr>
        <w:rPr>
          <w:rFonts w:ascii="SimSun" w:eastAsia="SimSun" w:hAnsi="SimSun" w:cs=".PingFang SC"/>
          <w:color w:val="000000" w:themeColor="text1"/>
          <w:sz w:val="22"/>
          <w:szCs w:val="22"/>
        </w:rPr>
      </w:pPr>
    </w:p>
    <w:p w14:paraId="32F720F4" w14:textId="55DC39F4" w:rsidR="00EF75CC" w:rsidRDefault="0040262D"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特性、</w:t>
      </w:r>
      <w:r w:rsidR="00EF75CC">
        <w:rPr>
          <w:rFonts w:ascii="SimSun" w:eastAsia="SimSun" w:hAnsi="SimSun" w:cs=".PingFang SC" w:hint="eastAsia"/>
          <w:color w:val="000000" w:themeColor="text1"/>
          <w:sz w:val="28"/>
          <w:szCs w:val="28"/>
        </w:rPr>
        <w:t>优势及不足</w:t>
      </w:r>
      <w:r w:rsidR="000850FC">
        <w:rPr>
          <w:rFonts w:ascii="SimSun" w:eastAsia="SimSun" w:hAnsi="SimSun" w:cs=".PingFang SC" w:hint="eastAsia"/>
          <w:color w:val="000000" w:themeColor="text1"/>
          <w:sz w:val="28"/>
          <w:szCs w:val="28"/>
        </w:rPr>
        <w:t>：</w:t>
      </w:r>
    </w:p>
    <w:p w14:paraId="7C399DC1" w14:textId="20D01444" w:rsidR="007334F0" w:rsidRPr="004A50B7" w:rsidRDefault="007334F0" w:rsidP="004A50B7">
      <w:pPr>
        <w:autoSpaceDE w:val="0"/>
        <w:autoSpaceDN w:val="0"/>
        <w:spacing w:line="400" w:lineRule="exact"/>
        <w:rPr>
          <w:rFonts w:ascii="SimSun" w:eastAsia="SimSun" w:hAnsi="SimSun" w:cs=".PingFang SC"/>
          <w:color w:val="000000" w:themeColor="text1"/>
          <w:sz w:val="22"/>
          <w:szCs w:val="22"/>
        </w:rPr>
      </w:pPr>
      <w:r w:rsidRPr="004A50B7">
        <w:rPr>
          <w:rFonts w:ascii="SimSun" w:eastAsia="SimSun" w:hAnsi="SimSun" w:cs=".PingFang SC" w:hint="eastAsia"/>
          <w:color w:val="000000" w:themeColor="text1"/>
          <w:sz w:val="22"/>
          <w:szCs w:val="22"/>
        </w:rPr>
        <w:t>特性</w:t>
      </w:r>
      <w:r w:rsidR="00B844F8">
        <w:rPr>
          <w:rFonts w:ascii="SimSun" w:eastAsia="SimSun" w:hAnsi="SimSun" w:cs=".PingFang SC" w:hint="eastAsia"/>
          <w:color w:val="000000" w:themeColor="text1"/>
          <w:sz w:val="22"/>
          <w:szCs w:val="22"/>
        </w:rPr>
        <w:t>[11]</w:t>
      </w:r>
      <w:r w:rsidRPr="004A50B7">
        <w:rPr>
          <w:rFonts w:ascii="SimSun" w:eastAsia="SimSun" w:hAnsi="SimSun" w:cs=".PingFang SC" w:hint="eastAsia"/>
          <w:color w:val="000000" w:themeColor="text1"/>
          <w:sz w:val="22"/>
          <w:szCs w:val="22"/>
        </w:rPr>
        <w:t>：</w:t>
      </w:r>
    </w:p>
    <w:p w14:paraId="11C070BB" w14:textId="02B27F7D" w:rsidR="007334F0" w:rsidRPr="004A50B7" w:rsidRDefault="007334F0" w:rsidP="004A50B7">
      <w:pPr>
        <w:pStyle w:val="a4"/>
        <w:numPr>
          <w:ilvl w:val="0"/>
          <w:numId w:val="15"/>
        </w:numPr>
        <w:autoSpaceDE w:val="0"/>
        <w:autoSpaceDN w:val="0"/>
        <w:spacing w:line="400" w:lineRule="exact"/>
        <w:ind w:firstLineChars="0"/>
        <w:rPr>
          <w:rFonts w:ascii="SimSun" w:eastAsia="SimSun" w:hAnsi="SimSun" w:cs=".PingFang SC"/>
          <w:color w:val="000000" w:themeColor="text1"/>
          <w:sz w:val="22"/>
          <w:szCs w:val="22"/>
        </w:rPr>
      </w:pPr>
      <w:r w:rsidRPr="004A50B7">
        <w:rPr>
          <w:rFonts w:ascii="SimSun" w:eastAsia="SimSun" w:hAnsi="SimSun" w:cs=".PingFang SC" w:hint="eastAsia"/>
          <w:color w:val="000000" w:themeColor="text1"/>
          <w:sz w:val="22"/>
          <w:szCs w:val="22"/>
        </w:rPr>
        <w:t>编码对信号而言是blind，具有低计算复杂度，适合快速实时</w:t>
      </w:r>
      <w:r w:rsidR="006B19A0">
        <w:rPr>
          <w:rFonts w:ascii="SimSun" w:eastAsia="SimSun" w:hAnsi="SimSun" w:cs=".PingFang SC" w:hint="eastAsia"/>
          <w:color w:val="000000" w:themeColor="text1"/>
          <w:sz w:val="22"/>
          <w:szCs w:val="22"/>
        </w:rPr>
        <w:t>方面的</w:t>
      </w:r>
      <w:r w:rsidRPr="004A50B7">
        <w:rPr>
          <w:rFonts w:ascii="SimSun" w:eastAsia="SimSun" w:hAnsi="SimSun" w:cs=".PingFang SC" w:hint="eastAsia"/>
          <w:color w:val="000000" w:themeColor="text1"/>
          <w:sz w:val="22"/>
          <w:szCs w:val="22"/>
        </w:rPr>
        <w:t>应用。</w:t>
      </w:r>
    </w:p>
    <w:p w14:paraId="24C00B37" w14:textId="2672FEC0" w:rsidR="004A50B7" w:rsidRPr="004A50B7" w:rsidRDefault="007334F0" w:rsidP="004A50B7">
      <w:pPr>
        <w:pStyle w:val="a4"/>
        <w:numPr>
          <w:ilvl w:val="0"/>
          <w:numId w:val="15"/>
        </w:numPr>
        <w:autoSpaceDE w:val="0"/>
        <w:autoSpaceDN w:val="0"/>
        <w:spacing w:line="400" w:lineRule="exact"/>
        <w:ind w:firstLineChars="0"/>
        <w:rPr>
          <w:rFonts w:ascii="SimSun" w:eastAsia="SimSun" w:hAnsi="SimSun" w:cs=".PingFang SC"/>
          <w:color w:val="000000" w:themeColor="text1"/>
          <w:sz w:val="22"/>
          <w:szCs w:val="22"/>
        </w:rPr>
      </w:pPr>
      <w:r w:rsidRPr="004A50B7">
        <w:rPr>
          <w:rFonts w:ascii="SimSun" w:eastAsia="SimSun" w:hAnsi="SimSun" w:cs=".PingFang SC" w:hint="eastAsia"/>
          <w:color w:val="000000" w:themeColor="text1"/>
          <w:sz w:val="22"/>
          <w:szCs w:val="22"/>
        </w:rPr>
        <w:t>精确复原与信号稀疏度成比例，而与信号大小无关。</w:t>
      </w:r>
    </w:p>
    <w:p w14:paraId="6DEB2844" w14:textId="641CB4B3" w:rsidR="007334F0" w:rsidRPr="004A50B7" w:rsidRDefault="00950C09" w:rsidP="004A50B7">
      <w:pPr>
        <w:pStyle w:val="a4"/>
        <w:numPr>
          <w:ilvl w:val="0"/>
          <w:numId w:val="15"/>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解码</w:t>
      </w:r>
      <w:r w:rsidR="004A50B7" w:rsidRPr="004A50B7">
        <w:rPr>
          <w:rFonts w:ascii="SimSun" w:eastAsia="SimSun" w:hAnsi="SimSun" w:cs=".PingFang SC" w:hint="eastAsia"/>
          <w:color w:val="000000" w:themeColor="text1"/>
          <w:sz w:val="22"/>
          <w:szCs w:val="22"/>
        </w:rPr>
        <w:t>数据的恢复质量可以在固定测量次数下提高</w:t>
      </w:r>
      <w:r w:rsidR="007334F0" w:rsidRPr="004A50B7">
        <w:rPr>
          <w:rFonts w:ascii="SimSun" w:eastAsia="SimSun" w:hAnsi="SimSun" w:cs=".PingFang SC"/>
          <w:color w:val="000000" w:themeColor="text1"/>
          <w:sz w:val="22"/>
          <w:szCs w:val="22"/>
        </w:rPr>
        <w:t>—</w:t>
      </w:r>
      <w:r w:rsidR="00690248">
        <w:rPr>
          <w:rFonts w:ascii="SimSun" w:eastAsia="SimSun" w:hAnsi="SimSun" w:cs=".PingFang SC" w:hint="eastAsia"/>
          <w:color w:val="000000" w:themeColor="text1"/>
          <w:sz w:val="22"/>
          <w:szCs w:val="22"/>
        </w:rPr>
        <w:t>—</w:t>
      </w:r>
      <w:r w:rsidR="004A50B7" w:rsidRPr="004A50B7">
        <w:rPr>
          <w:rFonts w:ascii="SimSun" w:eastAsia="SimSun" w:hAnsi="SimSun" w:cs=".PingFang SC" w:hint="eastAsia"/>
          <w:color w:val="000000" w:themeColor="text1"/>
          <w:sz w:val="22"/>
          <w:szCs w:val="22"/>
        </w:rPr>
        <w:t>同样质量的恢复需要测量次数更少</w:t>
      </w:r>
      <w:r w:rsidR="007334F0" w:rsidRPr="004A50B7">
        <w:rPr>
          <w:rFonts w:ascii="SimSun" w:eastAsia="SimSun" w:hAnsi="SimSun" w:cs=".PingFang SC"/>
          <w:color w:val="000000" w:themeColor="text1"/>
          <w:sz w:val="22"/>
          <w:szCs w:val="22"/>
        </w:rPr>
        <w:t>—</w:t>
      </w:r>
      <w:r w:rsidR="00690248">
        <w:rPr>
          <w:rFonts w:ascii="SimSun" w:eastAsia="SimSun" w:hAnsi="SimSun" w:cs=".PingFang SC" w:hint="eastAsia"/>
          <w:color w:val="000000" w:themeColor="text1"/>
          <w:sz w:val="22"/>
          <w:szCs w:val="22"/>
        </w:rPr>
        <w:t>—当有更有效的稀疏基</w:t>
      </w:r>
      <w:r w:rsidR="004A50B7" w:rsidRPr="004A50B7">
        <w:rPr>
          <w:rFonts w:ascii="SimSun" w:eastAsia="SimSun" w:hAnsi="SimSun" w:cs=".PingFang SC" w:hint="eastAsia"/>
          <w:color w:val="000000" w:themeColor="text1"/>
          <w:sz w:val="22"/>
          <w:szCs w:val="22"/>
        </w:rPr>
        <w:t>的时候</w:t>
      </w:r>
      <w:r w:rsidR="00CC564F">
        <w:rPr>
          <w:rFonts w:ascii="SimSun" w:eastAsia="SimSun" w:hAnsi="SimSun" w:cs=".PingFang SC" w:hint="eastAsia"/>
          <w:color w:val="000000" w:themeColor="text1"/>
          <w:sz w:val="22"/>
          <w:szCs w:val="22"/>
        </w:rPr>
        <w:t>。</w:t>
      </w:r>
    </w:p>
    <w:p w14:paraId="3DCA9253" w14:textId="77777777" w:rsidR="004A50B7" w:rsidRDefault="004A50B7" w:rsidP="004A50B7">
      <w:pPr>
        <w:autoSpaceDE w:val="0"/>
        <w:autoSpaceDN w:val="0"/>
        <w:spacing w:line="400" w:lineRule="exact"/>
        <w:rPr>
          <w:rFonts w:ascii="SimSun" w:eastAsia="SimSun" w:hAnsi="SimSun" w:cs=".PingFang SC"/>
          <w:color w:val="000000" w:themeColor="text1"/>
          <w:sz w:val="22"/>
          <w:szCs w:val="22"/>
        </w:rPr>
      </w:pPr>
    </w:p>
    <w:p w14:paraId="4DB81066" w14:textId="77777777" w:rsidR="00EF75CC" w:rsidRDefault="00EF75CC" w:rsidP="004A50B7">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优势：</w:t>
      </w:r>
    </w:p>
    <w:p w14:paraId="2959F824"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 xml:space="preserve">1. </w:t>
      </w:r>
      <w:r w:rsidR="00CC1EA4" w:rsidRPr="00DE5E8D">
        <w:rPr>
          <w:rFonts w:ascii="SimSun" w:eastAsia="SimSun" w:hAnsi="SimSun" w:cs=".PingFang SC" w:hint="eastAsia"/>
          <w:color w:val="000000" w:themeColor="text1"/>
          <w:sz w:val="22"/>
          <w:szCs w:val="22"/>
        </w:rPr>
        <w:t>只需要采集一部分数据，一开始就可以传输长度较短的信号。如</w:t>
      </w:r>
      <w:r w:rsidR="00CC1EA4" w:rsidRPr="00DE5E8D">
        <w:rPr>
          <w:rFonts w:ascii="SimSun" w:eastAsia="SimSun" w:hAnsi="SimSun" w:cs=".PingFang SC"/>
          <w:color w:val="000000" w:themeColor="text1"/>
          <w:sz w:val="22"/>
          <w:szCs w:val="22"/>
        </w:rPr>
        <w:t xml:space="preserve">X 光辐射会对病人造成身体损害，而压缩感知的特点使得我们可以用比经典少得多的辐射剂量来进行数据采集，这在医学上的意义是不言而喻的。 </w:t>
      </w:r>
    </w:p>
    <w:p w14:paraId="7B9143CF"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2. </w:t>
      </w:r>
      <w:r w:rsidR="00CC1EA4" w:rsidRPr="00DE5E8D">
        <w:rPr>
          <w:rFonts w:ascii="SimSun" w:eastAsia="SimSun" w:hAnsi="SimSun" w:cs=".PingFang SC" w:hint="eastAsia"/>
          <w:color w:val="000000" w:themeColor="text1"/>
          <w:sz w:val="22"/>
          <w:szCs w:val="22"/>
        </w:rPr>
        <w:t>不受乃圭斯特采样定律限制，降低了采样硬件设备要求。</w:t>
      </w:r>
    </w:p>
    <w:p w14:paraId="0EE34806" w14:textId="77777777" w:rsidR="00CC1EA4"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3. </w:t>
      </w:r>
      <w:r w:rsidR="00CC1EA4" w:rsidRPr="00DE5E8D">
        <w:rPr>
          <w:rFonts w:ascii="SimSun" w:eastAsia="SimSun" w:hAnsi="SimSun" w:cs=".PingFang SC" w:hint="eastAsia"/>
          <w:color w:val="000000" w:themeColor="text1"/>
          <w:sz w:val="22"/>
          <w:szCs w:val="22"/>
        </w:rPr>
        <w:t>具有抗干扰能力。</w:t>
      </w:r>
      <w:r w:rsidRPr="00DE5E8D">
        <w:rPr>
          <w:rFonts w:ascii="SimSun" w:eastAsia="SimSun" w:hAnsi="SimSun" w:cs=".PingFang SC" w:hint="eastAsia"/>
          <w:color w:val="000000" w:themeColor="text1"/>
          <w:sz w:val="22"/>
          <w:szCs w:val="22"/>
        </w:rPr>
        <w:t>测量丢失依然可以完美重构信号。</w:t>
      </w:r>
    </w:p>
    <w:p w14:paraId="32F0C438" w14:textId="77777777" w:rsidR="00831990" w:rsidRPr="00831990" w:rsidRDefault="00831990" w:rsidP="00DE5E8D">
      <w:pPr>
        <w:autoSpaceDE w:val="0"/>
        <w:autoSpaceDN w:val="0"/>
        <w:spacing w:line="400" w:lineRule="exact"/>
        <w:rPr>
          <w:rFonts w:ascii="SimSun" w:eastAsia="SimSun" w:hAnsi="SimSun" w:cs=".PingFang SC"/>
          <w:color w:val="000000" w:themeColor="text1"/>
          <w:sz w:val="22"/>
          <w:szCs w:val="22"/>
        </w:rPr>
      </w:pPr>
    </w:p>
    <w:p w14:paraId="404ED057" w14:textId="77777777" w:rsidR="00DE5E8D" w:rsidRDefault="00213986"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不足</w:t>
      </w:r>
      <w:r w:rsidR="00DE5E8D">
        <w:rPr>
          <w:rFonts w:ascii="SimSun" w:eastAsia="SimSun" w:hAnsi="SimSun" w:cs=".PingFang SC" w:hint="eastAsia"/>
          <w:color w:val="000000" w:themeColor="text1"/>
          <w:sz w:val="22"/>
          <w:szCs w:val="22"/>
        </w:rPr>
        <w:t>：</w:t>
      </w:r>
    </w:p>
    <w:p w14:paraId="2A9B825B" w14:textId="77777777" w:rsidR="00DE5E8D" w:rsidRPr="00DE5E8D" w:rsidRDefault="00DE5E8D"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sidRPr="00DE5E8D">
        <w:rPr>
          <w:rFonts w:ascii="SimSun" w:eastAsia="SimSun" w:hAnsi="SimSun" w:cs=".PingFang SC" w:hint="eastAsia"/>
          <w:color w:val="000000" w:themeColor="text1"/>
          <w:sz w:val="22"/>
          <w:szCs w:val="22"/>
        </w:rPr>
        <w:t>实际应用中，测到数据可能无法包含信号的全局信息，可能只是一小块图像。</w:t>
      </w:r>
    </w:p>
    <w:p w14:paraId="2AE4B45A" w14:textId="77777777" w:rsidR="00DE5E8D" w:rsidRPr="001604CB" w:rsidRDefault="001604CB" w:rsidP="001604CB">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感知到的</w:t>
      </w:r>
      <w:r w:rsidRPr="0006519E">
        <w:rPr>
          <w:rFonts w:ascii="SimSun" w:eastAsia="SimSun" w:hAnsi="SimSun" w:cs=".PingFang SC" w:hint="eastAsia"/>
          <w:color w:val="FF0000"/>
          <w:sz w:val="22"/>
          <w:szCs w:val="22"/>
        </w:rPr>
        <w:t>测量值长度</w:t>
      </w:r>
      <w:r w:rsidRPr="001604CB">
        <w:rPr>
          <w:rFonts w:ascii="SimSun" w:eastAsia="SimSun" w:hAnsi="SimSun" w:cs=".PingFang SC" w:hint="eastAsia"/>
          <w:color w:val="000000" w:themeColor="text1"/>
          <w:sz w:val="22"/>
          <w:szCs w:val="22"/>
        </w:rPr>
        <w:t>一般是</w:t>
      </w:r>
      <w:r w:rsidRPr="0006519E">
        <w:rPr>
          <w:rFonts w:ascii="SimSun" w:eastAsia="SimSun" w:hAnsi="SimSun" w:cs=".PingFang SC" w:hint="eastAsia"/>
          <w:color w:val="FF0000"/>
          <w:sz w:val="22"/>
          <w:szCs w:val="22"/>
        </w:rPr>
        <w:t>重要分量长度</w:t>
      </w:r>
      <w:r w:rsidRPr="001604CB">
        <w:rPr>
          <w:rFonts w:ascii="SimSun" w:eastAsia="SimSun" w:hAnsi="SimSun" w:cs=".PingFang SC" w:hint="eastAsia"/>
          <w:color w:val="000000" w:themeColor="text1"/>
          <w:sz w:val="22"/>
          <w:szCs w:val="22"/>
        </w:rPr>
        <w:t>的</w:t>
      </w:r>
      <w:r w:rsidRPr="0006519E">
        <w:rPr>
          <w:rFonts w:ascii="SimSun" w:eastAsia="SimSun" w:hAnsi="SimSun" w:cs=".PingFang SC" w:hint="eastAsia"/>
          <w:color w:val="FF0000"/>
          <w:sz w:val="22"/>
          <w:szCs w:val="22"/>
        </w:rPr>
        <w:t>4</w:t>
      </w:r>
      <w:r w:rsidRPr="001604CB">
        <w:rPr>
          <w:rFonts w:ascii="SimSun" w:eastAsia="SimSun" w:hAnsi="SimSun" w:cs=".PingFang SC" w:hint="eastAsia"/>
          <w:color w:val="000000" w:themeColor="text1"/>
          <w:sz w:val="22"/>
          <w:szCs w:val="22"/>
        </w:rPr>
        <w:t>倍，才能近乎完美地重构。</w:t>
      </w:r>
    </w:p>
    <w:p w14:paraId="22E7ABA0" w14:textId="77777777" w:rsidR="001604CB"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重构算法是NP问题。</w:t>
      </w:r>
      <w:r w:rsidRPr="001604CB">
        <w:rPr>
          <w:rFonts w:ascii="SimSun" w:eastAsia="SimSun" w:hAnsi="SimSun" w:cs=".PingFang SC"/>
          <w:color w:val="000000" w:themeColor="text1"/>
          <w:sz w:val="22"/>
          <w:szCs w:val="22"/>
        </w:rPr>
        <w:t>即使将0-范数转化为1-范数，由于不可微性（indifferentiable），算法的计算复杂度仍然很高。而且，目前的重构算法对含噪信号或者采样过程中引入噪声的信号重构效果不够理想。</w:t>
      </w:r>
    </w:p>
    <w:p w14:paraId="2CAFE52E" w14:textId="77777777" w:rsidR="001604CB" w:rsidRPr="00DE5E8D"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CS采用非自适应线性投影来保持信号的原始结构，不够灵活。需要研究自适应传感技术，根据不同的信号类型采用不同的数据采样和重构策略。</w:t>
      </w:r>
    </w:p>
    <w:p w14:paraId="72F7D732" w14:textId="77777777" w:rsidR="00CC1EA4" w:rsidRDefault="00CC1EA4" w:rsidP="00B87091">
      <w:pPr>
        <w:rPr>
          <w:rFonts w:ascii="SimSun" w:eastAsia="SimSun" w:hAnsi="SimSun" w:cs=".PingFang SC"/>
          <w:color w:val="000000" w:themeColor="text1"/>
          <w:sz w:val="22"/>
          <w:szCs w:val="22"/>
        </w:rPr>
      </w:pPr>
    </w:p>
    <w:p w14:paraId="117DB0E6" w14:textId="77777777" w:rsidR="00222A2C" w:rsidRPr="001604CB" w:rsidRDefault="00222A2C" w:rsidP="00B87091">
      <w:pPr>
        <w:rPr>
          <w:rFonts w:ascii="SimSun" w:eastAsia="SimSun" w:hAnsi="SimSun" w:cs=".PingFang SC"/>
          <w:color w:val="000000" w:themeColor="text1"/>
          <w:sz w:val="22"/>
          <w:szCs w:val="22"/>
        </w:rPr>
      </w:pPr>
    </w:p>
    <w:p w14:paraId="29078FED" w14:textId="77777777" w:rsidR="008E5127" w:rsidRPr="00EE441A" w:rsidRDefault="008E5127" w:rsidP="00B87091">
      <w:pPr>
        <w:rPr>
          <w:rFonts w:ascii="SimSun" w:eastAsia="SimSun" w:hAnsi="SimSun" w:cs=".PingFang SC"/>
          <w:color w:val="000000" w:themeColor="text1"/>
          <w:sz w:val="28"/>
          <w:szCs w:val="28"/>
        </w:rPr>
      </w:pPr>
      <w:r w:rsidRPr="00EE441A">
        <w:rPr>
          <w:rFonts w:ascii="SimSun" w:eastAsia="SimSun" w:hAnsi="SimSun" w:cs=".PingFang SC" w:hint="eastAsia"/>
          <w:color w:val="000000" w:themeColor="text1"/>
          <w:sz w:val="28"/>
          <w:szCs w:val="28"/>
        </w:rPr>
        <w:t>待研究问题</w:t>
      </w:r>
      <w:r w:rsidR="00FC2C1C">
        <w:rPr>
          <w:rFonts w:ascii="SimSun" w:eastAsia="SimSun" w:hAnsi="SimSun" w:cs=".PingFang SC" w:hint="eastAsia"/>
          <w:color w:val="000000" w:themeColor="text1"/>
          <w:sz w:val="28"/>
          <w:szCs w:val="28"/>
        </w:rPr>
        <w:t>：</w:t>
      </w:r>
    </w:p>
    <w:p w14:paraId="22294D31" w14:textId="77777777" w:rsidR="00B7776B" w:rsidRDefault="00B2725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基于学习的自然</w:t>
      </w:r>
      <w:r w:rsidR="00B7776B">
        <w:rPr>
          <w:rFonts w:ascii="SimSun" w:eastAsia="SimSun" w:hAnsi="SimSun" w:cs=".PingFang SC" w:hint="eastAsia"/>
          <w:color w:val="000000" w:themeColor="text1"/>
          <w:sz w:val="22"/>
          <w:szCs w:val="22"/>
        </w:rPr>
        <w:t>图像过完备字典设计</w:t>
      </w:r>
    </w:p>
    <w:p w14:paraId="25831F54" w14:textId="77777777" w:rsidR="00B7776B" w:rsidRDefault="0053548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硬件易实现的确定性测量矩阵</w:t>
      </w:r>
      <w:r w:rsidR="00B7776B">
        <w:rPr>
          <w:rFonts w:ascii="SimSun" w:eastAsia="SimSun" w:hAnsi="SimSun" w:cs=".PingFang SC" w:hint="eastAsia"/>
          <w:color w:val="000000" w:themeColor="text1"/>
          <w:sz w:val="22"/>
          <w:szCs w:val="22"/>
        </w:rPr>
        <w:t>设计</w:t>
      </w:r>
    </w:p>
    <w:p w14:paraId="32559AC8" w14:textId="77777777" w:rsidR="00D134A9" w:rsidRDefault="00D134A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流行结构引入到稀疏表示</w:t>
      </w:r>
      <w:r w:rsidR="008D5880">
        <w:rPr>
          <w:rFonts w:ascii="SimSun" w:eastAsia="SimSun" w:hAnsi="SimSun" w:cs=".PingFang SC" w:hint="eastAsia"/>
          <w:color w:val="000000" w:themeColor="text1"/>
          <w:sz w:val="22"/>
          <w:szCs w:val="22"/>
        </w:rPr>
        <w:t>，</w:t>
      </w:r>
      <w:r w:rsidR="00774BCA">
        <w:rPr>
          <w:rFonts w:ascii="SimSun" w:eastAsia="SimSun" w:hAnsi="SimSun" w:cs=".PingFang SC" w:hint="eastAsia"/>
          <w:color w:val="000000" w:themeColor="text1"/>
          <w:sz w:val="22"/>
          <w:szCs w:val="22"/>
        </w:rPr>
        <w:t>设定</w:t>
      </w:r>
      <w:r w:rsidR="008D5880">
        <w:rPr>
          <w:rFonts w:ascii="SimSun" w:eastAsia="SimSun" w:hAnsi="SimSun" w:cs=".PingFang SC" w:hint="eastAsia"/>
          <w:color w:val="000000" w:themeColor="text1"/>
          <w:sz w:val="22"/>
          <w:szCs w:val="22"/>
        </w:rPr>
        <w:t>稀疏性度量统一函数</w:t>
      </w:r>
      <w:r w:rsidR="008C4C5E">
        <w:rPr>
          <w:rFonts w:ascii="SimSun" w:eastAsia="SimSun" w:hAnsi="SimSun" w:cs=".PingFang SC" w:hint="eastAsia"/>
          <w:color w:val="000000" w:themeColor="text1"/>
          <w:sz w:val="22"/>
          <w:szCs w:val="22"/>
        </w:rPr>
        <w:t>并</w:t>
      </w:r>
      <w:r w:rsidR="001558E5">
        <w:rPr>
          <w:rFonts w:ascii="SimSun" w:eastAsia="SimSun" w:hAnsi="SimSun" w:cs=".PingFang SC" w:hint="eastAsia"/>
          <w:color w:val="000000" w:themeColor="text1"/>
          <w:sz w:val="22"/>
          <w:szCs w:val="22"/>
        </w:rPr>
        <w:t>有效刻画原子系数与尺度、方向等结构相关的结构化稀疏性</w:t>
      </w:r>
    </w:p>
    <w:p w14:paraId="191FA627" w14:textId="77777777" w:rsidR="00226087" w:rsidRDefault="00226087"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随机观测矩阵应用</w:t>
      </w:r>
    </w:p>
    <w:p w14:paraId="6E35E22F" w14:textId="77777777" w:rsidR="0014663A" w:rsidRDefault="0014663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贪婪算法</w:t>
      </w:r>
      <w:r w:rsidR="00407342">
        <w:rPr>
          <w:rFonts w:ascii="SimSun" w:eastAsia="SimSun" w:hAnsi="SimSun" w:cs=".PingFang SC" w:hint="eastAsia"/>
          <w:color w:val="000000" w:themeColor="text1"/>
          <w:sz w:val="22"/>
          <w:szCs w:val="22"/>
        </w:rPr>
        <w:t>在信号重建质量上</w:t>
      </w:r>
      <w:r>
        <w:rPr>
          <w:rFonts w:ascii="SimSun" w:eastAsia="SimSun" w:hAnsi="SimSun" w:cs=".PingFang SC" w:hint="eastAsia"/>
          <w:color w:val="000000" w:themeColor="text1"/>
          <w:sz w:val="22"/>
          <w:szCs w:val="22"/>
        </w:rPr>
        <w:t>探索</w:t>
      </w:r>
    </w:p>
    <w:p w14:paraId="243311DF" w14:textId="77777777" w:rsidR="00303CC5" w:rsidRPr="00F05173" w:rsidRDefault="008623BA" w:rsidP="00303CC5">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多维</w:t>
      </w:r>
      <w:r w:rsidR="00D21FCB">
        <w:rPr>
          <w:rFonts w:ascii="SimSun" w:eastAsia="SimSun" w:hAnsi="SimSun" w:cs=".PingFang SC" w:hint="eastAsia"/>
          <w:color w:val="000000" w:themeColor="text1"/>
          <w:sz w:val="22"/>
          <w:szCs w:val="22"/>
        </w:rPr>
        <w:t>压缩感知</w:t>
      </w:r>
      <w:r w:rsidR="00F05173">
        <w:rPr>
          <w:rFonts w:ascii="SimSun" w:eastAsia="SimSun" w:hAnsi="SimSun" w:cs=".PingFang SC" w:hint="eastAsia"/>
          <w:color w:val="000000" w:themeColor="text1"/>
          <w:sz w:val="22"/>
          <w:szCs w:val="22"/>
        </w:rPr>
        <w:t xml:space="preserve"> </w:t>
      </w:r>
      <w:r w:rsidR="00F05173" w:rsidRPr="00F05173">
        <w:rPr>
          <w:rFonts w:ascii="SimSun" w:eastAsia="SimSun" w:hAnsi="SimSun" w:cs=".PingFang SC" w:hint="eastAsia"/>
          <w:color w:val="000000" w:themeColor="text1"/>
          <w:sz w:val="22"/>
          <w:szCs w:val="22"/>
        </w:rPr>
        <w:t>[3]</w:t>
      </w:r>
    </w:p>
    <w:p w14:paraId="564167F6" w14:textId="77777777" w:rsidR="00303CC5" w:rsidRDefault="00303CC5" w:rsidP="00303CC5">
      <w:pPr>
        <w:rPr>
          <w:rFonts w:ascii="SimSun" w:eastAsia="SimSun" w:hAnsi="SimSun" w:cs=".PingFang SC"/>
          <w:color w:val="000000" w:themeColor="text1"/>
          <w:sz w:val="22"/>
          <w:szCs w:val="22"/>
        </w:rPr>
      </w:pPr>
    </w:p>
    <w:p w14:paraId="263E1AF1" w14:textId="77777777" w:rsidR="00023ABA" w:rsidRDefault="00023ABA" w:rsidP="00303CC5">
      <w:pPr>
        <w:rPr>
          <w:rFonts w:ascii="SimSun" w:eastAsia="SimSun" w:hAnsi="SimSun" w:cs=".PingFang SC"/>
          <w:color w:val="000000" w:themeColor="text1"/>
          <w:sz w:val="22"/>
          <w:szCs w:val="22"/>
        </w:rPr>
      </w:pPr>
    </w:p>
    <w:p w14:paraId="379C4979" w14:textId="77777777" w:rsidR="00C22E7F" w:rsidRDefault="00C22E7F"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开源代码</w:t>
      </w:r>
      <w:r w:rsidR="0090037A">
        <w:rPr>
          <w:rFonts w:ascii="SimSun" w:eastAsia="SimSun" w:hAnsi="SimSun" w:cs=".PingFang SC" w:hint="eastAsia"/>
          <w:color w:val="000000" w:themeColor="text1"/>
          <w:sz w:val="22"/>
          <w:szCs w:val="22"/>
        </w:rPr>
        <w:t>（matlab）</w:t>
      </w:r>
    </w:p>
    <w:p w14:paraId="01BB6A19" w14:textId="77777777" w:rsidR="00C22E7F" w:rsidRDefault="00C464F6"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w:t>
      </w:r>
      <w:hyperlink r:id="rId33" w:history="1">
        <w:r w:rsidR="00C22E7F" w:rsidRPr="00304E6B">
          <w:rPr>
            <w:rStyle w:val="a3"/>
            <w:rFonts w:ascii="SimSun" w:eastAsia="SimSun" w:hAnsi="SimSun" w:cs=".PingFang SC"/>
            <w:sz w:val="22"/>
            <w:szCs w:val="22"/>
          </w:rPr>
          <w:t>http://spams-devel.gforge.inria.fr/downloads.html</w:t>
        </w:r>
      </w:hyperlink>
    </w:p>
    <w:p w14:paraId="0DE1EAF8" w14:textId="211DA070" w:rsidR="00C22E7F" w:rsidRDefault="00091903" w:rsidP="00091903">
      <w:pPr>
        <w:rPr>
          <w:rStyle w:val="a3"/>
          <w:rFonts w:ascii="SimSun" w:eastAsia="SimSun" w:hAnsi="SimSun" w:cs=".PingFang SC"/>
          <w:sz w:val="22"/>
          <w:szCs w:val="22"/>
        </w:rPr>
      </w:pPr>
      <w:r>
        <w:rPr>
          <w:rFonts w:ascii="SimSun" w:eastAsia="SimSun" w:hAnsi="SimSun" w:cs=".PingFang SC" w:hint="eastAsia"/>
          <w:color w:val="000000" w:themeColor="text1"/>
          <w:sz w:val="22"/>
          <w:szCs w:val="22"/>
        </w:rPr>
        <w:t xml:space="preserve">  </w:t>
      </w:r>
      <w:hyperlink r:id="rId34" w:history="1">
        <w:r w:rsidR="00C22E7F" w:rsidRPr="00304E6B">
          <w:rPr>
            <w:rStyle w:val="a3"/>
            <w:rFonts w:ascii="SimSun" w:eastAsia="SimSun" w:hAnsi="SimSun" w:cs=".PingFang SC"/>
            <w:sz w:val="22"/>
            <w:szCs w:val="22"/>
          </w:rPr>
          <w:t>file:///Users/ashen/Desktop/MATLAB/spams-matlab-v2.6/doc/html/index.html</w:t>
        </w:r>
      </w:hyperlink>
    </w:p>
    <w:p w14:paraId="2EFFF42E" w14:textId="77777777" w:rsidR="00D21883" w:rsidRPr="00D21883" w:rsidRDefault="00D21883" w:rsidP="00091903">
      <w:pPr>
        <w:rPr>
          <w:rFonts w:ascii="SimSun" w:eastAsia="SimSun" w:hAnsi="SimSun" w:cs=".PingFang SC"/>
          <w:color w:val="0563C1" w:themeColor="hyperlink"/>
          <w:sz w:val="22"/>
          <w:szCs w:val="22"/>
          <w:u w:val="single"/>
        </w:rPr>
      </w:pPr>
      <w:r>
        <w:rPr>
          <w:rFonts w:ascii="SimSun" w:eastAsia="SimSun" w:hAnsi="SimSun" w:cs=".PingFang SC" w:hint="eastAsia"/>
          <w:noProof/>
          <w:color w:val="000000" w:themeColor="text1"/>
          <w:sz w:val="22"/>
          <w:szCs w:val="22"/>
        </w:rPr>
        <w:lastRenderedPageBreak/>
        <w:drawing>
          <wp:inline distT="0" distB="0" distL="0" distR="0" wp14:anchorId="121D598C" wp14:editId="0B01189E">
            <wp:extent cx="2223462" cy="6450621"/>
            <wp:effectExtent l="0" t="0" r="12065" b="1270"/>
            <wp:docPr id="17" name="图片 17" descr="屏幕快照%202017-08-29%2010.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8-29%2010.06.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1552" cy="6474092"/>
                    </a:xfrm>
                    <a:prstGeom prst="rect">
                      <a:avLst/>
                    </a:prstGeom>
                    <a:noFill/>
                    <a:ln>
                      <a:noFill/>
                    </a:ln>
                  </pic:spPr>
                </pic:pic>
              </a:graphicData>
            </a:graphic>
          </wp:inline>
        </w:drawing>
      </w:r>
      <w:r>
        <w:rPr>
          <w:rFonts w:ascii="SimSun" w:eastAsia="SimSun" w:hAnsi="SimSun" w:cs=".PingFang SC"/>
          <w:noProof/>
          <w:color w:val="000000" w:themeColor="text1"/>
          <w:sz w:val="28"/>
          <w:szCs w:val="28"/>
        </w:rPr>
        <w:drawing>
          <wp:inline distT="0" distB="0" distL="0" distR="0" wp14:anchorId="441A2730" wp14:editId="3A5E2259">
            <wp:extent cx="1858477" cy="354946"/>
            <wp:effectExtent l="0" t="0" r="0" b="1270"/>
            <wp:docPr id="18" name="图片 18" descr="屏幕快照%202017-08-29%2010.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8-29%2010.08.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810" cy="364177"/>
                    </a:xfrm>
                    <a:prstGeom prst="rect">
                      <a:avLst/>
                    </a:prstGeom>
                    <a:noFill/>
                    <a:ln>
                      <a:noFill/>
                    </a:ln>
                  </pic:spPr>
                </pic:pic>
              </a:graphicData>
            </a:graphic>
          </wp:inline>
        </w:drawing>
      </w:r>
    </w:p>
    <w:p w14:paraId="2C474927" w14:textId="77777777" w:rsidR="006F42DA" w:rsidRDefault="00091903"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w:t>
      </w:r>
      <w:hyperlink r:id="rId37" w:history="1">
        <w:r w:rsidR="00CF1775" w:rsidRPr="00304E6B">
          <w:rPr>
            <w:rStyle w:val="a3"/>
            <w:rFonts w:ascii="SimSun" w:eastAsia="SimSun" w:hAnsi="SimSun" w:cs=".PingFang SC"/>
            <w:sz w:val="22"/>
            <w:szCs w:val="22"/>
          </w:rPr>
          <w:t>https://github.com/aresmiki/CS-Recovery-Algorithms</w:t>
        </w:r>
      </w:hyperlink>
    </w:p>
    <w:p w14:paraId="45CE18BC" w14:textId="77777777" w:rsidR="00091903" w:rsidRPr="00756DCD" w:rsidRDefault="00F5514C"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00091903">
        <w:rPr>
          <w:rFonts w:ascii="SimSun" w:eastAsia="SimSun" w:hAnsi="SimSun" w:cs=".PingFang SC"/>
          <w:color w:val="000000" w:themeColor="text1"/>
          <w:sz w:val="22"/>
          <w:szCs w:val="22"/>
        </w:rPr>
        <w:t>L1-MAGIC Toolb</w:t>
      </w:r>
      <w:r w:rsidR="00091903" w:rsidRPr="00091903">
        <w:rPr>
          <w:rFonts w:ascii="SimSun" w:eastAsia="SimSun" w:hAnsi="SimSun" w:cs=".PingFang SC"/>
          <w:color w:val="000000" w:themeColor="text1"/>
          <w:sz w:val="22"/>
          <w:szCs w:val="22"/>
        </w:rPr>
        <w:t>ox</w:t>
      </w:r>
      <w:r w:rsidR="00091903">
        <w:rPr>
          <w:rFonts w:ascii="SimSun" w:eastAsia="SimSun" w:hAnsi="SimSun" w:cs=".PingFang SC" w:hint="eastAsia"/>
          <w:color w:val="000000" w:themeColor="text1"/>
          <w:sz w:val="22"/>
          <w:szCs w:val="22"/>
        </w:rPr>
        <w:t>:</w:t>
      </w:r>
      <w:r w:rsidR="00091903" w:rsidRPr="00091903">
        <w:t xml:space="preserve"> </w:t>
      </w:r>
      <w:hyperlink r:id="rId38" w:history="1">
        <w:r w:rsidR="00091903" w:rsidRPr="00304E6B">
          <w:rPr>
            <w:rStyle w:val="a3"/>
            <w:rFonts w:ascii="SimSun" w:eastAsia="SimSun" w:hAnsi="SimSun" w:cs=".PingFang SC"/>
            <w:sz w:val="22"/>
            <w:szCs w:val="22"/>
          </w:rPr>
          <w:t>https://statweb.stanford.edu/~candes/l1magic/</w:t>
        </w:r>
      </w:hyperlink>
    </w:p>
    <w:p w14:paraId="0E97CDA6" w14:textId="77777777" w:rsidR="006F42DA" w:rsidRDefault="006F42DA" w:rsidP="00FC6369">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lastRenderedPageBreak/>
        <w:t xml:space="preserve"> </w:t>
      </w:r>
      <w:r>
        <w:rPr>
          <w:rFonts w:ascii="SimSun" w:eastAsia="SimSun" w:hAnsi="SimSun" w:cs=".PingFang SC" w:hint="eastAsia"/>
          <w:noProof/>
          <w:color w:val="000000" w:themeColor="text1"/>
          <w:sz w:val="28"/>
          <w:szCs w:val="28"/>
        </w:rPr>
        <w:drawing>
          <wp:inline distT="0" distB="0" distL="0" distR="0" wp14:anchorId="485875DE" wp14:editId="04AE8EB5">
            <wp:extent cx="1228523" cy="2110587"/>
            <wp:effectExtent l="0" t="0" r="0" b="0"/>
            <wp:docPr id="21" name="图片 21" descr="屏幕快照%202017-08-29%2010.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8-29%2010.11.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1935" cy="2133628"/>
                    </a:xfrm>
                    <a:prstGeom prst="rect">
                      <a:avLst/>
                    </a:prstGeom>
                    <a:noFill/>
                    <a:ln>
                      <a:noFill/>
                    </a:ln>
                  </pic:spPr>
                </pic:pic>
              </a:graphicData>
            </a:graphic>
          </wp:inline>
        </w:drawing>
      </w:r>
      <w:r w:rsidR="00756DCD">
        <w:rPr>
          <w:rFonts w:ascii="SimSun" w:eastAsia="SimSun" w:hAnsi="SimSun" w:cs=".PingFang SC" w:hint="eastAsia"/>
          <w:noProof/>
          <w:color w:val="000000" w:themeColor="text1"/>
          <w:sz w:val="28"/>
          <w:szCs w:val="28"/>
        </w:rPr>
        <w:drawing>
          <wp:inline distT="0" distB="0" distL="0" distR="0" wp14:anchorId="37A56D0D" wp14:editId="60556782">
            <wp:extent cx="1835115" cy="953816"/>
            <wp:effectExtent l="0" t="0" r="0" b="11430"/>
            <wp:docPr id="23" name="图片 23" descr="屏幕快照%202017-08-29%201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9%2010.12.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6073" cy="980302"/>
                    </a:xfrm>
                    <a:prstGeom prst="rect">
                      <a:avLst/>
                    </a:prstGeom>
                    <a:noFill/>
                    <a:ln>
                      <a:noFill/>
                    </a:ln>
                  </pic:spPr>
                </pic:pic>
              </a:graphicData>
            </a:graphic>
          </wp:inline>
        </w:drawing>
      </w:r>
    </w:p>
    <w:p w14:paraId="70B91B9D" w14:textId="77777777" w:rsidR="00FC6369" w:rsidRDefault="00FC6369" w:rsidP="00FC6369">
      <w:pPr>
        <w:rPr>
          <w:rFonts w:ascii="SimSun" w:eastAsia="SimSun" w:hAnsi="SimSun" w:cs=".PingFang SC"/>
          <w:color w:val="000000" w:themeColor="text1"/>
          <w:sz w:val="28"/>
          <w:szCs w:val="28"/>
        </w:rPr>
      </w:pPr>
    </w:p>
    <w:p w14:paraId="08654CBA"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e.g.OMP（</w:t>
      </w:r>
      <w:r w:rsidRPr="00B15C60">
        <w:rPr>
          <w:rFonts w:ascii="SimSun" w:eastAsia="SimSun" w:hAnsi="SimSun" w:cs=".PingFang SC" w:hint="eastAsia"/>
          <w:color w:val="000000" w:themeColor="text1"/>
          <w:sz w:val="22"/>
          <w:szCs w:val="22"/>
        </w:rPr>
        <w:t>正交匹配追踪法</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Orthogonal Matching Pursuit</w:t>
      </w:r>
      <w:r>
        <w:rPr>
          <w:rFonts w:ascii="SimSun" w:eastAsia="SimSun" w:hAnsi="SimSun" w:cs=".PingFang SC" w:hint="eastAsia"/>
          <w:color w:val="000000" w:themeColor="text1"/>
          <w:sz w:val="22"/>
          <w:szCs w:val="22"/>
        </w:rPr>
        <w:t>）</w:t>
      </w:r>
    </w:p>
    <w:p w14:paraId="313D2442" w14:textId="77777777" w:rsidR="00FC6369"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输入：y---测量信号  M X </w:t>
      </w:r>
      <w:r>
        <w:rPr>
          <w:rFonts w:ascii="SimSun" w:eastAsia="SimSun" w:hAnsi="SimSun" w:cs=".PingFang SC" w:hint="eastAsia"/>
          <w:color w:val="000000" w:themeColor="text1"/>
          <w:sz w:val="22"/>
          <w:szCs w:val="22"/>
        </w:rPr>
        <w:t>1</w:t>
      </w:r>
    </w:p>
    <w:p w14:paraId="11A4C3A8"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A---恢复矩阵  M X N</w:t>
      </w:r>
    </w:p>
    <w:p w14:paraId="78F2C909"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K---迭代次数</w:t>
      </w:r>
    </w:p>
    <w:p w14:paraId="151769A4"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输出 ：theta---估计的稀疏向量 N X 1</w:t>
      </w:r>
    </w:p>
    <w:p w14:paraId="3E3C665C"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erro_rn---每次迭代的误差</w:t>
      </w:r>
    </w:p>
    <w:p w14:paraId="2E2FB097" w14:textId="77777777" w:rsidR="00FC6369" w:rsidRDefault="00FC6369" w:rsidP="00FC6369">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4770D39F" wp14:editId="4E735C18">
            <wp:extent cx="3854060" cy="3954688"/>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8-28 16.03.28.png"/>
                    <pic:cNvPicPr/>
                  </pic:nvPicPr>
                  <pic:blipFill>
                    <a:blip r:embed="rId41">
                      <a:extLst>
                        <a:ext uri="{28A0092B-C50C-407E-A947-70E740481C1C}">
                          <a14:useLocalDpi xmlns:a14="http://schemas.microsoft.com/office/drawing/2010/main" val="0"/>
                        </a:ext>
                      </a:extLst>
                    </a:blip>
                    <a:stretch>
                      <a:fillRect/>
                    </a:stretch>
                  </pic:blipFill>
                  <pic:spPr>
                    <a:xfrm>
                      <a:off x="0" y="0"/>
                      <a:ext cx="3857369" cy="3958083"/>
                    </a:xfrm>
                    <a:prstGeom prst="rect">
                      <a:avLst/>
                    </a:prstGeom>
                  </pic:spPr>
                </pic:pic>
              </a:graphicData>
            </a:graphic>
          </wp:inline>
        </w:drawing>
      </w:r>
    </w:p>
    <w:p w14:paraId="76964A2C" w14:textId="296DC581" w:rsidR="00FC6369" w:rsidRDefault="00FC6369" w:rsidP="00FC6369">
      <w:pPr>
        <w:rPr>
          <w:rFonts w:ascii="SimSun" w:eastAsia="SimSun" w:hAnsi="SimSun" w:cs=".PingFang SC"/>
          <w:color w:val="000000" w:themeColor="text1"/>
          <w:sz w:val="22"/>
          <w:szCs w:val="22"/>
        </w:rPr>
      </w:pPr>
    </w:p>
    <w:p w14:paraId="28B479E2" w14:textId="77777777" w:rsidR="00F91F75" w:rsidRDefault="00F91F75" w:rsidP="00FC6369">
      <w:pPr>
        <w:rPr>
          <w:rFonts w:ascii="SimSun" w:eastAsia="SimSun" w:hAnsi="SimSun" w:cs=".PingFang SC"/>
          <w:color w:val="000000" w:themeColor="text1"/>
          <w:sz w:val="22"/>
          <w:szCs w:val="22"/>
        </w:rPr>
      </w:pPr>
    </w:p>
    <w:p w14:paraId="7EA87876" w14:textId="15D00808" w:rsidR="00FC6369" w:rsidRDefault="00F91F75" w:rsidP="00303CC5">
      <w:pPr>
        <w:rPr>
          <w:rFonts w:ascii="SimSun" w:eastAsia="SimSun" w:hAnsi="SimSun" w:cs=".PingFang SC"/>
          <w:color w:val="000000" w:themeColor="text1"/>
          <w:sz w:val="28"/>
          <w:szCs w:val="28"/>
        </w:rPr>
      </w:pPr>
      <w:r w:rsidRPr="00F91F75">
        <w:rPr>
          <w:rFonts w:ascii="SimSun" w:eastAsia="SimSun" w:hAnsi="SimSun" w:cs=".PingFang SC" w:hint="eastAsia"/>
          <w:color w:val="000000" w:themeColor="text1"/>
          <w:sz w:val="28"/>
          <w:szCs w:val="28"/>
        </w:rPr>
        <w:t>小实验</w:t>
      </w:r>
    </w:p>
    <w:p w14:paraId="014F0FDD" w14:textId="130027C6" w:rsidR="00F91F75" w:rsidRDefault="00F91F75"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ab/>
      </w:r>
      <w:r w:rsidR="003B1511">
        <w:rPr>
          <w:rFonts w:ascii="SimSun" w:eastAsia="SimSun" w:hAnsi="SimSun" w:cs=".PingFang SC" w:hint="eastAsia"/>
          <w:color w:val="000000" w:themeColor="text1"/>
          <w:sz w:val="22"/>
          <w:szCs w:val="22"/>
        </w:rPr>
        <w:t>实验一:</w:t>
      </w:r>
      <w:r>
        <w:rPr>
          <w:rFonts w:ascii="SimSun" w:eastAsia="SimSun" w:hAnsi="SimSun" w:cs=".PingFang SC" w:hint="eastAsia"/>
          <w:color w:val="000000" w:themeColor="text1"/>
          <w:sz w:val="22"/>
          <w:szCs w:val="22"/>
        </w:rPr>
        <w:t>least squares、basis pursuit 和lca为恢复原图original的</w:t>
      </w:r>
      <w:r w:rsidR="00101683">
        <w:rPr>
          <w:rFonts w:ascii="SimSun" w:eastAsia="SimSun" w:hAnsi="SimSun" w:cs=".PingFang SC" w:hint="eastAsia"/>
          <w:color w:val="000000" w:themeColor="text1"/>
          <w:sz w:val="22"/>
          <w:szCs w:val="22"/>
        </w:rPr>
        <w:t>三种</w:t>
      </w:r>
      <w:r w:rsidR="00855571">
        <w:rPr>
          <w:rFonts w:ascii="SimSun" w:eastAsia="SimSun" w:hAnsi="SimSun" w:cs=".PingFang SC" w:hint="eastAsia"/>
          <w:color w:val="000000" w:themeColor="text1"/>
          <w:sz w:val="22"/>
          <w:szCs w:val="22"/>
        </w:rPr>
        <w:t>恢复效果</w:t>
      </w:r>
      <w:r>
        <w:rPr>
          <w:rFonts w:ascii="SimSun" w:eastAsia="SimSun" w:hAnsi="SimSun" w:cs=".PingFang SC" w:hint="eastAsia"/>
          <w:color w:val="000000" w:themeColor="text1"/>
          <w:sz w:val="22"/>
          <w:szCs w:val="22"/>
        </w:rPr>
        <w:t>。</w:t>
      </w:r>
      <w:r w:rsidR="007519B3">
        <w:rPr>
          <w:rFonts w:ascii="SimSun" w:eastAsia="SimSun" w:hAnsi="SimSun" w:cs=".PingFang SC" w:hint="eastAsia"/>
          <w:color w:val="000000" w:themeColor="text1"/>
          <w:sz w:val="22"/>
          <w:szCs w:val="22"/>
        </w:rPr>
        <w:t>代码主要参考matlab官方文档</w:t>
      </w:r>
      <w:r w:rsidR="006A6B44">
        <w:rPr>
          <w:rFonts w:ascii="SimSun" w:eastAsia="SimSun" w:hAnsi="SimSun" w:cs=".PingFang SC" w:hint="eastAsia"/>
          <w:color w:val="000000" w:themeColor="text1"/>
          <w:sz w:val="22"/>
          <w:szCs w:val="22"/>
        </w:rPr>
        <w:t>，需</w:t>
      </w:r>
      <w:r w:rsidR="007519B3">
        <w:rPr>
          <w:rFonts w:ascii="SimSun" w:eastAsia="SimSun" w:hAnsi="SimSun" w:cs=".PingFang SC" w:hint="eastAsia"/>
          <w:color w:val="000000" w:themeColor="text1"/>
          <w:sz w:val="22"/>
          <w:szCs w:val="22"/>
        </w:rPr>
        <w:t>添加</w:t>
      </w:r>
      <w:r w:rsidR="006E134D">
        <w:rPr>
          <w:rFonts w:ascii="SimSun" w:eastAsia="SimSun" w:hAnsi="SimSun" w:cs=".PingFang SC" w:hint="eastAsia"/>
          <w:color w:val="000000" w:themeColor="text1"/>
          <w:sz w:val="22"/>
          <w:szCs w:val="22"/>
        </w:rPr>
        <w:t>L</w:t>
      </w:r>
      <w:r w:rsidR="007519B3">
        <w:rPr>
          <w:rFonts w:ascii="SimSun" w:eastAsia="SimSun" w:hAnsi="SimSun" w:cs=".PingFang SC" w:hint="eastAsia"/>
          <w:color w:val="000000" w:themeColor="text1"/>
          <w:sz w:val="22"/>
          <w:szCs w:val="22"/>
        </w:rPr>
        <w:t>1-</w:t>
      </w:r>
      <w:r w:rsidR="006E134D">
        <w:rPr>
          <w:rFonts w:ascii="SimSun" w:eastAsia="SimSun" w:hAnsi="SimSun" w:cs=".PingFang SC" w:hint="eastAsia"/>
          <w:color w:val="000000" w:themeColor="text1"/>
          <w:sz w:val="22"/>
          <w:szCs w:val="22"/>
        </w:rPr>
        <w:t>Magic</w:t>
      </w:r>
      <w:r w:rsidR="00AD5E99">
        <w:rPr>
          <w:rFonts w:ascii="SimSun" w:eastAsia="SimSun" w:hAnsi="SimSun" w:cs=".PingFang SC" w:hint="eastAsia"/>
          <w:color w:val="000000" w:themeColor="text1"/>
          <w:sz w:val="22"/>
          <w:szCs w:val="22"/>
        </w:rPr>
        <w:t xml:space="preserve"> </w:t>
      </w:r>
      <w:r w:rsidR="007519B3">
        <w:rPr>
          <w:rFonts w:ascii="SimSun" w:eastAsia="SimSun" w:hAnsi="SimSun" w:cs=".PingFang SC" w:hint="eastAsia"/>
          <w:color w:val="000000" w:themeColor="text1"/>
          <w:sz w:val="22"/>
          <w:szCs w:val="22"/>
        </w:rPr>
        <w:t>toolbox</w:t>
      </w:r>
      <w:r w:rsidR="002B5575">
        <w:rPr>
          <w:rFonts w:ascii="SimSun" w:eastAsia="SimSun" w:hAnsi="SimSun" w:cs=".PingFang SC" w:hint="eastAsia"/>
          <w:color w:val="000000" w:themeColor="text1"/>
          <w:sz w:val="22"/>
          <w:szCs w:val="22"/>
        </w:rPr>
        <w:t>：</w:t>
      </w:r>
    </w:p>
    <w:p w14:paraId="20223816" w14:textId="048BC69C" w:rsidR="00FC6369" w:rsidRDefault="00F91F75" w:rsidP="00303CC5">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F1A27BF" wp14:editId="5D308BB3">
            <wp:extent cx="5285077" cy="1331467"/>
            <wp:effectExtent l="0" t="0" r="0" b="0"/>
            <wp:docPr id="27" name="图片 27" descr="CS_Bee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Recov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151" cy="1334005"/>
                    </a:xfrm>
                    <a:prstGeom prst="rect">
                      <a:avLst/>
                    </a:prstGeom>
                    <a:noFill/>
                    <a:ln>
                      <a:noFill/>
                    </a:ln>
                  </pic:spPr>
                </pic:pic>
              </a:graphicData>
            </a:graphic>
          </wp:inline>
        </w:drawing>
      </w:r>
    </w:p>
    <w:p w14:paraId="1577EC71" w14:textId="470FAEB7" w:rsidR="003B2079" w:rsidRPr="003B2079" w:rsidRDefault="003B2079" w:rsidP="003B2079">
      <w:pPr>
        <w:pStyle w:val="HTML"/>
        <w:rPr>
          <w:rStyle w:val="s1"/>
          <w:rFonts w:ascii="Courier" w:hAnsi="Courier" w:cs="Times New Roman"/>
        </w:rPr>
      </w:pPr>
      <w:r w:rsidRPr="003B2079">
        <w:rPr>
          <w:rStyle w:val="s1"/>
          <w:rFonts w:ascii="Courier" w:hAnsi="Courier" w:cs="Times New Roman"/>
        </w:rPr>
        <w:t>A = imread('cameraman.tif');</w:t>
      </w:r>
    </w:p>
    <w:p w14:paraId="214E9470" w14:textId="03CFB03B" w:rsidR="003B2079" w:rsidRDefault="003B2079" w:rsidP="003B2079">
      <w:pPr>
        <w:pStyle w:val="HTML"/>
        <w:rPr>
          <w:rStyle w:val="s1"/>
          <w:rFonts w:ascii="Courier" w:hAnsi="Courier" w:cs="Times New Roman"/>
        </w:rPr>
      </w:pPr>
      <w:r w:rsidRPr="003B2079">
        <w:rPr>
          <w:rStyle w:val="s1"/>
          <w:rFonts w:ascii="Courier" w:hAnsi="Courier" w:cs="Times New Roman"/>
        </w:rPr>
        <w:t>A = A([50:99],[50:99]);</w:t>
      </w:r>
    </w:p>
    <w:p w14:paraId="51A88327" w14:textId="77777777" w:rsidR="00AB3566" w:rsidRPr="00AB3566" w:rsidRDefault="00AB3566" w:rsidP="003B2079">
      <w:pPr>
        <w:pStyle w:val="HTML"/>
        <w:rPr>
          <w:rFonts w:ascii="Courier" w:hAnsi="Courier" w:cs="Times New Roman"/>
          <w:color w:val="000000"/>
        </w:rPr>
      </w:pPr>
    </w:p>
    <w:p w14:paraId="0182849F" w14:textId="77777777" w:rsidR="00765B7E" w:rsidRPr="00AB3566"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FF0000"/>
          <w:sz w:val="20"/>
          <w:szCs w:val="20"/>
        </w:rPr>
      </w:pPr>
      <w:r w:rsidRPr="00765B7E">
        <w:rPr>
          <w:rFonts w:ascii="Courier" w:hAnsi="Courier"/>
          <w:color w:val="FF0000"/>
          <w:sz w:val="20"/>
          <w:szCs w:val="20"/>
        </w:rPr>
        <w:t>m = 250;</w:t>
      </w:r>
    </w:p>
    <w:p w14:paraId="47861326" w14:textId="672DC90B" w:rsidR="00765B7E" w:rsidRPr="00765B7E"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25992D"/>
          <w:sz w:val="20"/>
          <w:szCs w:val="20"/>
        </w:rPr>
      </w:pPr>
      <w:r w:rsidRPr="00765B7E">
        <w:rPr>
          <w:rFonts w:ascii="Courier" w:hAnsi="Courier"/>
          <w:color w:val="25992D"/>
          <w:sz w:val="20"/>
          <w:szCs w:val="20"/>
        </w:rPr>
        <w:t>% NOTE: small error still present after increasing m to 1500;</w:t>
      </w:r>
    </w:p>
    <w:p w14:paraId="7D9969F3" w14:textId="77777777" w:rsidR="00765B7E"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000000" w:themeColor="text1"/>
          <w:sz w:val="20"/>
          <w:szCs w:val="20"/>
        </w:rPr>
      </w:pPr>
      <w:r w:rsidRPr="00765B7E">
        <w:rPr>
          <w:rFonts w:ascii="Courier" w:hAnsi="Courier"/>
          <w:color w:val="000000" w:themeColor="text1"/>
          <w:sz w:val="20"/>
          <w:szCs w:val="20"/>
        </w:rPr>
        <w:t>Phi = randn(m,n);</w:t>
      </w:r>
    </w:p>
    <w:p w14:paraId="5EA1622E" w14:textId="77777777" w:rsidR="003B2079" w:rsidRDefault="003B2079"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000000" w:themeColor="text1"/>
          <w:sz w:val="20"/>
          <w:szCs w:val="20"/>
        </w:rPr>
      </w:pPr>
    </w:p>
    <w:p w14:paraId="316FCA66" w14:textId="62DB2F1C" w:rsidR="00F91F75" w:rsidRDefault="002B5575"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003B1511">
        <w:rPr>
          <w:rFonts w:ascii="SimSun" w:eastAsia="SimSun" w:hAnsi="SimSun" w:cs=".PingFang SC" w:hint="eastAsia"/>
          <w:color w:val="000000" w:themeColor="text1"/>
          <w:sz w:val="22"/>
          <w:szCs w:val="22"/>
        </w:rPr>
        <w:t>实验二：</w:t>
      </w:r>
      <w:r w:rsidR="008E18EC">
        <w:rPr>
          <w:rFonts w:ascii="SimSun" w:eastAsia="SimSun" w:hAnsi="SimSun" w:cs=".PingFang SC" w:hint="eastAsia"/>
          <w:color w:val="000000" w:themeColor="text1"/>
          <w:sz w:val="22"/>
          <w:szCs w:val="22"/>
        </w:rPr>
        <w:t>对实验一的</w:t>
      </w:r>
      <w:r w:rsidR="00EA79CA">
        <w:rPr>
          <w:rFonts w:ascii="SimSun" w:eastAsia="SimSun" w:hAnsi="SimSun" w:cs=".PingFang SC" w:hint="eastAsia"/>
          <w:color w:val="000000" w:themeColor="text1"/>
          <w:sz w:val="22"/>
          <w:szCs w:val="22"/>
        </w:rPr>
        <w:t>改进。</w:t>
      </w:r>
      <w:r w:rsidR="00E1275E">
        <w:rPr>
          <w:rFonts w:ascii="SimSun" w:eastAsia="SimSun" w:hAnsi="SimSun" w:cs=".PingFang SC" w:hint="eastAsia"/>
          <w:color w:val="000000" w:themeColor="text1"/>
          <w:sz w:val="22"/>
          <w:szCs w:val="22"/>
        </w:rPr>
        <w:t>恢复图像除了与</w:t>
      </w:r>
      <w:r w:rsidR="00360B23">
        <w:rPr>
          <w:rFonts w:ascii="SimSun" w:eastAsia="SimSun" w:hAnsi="SimSun" w:cs=".PingFang SC" w:hint="eastAsia"/>
          <w:color w:val="000000" w:themeColor="text1"/>
          <w:sz w:val="22"/>
          <w:szCs w:val="22"/>
        </w:rPr>
        <w:t>稀疏</w:t>
      </w:r>
      <w:r w:rsidR="00640A54">
        <w:rPr>
          <w:rFonts w:ascii="SimSun" w:eastAsia="SimSun" w:hAnsi="SimSun" w:cs=".PingFang SC" w:hint="eastAsia"/>
          <w:color w:val="000000" w:themeColor="text1"/>
          <w:sz w:val="22"/>
          <w:szCs w:val="22"/>
        </w:rPr>
        <w:t>矩阵、测量矩阵和恢复算法相关，还与采样相对总像素</w:t>
      </w:r>
      <w:r w:rsidR="00640A54" w:rsidRPr="00640A54">
        <w:rPr>
          <w:rFonts w:ascii="SimSun" w:eastAsia="SimSun" w:hAnsi="SimSun" w:cs=".PingFang SC" w:hint="eastAsia"/>
          <w:color w:val="FF0000"/>
          <w:sz w:val="22"/>
          <w:szCs w:val="22"/>
        </w:rPr>
        <w:t>占比</w:t>
      </w:r>
      <w:r>
        <w:rPr>
          <w:rFonts w:ascii="SimSun" w:eastAsia="SimSun" w:hAnsi="SimSun" w:cs=".PingFang SC" w:hint="eastAsia"/>
          <w:color w:val="000000" w:themeColor="text1"/>
          <w:sz w:val="22"/>
          <w:szCs w:val="22"/>
        </w:rPr>
        <w:t>有关，以下为</w:t>
      </w:r>
      <w:r w:rsidR="0025147F">
        <w:rPr>
          <w:rFonts w:ascii="SimSun" w:eastAsia="SimSun" w:hAnsi="SimSun" w:cs=".PingFang SC" w:hint="eastAsia"/>
          <w:color w:val="000000" w:themeColor="text1"/>
          <w:sz w:val="22"/>
          <w:szCs w:val="22"/>
        </w:rPr>
        <w:t>采样占比</w:t>
      </w:r>
      <w:r>
        <w:rPr>
          <w:rFonts w:ascii="SimSun" w:eastAsia="SimSun" w:hAnsi="SimSun" w:cs=".PingFang SC" w:hint="eastAsia"/>
          <w:color w:val="000000" w:themeColor="text1"/>
          <w:sz w:val="22"/>
          <w:szCs w:val="22"/>
        </w:rPr>
        <w:t>50%</w:t>
      </w:r>
      <w:r w:rsidR="0025147F">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恢复图：</w:t>
      </w:r>
    </w:p>
    <w:p w14:paraId="5CECFA91" w14:textId="4D9E04F4" w:rsidR="005D449C" w:rsidRDefault="00051A2A" w:rsidP="00051A2A">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3219901" wp14:editId="1B699B62">
            <wp:extent cx="5170777" cy="1331980"/>
            <wp:effectExtent l="0" t="0" r="11430" b="0"/>
            <wp:docPr id="2" name="图片 2" descr="CS_bee_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_hal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5614" cy="1335802"/>
                    </a:xfrm>
                    <a:prstGeom prst="rect">
                      <a:avLst/>
                    </a:prstGeom>
                    <a:noFill/>
                    <a:ln>
                      <a:noFill/>
                    </a:ln>
                  </pic:spPr>
                </pic:pic>
              </a:graphicData>
            </a:graphic>
          </wp:inline>
        </w:drawing>
      </w:r>
    </w:p>
    <w:p w14:paraId="5D68888D" w14:textId="18657A06" w:rsidR="003B2079" w:rsidRPr="00AB3566" w:rsidRDefault="003B2079" w:rsidP="003B2079">
      <w:pPr>
        <w:rPr>
          <w:rStyle w:val="s1"/>
          <w:rFonts w:eastAsia="Times New Roman"/>
          <w:color w:val="auto"/>
        </w:rPr>
      </w:pPr>
      <w:r>
        <w:rPr>
          <w:rFonts w:ascii="Consolas" w:eastAsia="Times New Roman" w:hAnsi="Consolas"/>
          <w:color w:val="24292E"/>
          <w:sz w:val="18"/>
          <w:szCs w:val="18"/>
          <w:shd w:val="clear" w:color="auto" w:fill="FFFFFF"/>
        </w:rPr>
        <w:t>im=im2double(imread('monalisa.jpg'));</w:t>
      </w:r>
    </w:p>
    <w:p w14:paraId="6BC3E176" w14:textId="77777777" w:rsidR="003B2079" w:rsidRPr="003B2079" w:rsidRDefault="003B2079" w:rsidP="003B2079">
      <w:pPr>
        <w:pStyle w:val="HTML"/>
        <w:rPr>
          <w:rStyle w:val="s1"/>
          <w:rFonts w:ascii="Courier" w:hAnsi="Courier"/>
        </w:rPr>
      </w:pPr>
      <w:r w:rsidRPr="003B2079">
        <w:rPr>
          <w:rStyle w:val="s1"/>
          <w:rFonts w:ascii="Courier" w:hAnsi="Courier" w:cs="Times New Roman"/>
        </w:rPr>
        <w:t>x=imresize(im, [size(im,1)/4 size(im,2)/4]);</w:t>
      </w:r>
    </w:p>
    <w:p w14:paraId="3FAE86BC" w14:textId="1DFEECDD" w:rsidR="003B2079" w:rsidRPr="003B2079" w:rsidRDefault="003B2079" w:rsidP="003B2079">
      <w:pPr>
        <w:pStyle w:val="HTML"/>
        <w:rPr>
          <w:rStyle w:val="s1"/>
          <w:rFonts w:ascii="Courier" w:hAnsi="Courier" w:cs="Times New Roman"/>
        </w:rPr>
      </w:pPr>
      <w:r w:rsidRPr="003B2079">
        <w:rPr>
          <w:rStyle w:val="s1"/>
          <w:rFonts w:ascii="Courier" w:hAnsi="Courier" w:cs="Times New Roman"/>
        </w:rPr>
        <w:t>n = length(x)</w:t>
      </w:r>
    </w:p>
    <w:p w14:paraId="57D1A909" w14:textId="77777777" w:rsidR="003B2079" w:rsidRPr="00DE630A" w:rsidRDefault="003B2079" w:rsidP="003B2079">
      <w:pPr>
        <w:rPr>
          <w:rStyle w:val="s1"/>
          <w:rFonts w:eastAsia="Times New Roman"/>
          <w:color w:val="auto"/>
        </w:rPr>
      </w:pPr>
    </w:p>
    <w:p w14:paraId="2BCF0E0F" w14:textId="628692E2" w:rsidR="007C22C2" w:rsidRPr="00765B7E" w:rsidRDefault="007C22C2" w:rsidP="007C22C2">
      <w:pPr>
        <w:pStyle w:val="p1"/>
        <w:rPr>
          <w:sz w:val="20"/>
          <w:szCs w:val="20"/>
        </w:rPr>
      </w:pPr>
      <w:r w:rsidRPr="00AB3566">
        <w:rPr>
          <w:rStyle w:val="s1"/>
          <w:color w:val="FF0000"/>
          <w:sz w:val="20"/>
          <w:szCs w:val="20"/>
        </w:rPr>
        <w:t>m = floor(n/2);</w:t>
      </w:r>
      <w:r w:rsidRPr="00765B7E">
        <w:rPr>
          <w:rStyle w:val="s1"/>
          <w:sz w:val="20"/>
          <w:szCs w:val="20"/>
        </w:rPr>
        <w:t xml:space="preserve"> </w:t>
      </w:r>
      <w:r w:rsidRPr="00765B7E">
        <w:rPr>
          <w:sz w:val="20"/>
          <w:szCs w:val="20"/>
        </w:rPr>
        <w:t>% number of samples</w:t>
      </w:r>
    </w:p>
    <w:p w14:paraId="612C6752" w14:textId="70406237" w:rsidR="007C22C2" w:rsidRDefault="007C22C2" w:rsidP="003B2079">
      <w:pPr>
        <w:pStyle w:val="p1"/>
        <w:rPr>
          <w:sz w:val="20"/>
          <w:szCs w:val="20"/>
        </w:rPr>
      </w:pPr>
      <w:r w:rsidRPr="00765B7E">
        <w:rPr>
          <w:rStyle w:val="s1"/>
          <w:sz w:val="20"/>
          <w:szCs w:val="20"/>
        </w:rPr>
        <w:t xml:space="preserve">Phi = randn(m,n); </w:t>
      </w:r>
      <w:r w:rsidRPr="00765B7E">
        <w:rPr>
          <w:sz w:val="20"/>
          <w:szCs w:val="20"/>
        </w:rPr>
        <w:t>% Phi = i.i.d. Gaussian variables</w:t>
      </w:r>
    </w:p>
    <w:p w14:paraId="16F21FCE" w14:textId="77777777" w:rsidR="00A8006A" w:rsidRDefault="00A8006A" w:rsidP="00303CC5">
      <w:pPr>
        <w:rPr>
          <w:rFonts w:ascii="SimSun" w:eastAsia="SimSun" w:hAnsi="SimSun" w:cs=".PingFang SC"/>
          <w:color w:val="000000" w:themeColor="text1"/>
          <w:sz w:val="22"/>
          <w:szCs w:val="22"/>
        </w:rPr>
      </w:pPr>
    </w:p>
    <w:p w14:paraId="0F84F5BB" w14:textId="5DB13819" w:rsidR="00DE630A" w:rsidRDefault="00DE630A"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t>实验三：</w:t>
      </w:r>
      <w:r w:rsidR="007D25FA">
        <w:rPr>
          <w:rFonts w:ascii="SimSun" w:eastAsia="SimSun" w:hAnsi="SimSun" w:cs=".PingFang SC" w:hint="eastAsia"/>
          <w:color w:val="000000" w:themeColor="text1"/>
          <w:sz w:val="22"/>
          <w:szCs w:val="22"/>
        </w:rPr>
        <w:t>针对显微镜下的图像，提取不同观测距离下的高频特征，利用多个高频特征反变换得到完整的融合图像</w:t>
      </w:r>
      <w:r w:rsidR="000A4002">
        <w:rPr>
          <w:rFonts w:ascii="SimSun" w:eastAsia="SimSun" w:hAnsi="SimSun" w:cs=".PingFang SC" w:hint="eastAsia"/>
          <w:color w:val="000000" w:themeColor="text1"/>
          <w:sz w:val="22"/>
          <w:szCs w:val="22"/>
        </w:rPr>
        <w:t>。</w:t>
      </w:r>
    </w:p>
    <w:p w14:paraId="33AB566F" w14:textId="7BBC1271" w:rsidR="00DE630A" w:rsidRDefault="00DE630A" w:rsidP="00DE630A">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60561AFE" wp14:editId="641FFC30">
            <wp:extent cx="4723765" cy="4041140"/>
            <wp:effectExtent l="0" t="0" r="635" b="0"/>
            <wp:docPr id="36" name="图片 36" descr="water_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_ripp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815" cy="4049738"/>
                    </a:xfrm>
                    <a:prstGeom prst="rect">
                      <a:avLst/>
                    </a:prstGeom>
                    <a:noFill/>
                    <a:ln>
                      <a:noFill/>
                    </a:ln>
                  </pic:spPr>
                </pic:pic>
              </a:graphicData>
            </a:graphic>
          </wp:inline>
        </w:drawing>
      </w:r>
    </w:p>
    <w:p w14:paraId="0FE7E6EA" w14:textId="77777777" w:rsidR="00DE630A" w:rsidRPr="007C22C2" w:rsidRDefault="00DE630A" w:rsidP="00303CC5">
      <w:pPr>
        <w:rPr>
          <w:rFonts w:ascii="SimSun" w:eastAsia="SimSun" w:hAnsi="SimSun" w:cs=".PingFang SC"/>
          <w:color w:val="000000" w:themeColor="text1"/>
          <w:sz w:val="22"/>
          <w:szCs w:val="22"/>
        </w:rPr>
      </w:pPr>
    </w:p>
    <w:p w14:paraId="0A556E89" w14:textId="46FA99FB" w:rsidR="005D449C" w:rsidRDefault="00A8006A"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参考代码：</w:t>
      </w:r>
    </w:p>
    <w:p w14:paraId="2279E2E1" w14:textId="6F87EF98" w:rsidR="00A8006A" w:rsidRDefault="00A8006A"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1、matlab官方小样例</w:t>
      </w:r>
    </w:p>
    <w:p w14:paraId="36480E0A" w14:textId="39018BE2" w:rsidR="00A8006A" w:rsidRPr="00A8006A" w:rsidRDefault="00A8006A" w:rsidP="00303CC5">
      <w:pPr>
        <w:rPr>
          <w:rFonts w:ascii="SimSun" w:eastAsia="SimSun" w:hAnsi="SimSun" w:cs=".PingFang SC"/>
          <w:color w:val="000000" w:themeColor="text1"/>
          <w:sz w:val="22"/>
          <w:szCs w:val="22"/>
        </w:rPr>
      </w:pPr>
      <w:r>
        <w:rPr>
          <w:rFonts w:ascii="SimSun" w:eastAsia="SimSun" w:hAnsi="SimSun" w:cs=".PingFang SC"/>
          <w:color w:val="000000" w:themeColor="text1"/>
          <w:sz w:val="22"/>
          <w:szCs w:val="22"/>
        </w:rPr>
        <w:fldChar w:fldCharType="begin"/>
      </w:r>
      <w:r>
        <w:rPr>
          <w:rFonts w:ascii="SimSun" w:eastAsia="SimSun" w:hAnsi="SimSun" w:cs=".PingFang SC"/>
          <w:color w:val="000000" w:themeColor="text1"/>
          <w:sz w:val="22"/>
          <w:szCs w:val="22"/>
        </w:rPr>
        <w:instrText xml:space="preserve"> HYPERLINK "</w:instrText>
      </w:r>
      <w:r w:rsidRPr="00A8006A">
        <w:rPr>
          <w:rFonts w:ascii="SimSun" w:eastAsia="SimSun" w:hAnsi="SimSun" w:cs=".PingFang SC"/>
          <w:color w:val="000000" w:themeColor="text1"/>
          <w:sz w:val="22"/>
          <w:szCs w:val="22"/>
        </w:rPr>
        <w:instrText>http://cn.mathworks.com/matlabcentral/fileexchange/41792-simple-</w:instrText>
      </w:r>
      <w:r w:rsidRPr="00A8006A">
        <w:rPr>
          <w:rFonts w:ascii="SimSun" w:eastAsia="SimSun" w:hAnsi="SimSun" w:cs=".PingFang SC" w:hint="eastAsia"/>
          <w:color w:val="000000" w:themeColor="text1"/>
          <w:sz w:val="22"/>
          <w:szCs w:val="22"/>
        </w:rPr>
        <w:instrText xml:space="preserve"> </w:instrText>
      </w:r>
    </w:p>
    <w:p w14:paraId="054F6237" w14:textId="77777777" w:rsidR="00A8006A" w:rsidRPr="0040138E" w:rsidRDefault="00A8006A" w:rsidP="00303CC5">
      <w:pPr>
        <w:rPr>
          <w:rStyle w:val="a3"/>
          <w:rFonts w:ascii="SimSun" w:eastAsia="SimSun" w:hAnsi="SimSun" w:cs=".PingFang SC"/>
          <w:sz w:val="22"/>
          <w:szCs w:val="22"/>
        </w:rPr>
      </w:pPr>
      <w:r w:rsidRPr="00A8006A">
        <w:rPr>
          <w:rFonts w:ascii="SimSun" w:eastAsia="SimSun" w:hAnsi="SimSun" w:cs=".PingFang SC"/>
          <w:color w:val="000000" w:themeColor="text1"/>
          <w:sz w:val="22"/>
          <w:szCs w:val="22"/>
        </w:rPr>
        <w:instrText>compressed-sensing-example?focused=3783702&amp;tab=function</w:instrText>
      </w:r>
      <w:r>
        <w:rPr>
          <w:rFonts w:ascii="SimSun" w:eastAsia="SimSun" w:hAnsi="SimSun" w:cs=".PingFang SC"/>
          <w:color w:val="000000" w:themeColor="text1"/>
          <w:sz w:val="22"/>
          <w:szCs w:val="22"/>
        </w:rPr>
        <w:instrText xml:space="preserve">" </w:instrText>
      </w:r>
      <w:r>
        <w:rPr>
          <w:rFonts w:ascii="SimSun" w:eastAsia="SimSun" w:hAnsi="SimSun" w:cs=".PingFang SC"/>
          <w:color w:val="000000" w:themeColor="text1"/>
          <w:sz w:val="22"/>
          <w:szCs w:val="22"/>
        </w:rPr>
        <w:fldChar w:fldCharType="separate"/>
      </w:r>
      <w:r w:rsidRPr="0040138E">
        <w:rPr>
          <w:rStyle w:val="a3"/>
          <w:rFonts w:ascii="SimSun" w:eastAsia="SimSun" w:hAnsi="SimSun" w:cs=".PingFang SC"/>
          <w:sz w:val="22"/>
          <w:szCs w:val="22"/>
        </w:rPr>
        <w:t>http://cn.mathworks.com/matlabcentral/fileexchange/41792-simple-</w:t>
      </w:r>
      <w:r w:rsidRPr="0040138E">
        <w:rPr>
          <w:rStyle w:val="a3"/>
          <w:rFonts w:ascii="SimSun" w:eastAsia="SimSun" w:hAnsi="SimSun" w:cs=".PingFang SC" w:hint="eastAsia"/>
          <w:sz w:val="22"/>
          <w:szCs w:val="22"/>
        </w:rPr>
        <w:t xml:space="preserve"> </w:t>
      </w:r>
    </w:p>
    <w:p w14:paraId="26593E48" w14:textId="51777D85" w:rsidR="00A8006A" w:rsidRDefault="00A8006A" w:rsidP="00303CC5">
      <w:pPr>
        <w:rPr>
          <w:rFonts w:ascii="SimSun" w:eastAsia="SimSun" w:hAnsi="SimSun" w:cs=".PingFang SC"/>
          <w:color w:val="000000" w:themeColor="text1"/>
          <w:sz w:val="22"/>
          <w:szCs w:val="22"/>
        </w:rPr>
      </w:pPr>
      <w:r w:rsidRPr="0040138E">
        <w:rPr>
          <w:rStyle w:val="a3"/>
          <w:rFonts w:ascii="SimSun" w:eastAsia="SimSun" w:hAnsi="SimSun" w:cs=".PingFang SC"/>
          <w:sz w:val="22"/>
          <w:szCs w:val="22"/>
        </w:rPr>
        <w:t>compressed-sensing-example?focused=3783702&amp;tab=function</w:t>
      </w:r>
      <w:r>
        <w:rPr>
          <w:rFonts w:ascii="SimSun" w:eastAsia="SimSun" w:hAnsi="SimSun" w:cs=".PingFang SC"/>
          <w:color w:val="000000" w:themeColor="text1"/>
          <w:sz w:val="22"/>
          <w:szCs w:val="22"/>
        </w:rPr>
        <w:fldChar w:fldCharType="end"/>
      </w:r>
    </w:p>
    <w:p w14:paraId="02221206" w14:textId="2F7C8613" w:rsidR="00A8006A" w:rsidRDefault="00A8006A" w:rsidP="00A8006A">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2、github无说明源码</w:t>
      </w:r>
    </w:p>
    <w:p w14:paraId="6F5AE51E" w14:textId="701A21C8" w:rsidR="00A8006A" w:rsidRDefault="000B6027" w:rsidP="00A8006A">
      <w:pPr>
        <w:rPr>
          <w:rFonts w:ascii="SimSun" w:eastAsia="SimSun" w:hAnsi="SimSun" w:cs=".PingFang SC"/>
          <w:color w:val="000000" w:themeColor="text1"/>
          <w:sz w:val="22"/>
          <w:szCs w:val="22"/>
        </w:rPr>
      </w:pPr>
      <w:hyperlink r:id="rId45" w:history="1">
        <w:r w:rsidR="00A8006A" w:rsidRPr="0040138E">
          <w:rPr>
            <w:rStyle w:val="a3"/>
            <w:rFonts w:ascii="SimSun" w:eastAsia="SimSun" w:hAnsi="SimSun" w:cs=".PingFang SC"/>
            <w:sz w:val="22"/>
            <w:szCs w:val="22"/>
          </w:rPr>
          <w:t>https://gist.github.com/williamedwardhahn/f2426fa4ee173f592f370945ec44536a</w:t>
        </w:r>
      </w:hyperlink>
    </w:p>
    <w:p w14:paraId="53740418" w14:textId="77777777" w:rsidR="00A8006A" w:rsidRPr="00A8006A" w:rsidRDefault="00A8006A" w:rsidP="00A8006A">
      <w:pPr>
        <w:rPr>
          <w:rFonts w:ascii="SimSun" w:eastAsia="SimSun" w:hAnsi="SimSun" w:cs=".PingFang SC"/>
          <w:color w:val="000000" w:themeColor="text1"/>
          <w:sz w:val="22"/>
          <w:szCs w:val="22"/>
        </w:rPr>
      </w:pPr>
    </w:p>
    <w:p w14:paraId="6411A83B" w14:textId="77777777" w:rsidR="00E54CA4" w:rsidRDefault="00E54CA4" w:rsidP="00303CC5">
      <w:pPr>
        <w:rPr>
          <w:rFonts w:ascii="SimSun" w:eastAsia="SimSun" w:hAnsi="SimSun" w:cs=".PingFang SC"/>
          <w:color w:val="000000" w:themeColor="text1"/>
          <w:sz w:val="22"/>
          <w:szCs w:val="22"/>
        </w:rPr>
      </w:pPr>
    </w:p>
    <w:p w14:paraId="0D14AB9C" w14:textId="77777777" w:rsidR="00A8006A" w:rsidRPr="00A8006A" w:rsidRDefault="00A8006A" w:rsidP="00303CC5">
      <w:pPr>
        <w:rPr>
          <w:rFonts w:ascii="SimSun" w:eastAsia="SimSun" w:hAnsi="SimSun" w:cs=".PingFang SC"/>
          <w:color w:val="000000" w:themeColor="text1"/>
          <w:sz w:val="22"/>
          <w:szCs w:val="22"/>
        </w:rPr>
      </w:pPr>
    </w:p>
    <w:p w14:paraId="27FB66DA" w14:textId="78B7D3D7" w:rsidR="009E1E88" w:rsidRPr="00107FEC" w:rsidRDefault="009E1E88" w:rsidP="00B87091">
      <w:pPr>
        <w:rPr>
          <w:rFonts w:ascii="SimSun" w:eastAsia="SimSun" w:hAnsi="SimSun" w:cs=".PingFang SC"/>
          <w:color w:val="000000" w:themeColor="text1"/>
          <w:sz w:val="28"/>
          <w:szCs w:val="28"/>
        </w:rPr>
      </w:pPr>
      <w:r w:rsidRPr="00107FEC">
        <w:rPr>
          <w:rFonts w:ascii="SimSun" w:eastAsia="SimSun" w:hAnsi="SimSun" w:cs=".PingFang SC" w:hint="eastAsia"/>
          <w:color w:val="000000" w:themeColor="text1"/>
          <w:sz w:val="28"/>
          <w:szCs w:val="28"/>
        </w:rPr>
        <w:t>Reference</w:t>
      </w:r>
      <w:r w:rsidR="001B72BB">
        <w:rPr>
          <w:rFonts w:ascii="SimSun" w:eastAsia="SimSun" w:hAnsi="SimSun" w:cs=".PingFang SC" w:hint="eastAsia"/>
          <w:color w:val="000000" w:themeColor="text1"/>
          <w:sz w:val="28"/>
          <w:szCs w:val="28"/>
        </w:rPr>
        <w:t>_one</w:t>
      </w:r>
      <w:r w:rsidRPr="00107FEC">
        <w:rPr>
          <w:rFonts w:ascii="SimSun" w:eastAsia="SimSun" w:hAnsi="SimSun" w:cs=".PingFang SC" w:hint="eastAsia"/>
          <w:color w:val="000000" w:themeColor="text1"/>
          <w:sz w:val="28"/>
          <w:szCs w:val="28"/>
        </w:rPr>
        <w:t>：</w:t>
      </w:r>
    </w:p>
    <w:p w14:paraId="18A4C9BF" w14:textId="4962F92D" w:rsidR="001677F4" w:rsidRDefault="001677F4" w:rsidP="00B87091">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[1]</w:t>
      </w:r>
      <w:r w:rsidRPr="001677F4">
        <w:rPr>
          <w:rFonts w:ascii="SimSun" w:eastAsia="SimSun" w:hAnsi="SimSun" w:cs=".PingFang SC" w:hint="eastAsia"/>
          <w:color w:val="000000" w:themeColor="text1"/>
          <w:sz w:val="22"/>
          <w:szCs w:val="22"/>
        </w:rPr>
        <w:t xml:space="preserve"> 邵文泽</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压缩感知基本理论</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回顾与展望</w:t>
      </w:r>
      <w:r>
        <w:rPr>
          <w:rFonts w:ascii="SimSun" w:eastAsia="SimSun" w:hAnsi="SimSun" w:cs=".PingFang SC" w:hint="eastAsia"/>
          <w:color w:val="000000" w:themeColor="text1"/>
          <w:sz w:val="22"/>
          <w:szCs w:val="22"/>
        </w:rPr>
        <w:t>，</w:t>
      </w:r>
      <w:r w:rsidR="002850D6">
        <w:rPr>
          <w:rFonts w:ascii="SimSun" w:eastAsia="SimSun" w:hAnsi="SimSun" w:cs=".PingFang SC" w:hint="eastAsia"/>
          <w:color w:val="000000" w:themeColor="text1"/>
          <w:sz w:val="22"/>
          <w:szCs w:val="22"/>
        </w:rPr>
        <w:t>中国图像图形学报，</w:t>
      </w:r>
      <w:r>
        <w:rPr>
          <w:rFonts w:ascii="SimSun" w:eastAsia="SimSun" w:hAnsi="SimSun" w:cs=".PingFang SC" w:hint="eastAsia"/>
          <w:color w:val="000000" w:themeColor="text1"/>
          <w:sz w:val="22"/>
          <w:szCs w:val="22"/>
        </w:rPr>
        <w:t>2012</w:t>
      </w:r>
      <w:r w:rsidR="00BC6A89">
        <w:rPr>
          <w:rFonts w:ascii="SimSun" w:eastAsia="SimSun" w:hAnsi="SimSun" w:cs=".PingFang SC" w:hint="eastAsia"/>
          <w:color w:val="000000" w:themeColor="text1"/>
          <w:sz w:val="22"/>
          <w:szCs w:val="22"/>
        </w:rPr>
        <w:t>.1</w:t>
      </w:r>
    </w:p>
    <w:p w14:paraId="04DC704B" w14:textId="3698122D" w:rsidR="00DC2D7C" w:rsidRDefault="00DC2D7C" w:rsidP="00DC2D7C">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[2]</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许志强，</w:t>
      </w:r>
      <w:r w:rsidRPr="001677F4">
        <w:rPr>
          <w:rFonts w:ascii="SimSun" w:eastAsia="SimSun" w:hAnsi="SimSun" w:cs=".PingFang SC" w:hint="eastAsia"/>
          <w:color w:val="000000" w:themeColor="text1"/>
          <w:sz w:val="22"/>
          <w:szCs w:val="22"/>
        </w:rPr>
        <w:t>压缩感知</w:t>
      </w:r>
      <w:r>
        <w:rPr>
          <w:rFonts w:ascii="SimSun" w:eastAsia="SimSun" w:hAnsi="SimSun" w:cs=".PingFang SC" w:hint="eastAsia"/>
          <w:color w:val="000000" w:themeColor="text1"/>
          <w:sz w:val="22"/>
          <w:szCs w:val="22"/>
        </w:rPr>
        <w:t>，</w:t>
      </w:r>
      <w:r w:rsidR="00A637AF">
        <w:rPr>
          <w:rFonts w:ascii="SimSun" w:eastAsia="SimSun" w:hAnsi="SimSun" w:cs=".PingFang SC" w:hint="eastAsia"/>
          <w:color w:val="000000" w:themeColor="text1"/>
          <w:sz w:val="22"/>
          <w:szCs w:val="22"/>
        </w:rPr>
        <w:t>中国科学，</w:t>
      </w:r>
      <w:r>
        <w:rPr>
          <w:rFonts w:ascii="SimSun" w:eastAsia="SimSun" w:hAnsi="SimSun" w:cs=".PingFang SC" w:hint="eastAsia"/>
          <w:color w:val="000000" w:themeColor="text1"/>
          <w:sz w:val="22"/>
          <w:szCs w:val="22"/>
        </w:rPr>
        <w:t>2012</w:t>
      </w:r>
      <w:r w:rsidR="00E811E2">
        <w:rPr>
          <w:rFonts w:ascii="SimSun" w:eastAsia="SimSun" w:hAnsi="SimSun" w:cs=".PingFang SC" w:hint="eastAsia"/>
          <w:color w:val="000000" w:themeColor="text1"/>
          <w:sz w:val="22"/>
          <w:szCs w:val="22"/>
        </w:rPr>
        <w:t>.6</w:t>
      </w:r>
    </w:p>
    <w:p w14:paraId="17CCA0CD" w14:textId="62611D61" w:rsidR="004E1BF6" w:rsidRPr="00B87091" w:rsidRDefault="004E1BF6" w:rsidP="004E1BF6">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[3]</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仁越美，张艳宁，李映，压缩感知及其图像处理应用研究进展与展望，</w:t>
      </w:r>
      <w:r w:rsidR="00380AA8">
        <w:rPr>
          <w:rFonts w:ascii="SimSun" w:eastAsia="SimSun" w:hAnsi="SimSun" w:cs=".PingFang SC" w:hint="eastAsia"/>
          <w:color w:val="000000" w:themeColor="text1"/>
          <w:sz w:val="22"/>
          <w:szCs w:val="22"/>
        </w:rPr>
        <w:t>自动化学报，</w:t>
      </w:r>
      <w:r w:rsidR="00522471">
        <w:rPr>
          <w:rFonts w:ascii="SimSun" w:eastAsia="SimSun" w:hAnsi="SimSun" w:cs=".PingFang SC" w:hint="eastAsia"/>
          <w:color w:val="000000" w:themeColor="text1"/>
          <w:sz w:val="22"/>
          <w:szCs w:val="22"/>
        </w:rPr>
        <w:t>2014</w:t>
      </w:r>
      <w:r w:rsidR="00BC6A89">
        <w:rPr>
          <w:rFonts w:ascii="SimSun" w:eastAsia="SimSun" w:hAnsi="SimSun" w:cs=".PingFang SC" w:hint="eastAsia"/>
          <w:color w:val="000000" w:themeColor="text1"/>
          <w:sz w:val="22"/>
          <w:szCs w:val="22"/>
        </w:rPr>
        <w:t>.8</w:t>
      </w:r>
    </w:p>
    <w:p w14:paraId="20418AC0" w14:textId="51F30887" w:rsidR="00B96193" w:rsidRDefault="003B0F71" w:rsidP="00B96193">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[4]</w:t>
      </w:r>
      <w:r w:rsidRPr="001677F4">
        <w:rPr>
          <w:rFonts w:ascii="SimSun" w:eastAsia="SimSun" w:hAnsi="SimSun" w:cs=".PingFang SC" w:hint="eastAsia"/>
          <w:color w:val="000000" w:themeColor="text1"/>
          <w:sz w:val="22"/>
          <w:szCs w:val="22"/>
        </w:rPr>
        <w:t xml:space="preserve"> </w:t>
      </w:r>
      <w:r w:rsidR="002D0639">
        <w:rPr>
          <w:rFonts w:ascii="SimSun" w:eastAsia="SimSun" w:hAnsi="SimSun" w:cs=".PingFang SC" w:hint="eastAsia"/>
          <w:color w:val="000000" w:themeColor="text1"/>
          <w:sz w:val="22"/>
          <w:szCs w:val="22"/>
        </w:rPr>
        <w:t>马坚伟，徐杰</w:t>
      </w:r>
      <w:r>
        <w:rPr>
          <w:rFonts w:ascii="SimSun" w:eastAsia="SimSun" w:hAnsi="SimSun" w:cs=".PingFang SC" w:hint="eastAsia"/>
          <w:color w:val="000000" w:themeColor="text1"/>
          <w:sz w:val="22"/>
          <w:szCs w:val="22"/>
        </w:rPr>
        <w:t>，鲍跃全，于四伟，压缩感知及其应用：从稀疏约束到低秩约束优化，</w:t>
      </w:r>
      <w:r w:rsidR="002F761E">
        <w:rPr>
          <w:rFonts w:ascii="SimSun" w:eastAsia="SimSun" w:hAnsi="SimSun" w:cs=".PingFang SC" w:hint="eastAsia"/>
          <w:color w:val="000000" w:themeColor="text1"/>
          <w:sz w:val="22"/>
          <w:szCs w:val="22"/>
        </w:rPr>
        <w:t>信号处理，</w:t>
      </w:r>
      <w:r>
        <w:rPr>
          <w:rFonts w:ascii="SimSun" w:eastAsia="SimSun" w:hAnsi="SimSun" w:cs=".PingFang SC" w:hint="eastAsia"/>
          <w:color w:val="000000" w:themeColor="text1"/>
          <w:sz w:val="22"/>
          <w:szCs w:val="22"/>
        </w:rPr>
        <w:t>2012.5</w:t>
      </w:r>
    </w:p>
    <w:p w14:paraId="0D74BD06" w14:textId="77777777" w:rsidR="006911D9" w:rsidRDefault="000F6DF0" w:rsidP="006911D9">
      <w:pPr>
        <w:rPr>
          <w:rFonts w:ascii="SimSun" w:eastAsia="SimSun" w:hAnsi="SimSun" w:cs=".PingFang SC"/>
          <w:color w:val="000000" w:themeColor="text1"/>
          <w:sz w:val="22"/>
          <w:szCs w:val="22"/>
        </w:rPr>
      </w:pPr>
      <w:bookmarkStart w:id="16" w:name="OLE_LINK21"/>
      <w:bookmarkStart w:id="17" w:name="OLE_LINK22"/>
      <w:r>
        <w:rPr>
          <w:rFonts w:ascii="SimSun" w:eastAsia="SimSun" w:hAnsi="SimSun" w:cs=".PingFang SC" w:hint="eastAsia"/>
          <w:color w:val="000000" w:themeColor="text1"/>
          <w:sz w:val="22"/>
          <w:szCs w:val="22"/>
        </w:rPr>
        <w:lastRenderedPageBreak/>
        <w:t>[5]</w:t>
      </w:r>
      <w:r w:rsidRPr="000F6DF0">
        <w:rPr>
          <w:rFonts w:ascii="SimSun" w:eastAsia="SimSun" w:hAnsi="SimSun" w:cs=".PingFang SC"/>
          <w:color w:val="000000" w:themeColor="text1"/>
          <w:sz w:val="22"/>
          <w:szCs w:val="22"/>
        </w:rPr>
        <w:t xml:space="preserve"> </w:t>
      </w:r>
      <w:r w:rsidR="00C44769">
        <w:rPr>
          <w:rFonts w:ascii="SimSun" w:eastAsia="SimSun" w:hAnsi="SimSun" w:cs=".PingFang SC" w:hint="eastAsia"/>
          <w:color w:val="000000" w:themeColor="text1"/>
          <w:sz w:val="22"/>
          <w:szCs w:val="22"/>
        </w:rPr>
        <w:t>Richa</w:t>
      </w:r>
      <w:bookmarkEnd w:id="16"/>
      <w:bookmarkEnd w:id="17"/>
      <w:r w:rsidR="00C44769">
        <w:rPr>
          <w:rFonts w:ascii="SimSun" w:eastAsia="SimSun" w:hAnsi="SimSun" w:cs=".PingFang SC" w:hint="eastAsia"/>
          <w:color w:val="000000" w:themeColor="text1"/>
          <w:sz w:val="22"/>
          <w:szCs w:val="22"/>
        </w:rPr>
        <w:t>rd Baraniuk,</w:t>
      </w:r>
      <w:r w:rsidR="00714FB6">
        <w:rPr>
          <w:rFonts w:ascii="SimSun" w:eastAsia="SimSun" w:hAnsi="SimSun" w:cs=".PingFang SC" w:hint="eastAsia"/>
          <w:color w:val="000000" w:themeColor="text1"/>
          <w:sz w:val="22"/>
          <w:szCs w:val="22"/>
        </w:rPr>
        <w:t xml:space="preserve"> </w:t>
      </w:r>
      <w:r w:rsidR="00653493">
        <w:rPr>
          <w:rFonts w:ascii="SimSun" w:eastAsia="SimSun" w:hAnsi="SimSun" w:cs=".PingFang SC" w:hint="eastAsia"/>
          <w:color w:val="000000" w:themeColor="text1"/>
          <w:sz w:val="22"/>
          <w:szCs w:val="22"/>
        </w:rPr>
        <w:t>Co</w:t>
      </w:r>
      <w:r w:rsidR="00C44769">
        <w:rPr>
          <w:rFonts w:ascii="SimSun" w:eastAsia="SimSun" w:hAnsi="SimSun" w:cs=".PingFang SC" w:hint="eastAsia"/>
          <w:color w:val="000000" w:themeColor="text1"/>
          <w:sz w:val="22"/>
          <w:szCs w:val="22"/>
        </w:rPr>
        <w:t>mpressive Sensing</w:t>
      </w:r>
      <w:r w:rsidR="00360469">
        <w:rPr>
          <w:rFonts w:ascii="SimSun" w:eastAsia="SimSun" w:hAnsi="SimSun" w:cs=".PingFang SC" w:hint="eastAsia"/>
          <w:color w:val="000000" w:themeColor="text1"/>
          <w:sz w:val="22"/>
          <w:szCs w:val="22"/>
        </w:rPr>
        <w:t>,</w:t>
      </w:r>
      <w:r w:rsidR="00292F30">
        <w:rPr>
          <w:rFonts w:ascii="SimSun" w:eastAsia="SimSun" w:hAnsi="SimSun" w:cs=".PingFang SC" w:hint="eastAsia"/>
          <w:color w:val="000000" w:themeColor="text1"/>
          <w:sz w:val="22"/>
          <w:szCs w:val="22"/>
        </w:rPr>
        <w:t>IEEE,</w:t>
      </w:r>
      <w:r w:rsidR="00AB4DD1">
        <w:rPr>
          <w:rFonts w:ascii="SimSun" w:eastAsia="SimSun" w:hAnsi="SimSun" w:cs=".PingFang SC" w:hint="eastAsia"/>
          <w:color w:val="000000" w:themeColor="text1"/>
          <w:sz w:val="22"/>
          <w:szCs w:val="22"/>
        </w:rPr>
        <w:t>2007</w:t>
      </w:r>
      <w:r w:rsidR="00360469">
        <w:rPr>
          <w:rFonts w:ascii="SimSun" w:eastAsia="SimSun" w:hAnsi="SimSun" w:cs=".PingFang SC" w:hint="eastAsia"/>
          <w:color w:val="000000" w:themeColor="text1"/>
          <w:sz w:val="22"/>
          <w:szCs w:val="22"/>
        </w:rPr>
        <w:t>.7</w:t>
      </w:r>
      <w:bookmarkStart w:id="18" w:name="OLE_LINK1"/>
      <w:bookmarkStart w:id="19" w:name="OLE_LINK2"/>
    </w:p>
    <w:p w14:paraId="5284376A" w14:textId="121E146F" w:rsidR="006911D9" w:rsidRDefault="000541A9" w:rsidP="006911D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[6]</w:t>
      </w:r>
      <w:r w:rsidR="00714FB6">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color w:val="000000" w:themeColor="text1"/>
          <w:sz w:val="22"/>
          <w:szCs w:val="22"/>
        </w:rPr>
        <w:t>D. Needell</w:t>
      </w:r>
      <w:r w:rsidR="00BC069B">
        <w:rPr>
          <w:rFonts w:ascii="SimSun" w:eastAsia="SimSun" w:hAnsi="SimSun" w:cs=".PingFang SC"/>
          <w:color w:val="000000" w:themeColor="text1"/>
          <w:sz w:val="22"/>
          <w:szCs w:val="22"/>
        </w:rPr>
        <w:t xml:space="preserve">, </w:t>
      </w:r>
      <w:r w:rsidR="000873FF">
        <w:rPr>
          <w:rFonts w:ascii="SimSun" w:eastAsia="SimSun" w:hAnsi="SimSun" w:cs=".PingFang SC"/>
          <w:color w:val="000000" w:themeColor="text1"/>
          <w:sz w:val="22"/>
          <w:szCs w:val="22"/>
        </w:rPr>
        <w:t xml:space="preserve">J.A. </w:t>
      </w:r>
      <w:r w:rsidR="00BC069B">
        <w:rPr>
          <w:rFonts w:ascii="SimSun" w:eastAsia="SimSun" w:hAnsi="SimSun" w:cs=".PingFang SC"/>
          <w:color w:val="000000" w:themeColor="text1"/>
          <w:sz w:val="22"/>
          <w:szCs w:val="22"/>
        </w:rPr>
        <w:t>Tropp</w:t>
      </w:r>
      <w:r w:rsidR="00BC069B">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hint="eastAsia"/>
          <w:color w:val="000000" w:themeColor="text1"/>
          <w:sz w:val="22"/>
          <w:szCs w:val="22"/>
        </w:rPr>
        <w:t>,</w:t>
      </w:r>
      <w:bookmarkEnd w:id="18"/>
      <w:bookmarkEnd w:id="19"/>
      <w:r w:rsidR="0023469D" w:rsidRPr="0023469D">
        <w:rPr>
          <w:rFonts w:ascii="SimSun" w:eastAsia="SimSun" w:hAnsi="SimSun" w:cs=".PingFang SC"/>
          <w:color w:val="000000" w:themeColor="text1"/>
          <w:sz w:val="22"/>
          <w:szCs w:val="22"/>
        </w:rPr>
        <w:t>CoSaMP: Iterative signal recovery from in</w:t>
      </w:r>
      <w:r w:rsidR="0023469D">
        <w:rPr>
          <w:rFonts w:ascii="SimSun" w:eastAsia="SimSun" w:hAnsi="SimSun" w:cs=".PingFang SC"/>
          <w:color w:val="000000" w:themeColor="text1"/>
          <w:sz w:val="22"/>
          <w:szCs w:val="22"/>
        </w:rPr>
        <w:t>comple</w:t>
      </w:r>
      <w:r w:rsidR="00014FB0" w:rsidRPr="00014FB0">
        <w:rPr>
          <w:rFonts w:ascii="SimSun" w:eastAsia="SimSun" w:hAnsi="SimSun" w:cs=".PingFang SC" w:hint="eastAsia"/>
          <w:color w:val="000000" w:themeColor="text1"/>
          <w:sz w:val="22"/>
          <w:szCs w:val="22"/>
        </w:rPr>
        <w:t>[10]</w:t>
      </w:r>
      <w:r w:rsidR="00014FB0" w:rsidRPr="00014FB0">
        <w:rPr>
          <w:rFonts w:ascii="SimSun" w:eastAsia="SimSun" w:hAnsi="SimSun" w:cs=".PingFang SC"/>
          <w:color w:val="000000" w:themeColor="text1"/>
          <w:sz w:val="22"/>
          <w:szCs w:val="22"/>
        </w:rPr>
        <w:t xml:space="preserve"> D</w:t>
      </w:r>
      <w:r w:rsidR="00014FB0">
        <w:rPr>
          <w:rFonts w:ascii="SimSun" w:eastAsia="SimSun" w:hAnsi="SimSun" w:cs=".PingFang SC"/>
          <w:color w:val="000000" w:themeColor="text1"/>
          <w:sz w:val="22"/>
          <w:szCs w:val="22"/>
        </w:rPr>
        <w:t xml:space="preserve"> </w:t>
      </w:r>
      <w:r w:rsidR="0023469D">
        <w:rPr>
          <w:rFonts w:ascii="SimSun" w:eastAsia="SimSun" w:hAnsi="SimSun" w:cs=".PingFang SC"/>
          <w:color w:val="000000" w:themeColor="text1"/>
          <w:sz w:val="22"/>
          <w:szCs w:val="22"/>
        </w:rPr>
        <w:t>accurate samples</w:t>
      </w:r>
      <w:r w:rsidR="0023469D">
        <w:rPr>
          <w:rFonts w:ascii="SimSun" w:eastAsia="SimSun" w:hAnsi="SimSun" w:cs=".PingFang SC" w:hint="eastAsia"/>
          <w:color w:val="000000" w:themeColor="text1"/>
          <w:sz w:val="22"/>
          <w:szCs w:val="22"/>
        </w:rPr>
        <w:t>,</w:t>
      </w:r>
      <w:r w:rsidR="00B01C40">
        <w:rPr>
          <w:rFonts w:ascii="SimSun" w:eastAsia="SimSun" w:hAnsi="SimSun" w:cs=".PingFang SC" w:hint="eastAsia"/>
          <w:color w:val="000000" w:themeColor="text1"/>
          <w:sz w:val="22"/>
          <w:szCs w:val="22"/>
        </w:rPr>
        <w:t>Elsevier,</w:t>
      </w:r>
      <w:r w:rsidR="0023469D">
        <w:rPr>
          <w:rFonts w:ascii="SimSun" w:eastAsia="SimSun" w:hAnsi="SimSun" w:cs=".PingFang SC" w:hint="eastAsia"/>
          <w:color w:val="000000" w:themeColor="text1"/>
          <w:sz w:val="22"/>
          <w:szCs w:val="22"/>
        </w:rPr>
        <w:t>2009</w:t>
      </w:r>
    </w:p>
    <w:p w14:paraId="354ECC1A" w14:textId="77777777" w:rsidR="00C41759" w:rsidRDefault="0023469D" w:rsidP="004838DB">
      <w:pPr>
        <w:rPr>
          <w:rFonts w:ascii="SimSun" w:eastAsia="SimSun" w:hAnsi="SimSun" w:cs=".PingFang SC"/>
          <w:color w:val="000000" w:themeColor="text1"/>
          <w:sz w:val="22"/>
          <w:szCs w:val="22"/>
        </w:rPr>
      </w:pPr>
      <w:bookmarkStart w:id="20" w:name="OLE_LINK13"/>
      <w:bookmarkStart w:id="21" w:name="OLE_LINK14"/>
      <w:r>
        <w:rPr>
          <w:rFonts w:ascii="SimSun" w:eastAsia="SimSun" w:hAnsi="SimSun" w:cs=".PingFang SC" w:hint="eastAsia"/>
          <w:color w:val="000000" w:themeColor="text1"/>
          <w:sz w:val="22"/>
          <w:szCs w:val="22"/>
        </w:rPr>
        <w:t xml:space="preserve">[7] </w:t>
      </w:r>
      <w:r w:rsidRPr="0023469D">
        <w:rPr>
          <w:rFonts w:ascii="SimSun" w:eastAsia="SimSun" w:hAnsi="SimSun" w:cs=".PingFang SC"/>
          <w:color w:val="000000" w:themeColor="text1"/>
          <w:sz w:val="22"/>
          <w:szCs w:val="22"/>
        </w:rPr>
        <w:t>D. Need</w:t>
      </w:r>
      <w:bookmarkEnd w:id="20"/>
      <w:bookmarkEnd w:id="21"/>
      <w:r w:rsidRPr="0023469D">
        <w:rPr>
          <w:rFonts w:ascii="SimSun" w:eastAsia="SimSun" w:hAnsi="SimSun" w:cs=".PingFang SC"/>
          <w:color w:val="000000" w:themeColor="text1"/>
          <w:sz w:val="22"/>
          <w:szCs w:val="22"/>
        </w:rPr>
        <w:t>ell</w:t>
      </w:r>
      <w:r w:rsidR="00BC069B">
        <w:rPr>
          <w:rFonts w:ascii="SimSun" w:eastAsia="SimSun" w:hAnsi="SimSun" w:cs=".PingFang SC"/>
          <w:color w:val="000000" w:themeColor="text1"/>
          <w:sz w:val="22"/>
          <w:szCs w:val="22"/>
        </w:rPr>
        <w:t xml:space="preserve">, </w:t>
      </w:r>
      <w:bookmarkStart w:id="22" w:name="OLE_LINK5"/>
      <w:bookmarkStart w:id="23" w:name="OLE_LINK6"/>
      <w:r w:rsidR="00BC069B">
        <w:rPr>
          <w:rFonts w:ascii="SimSun" w:eastAsia="SimSun" w:hAnsi="SimSun" w:cs=".PingFang SC"/>
          <w:color w:val="000000" w:themeColor="text1"/>
          <w:sz w:val="22"/>
          <w:szCs w:val="22"/>
        </w:rPr>
        <w:t xml:space="preserve">J.A. </w:t>
      </w:r>
      <w:bookmarkEnd w:id="22"/>
      <w:bookmarkEnd w:id="23"/>
      <w:r w:rsidR="00BC069B">
        <w:rPr>
          <w:rFonts w:ascii="SimSun" w:eastAsia="SimSun" w:hAnsi="SimSun" w:cs=".PingFang SC"/>
          <w:color w:val="000000" w:themeColor="text1"/>
          <w:sz w:val="22"/>
          <w:szCs w:val="22"/>
        </w:rPr>
        <w:t>Tropp</w:t>
      </w:r>
      <w:r w:rsidR="00BC069B">
        <w:rPr>
          <w:rFonts w:ascii="SimSun" w:eastAsia="SimSun" w:hAnsi="SimSun" w:cs=".PingFang SC" w:hint="eastAsia"/>
          <w:color w:val="000000" w:themeColor="text1"/>
          <w:sz w:val="22"/>
          <w:szCs w:val="22"/>
        </w:rPr>
        <w:t xml:space="preserve"> </w:t>
      </w:r>
      <w:r w:rsidR="00BC069B">
        <w:rPr>
          <w:rFonts w:ascii="SimSun" w:eastAsia="SimSun" w:hAnsi="SimSun" w:cs=".PingFang SC"/>
          <w:color w:val="000000" w:themeColor="text1"/>
          <w:sz w:val="22"/>
          <w:szCs w:val="22"/>
        </w:rPr>
        <w:t>,</w:t>
      </w:r>
      <w:r w:rsidRPr="0023469D">
        <w:rPr>
          <w:rFonts w:ascii="SimSun" w:eastAsia="SimSun" w:hAnsi="SimSun" w:cs=".PingFang SC"/>
          <w:color w:val="000000" w:themeColor="text1"/>
          <w:sz w:val="22"/>
          <w:szCs w:val="22"/>
        </w:rPr>
        <w:t xml:space="preserve">CoSaMP: Iterative Signal </w:t>
      </w:r>
      <w:r>
        <w:rPr>
          <w:rFonts w:ascii="SimSun" w:eastAsia="SimSun" w:hAnsi="SimSun" w:cs=".PingFang SC"/>
          <w:color w:val="000000" w:themeColor="text1"/>
          <w:sz w:val="22"/>
          <w:szCs w:val="22"/>
        </w:rPr>
        <w:t xml:space="preserve">Recovery from </w:t>
      </w:r>
      <w:r w:rsidRPr="0023469D">
        <w:rPr>
          <w:rFonts w:ascii="SimSun" w:eastAsia="SimSun" w:hAnsi="SimSun" w:cs=".PingFang SC"/>
          <w:color w:val="000000" w:themeColor="text1"/>
          <w:sz w:val="22"/>
          <w:szCs w:val="22"/>
        </w:rPr>
        <w:t xml:space="preserve">Incomplete and Inaccurate Samples </w:t>
      </w:r>
      <w:r w:rsidR="00615E68">
        <w:rPr>
          <w:rFonts w:ascii="SimSun" w:eastAsia="SimSun" w:hAnsi="SimSun" w:cs=".PingFang SC" w:hint="eastAsia"/>
          <w:color w:val="000000" w:themeColor="text1"/>
          <w:sz w:val="22"/>
          <w:szCs w:val="22"/>
        </w:rPr>
        <w:t>,</w:t>
      </w:r>
      <w:r w:rsidR="00735EA9">
        <w:rPr>
          <w:rFonts w:ascii="SimSun" w:eastAsia="SimSun" w:hAnsi="SimSun" w:cs=".PingFang SC" w:hint="eastAsia"/>
          <w:color w:val="000000" w:themeColor="text1"/>
          <w:sz w:val="22"/>
          <w:szCs w:val="22"/>
        </w:rPr>
        <w:t>ACM ,</w:t>
      </w:r>
      <w:r w:rsidR="00615E68">
        <w:rPr>
          <w:rFonts w:ascii="SimSun" w:eastAsia="SimSun" w:hAnsi="SimSun" w:cs=".PingFang SC" w:hint="eastAsia"/>
          <w:color w:val="000000" w:themeColor="text1"/>
          <w:sz w:val="22"/>
          <w:szCs w:val="22"/>
        </w:rPr>
        <w:t>2010</w:t>
      </w:r>
    </w:p>
    <w:p w14:paraId="2AF8DF2F" w14:textId="77777777" w:rsidR="00C22E7F" w:rsidRDefault="003E1E76" w:rsidP="004838DB">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[8] </w:t>
      </w:r>
      <w:r w:rsidRPr="003E1E76">
        <w:rPr>
          <w:rFonts w:ascii="SimSun" w:eastAsia="SimSun" w:hAnsi="SimSun" w:cs=".PingFang SC"/>
          <w:color w:val="000000" w:themeColor="text1"/>
          <w:sz w:val="22"/>
          <w:szCs w:val="22"/>
        </w:rPr>
        <w:t xml:space="preserve">Mark A. Davenport，Marco F. Duarte </w:t>
      </w:r>
      <w:r w:rsidRPr="003E1E76">
        <w:rPr>
          <w:rFonts w:ascii="SimSun" w:eastAsia="SimSun" w:hAnsi="SimSun" w:cs=".PingFang SC" w:hint="eastAsia"/>
          <w:color w:val="000000" w:themeColor="text1"/>
          <w:sz w:val="22"/>
          <w:szCs w:val="22"/>
        </w:rPr>
        <w:t>，</w:t>
      </w:r>
      <w:r w:rsidRPr="003E1E76">
        <w:rPr>
          <w:rFonts w:ascii="SimSun" w:eastAsia="SimSun" w:hAnsi="SimSun" w:cs=".PingFang SC"/>
          <w:color w:val="000000" w:themeColor="text1"/>
          <w:sz w:val="22"/>
          <w:szCs w:val="22"/>
        </w:rPr>
        <w:t xml:space="preserve">Yonina C. Eldar </w:t>
      </w:r>
      <w:r w:rsidRPr="003E1E76">
        <w:rPr>
          <w:rFonts w:ascii="SimSun" w:eastAsia="SimSun" w:hAnsi="SimSun" w:cs=".PingFang SC" w:hint="eastAsia"/>
          <w:color w:val="000000" w:themeColor="text1"/>
          <w:sz w:val="22"/>
          <w:szCs w:val="22"/>
        </w:rPr>
        <w:t>，</w:t>
      </w:r>
      <w:r w:rsidRPr="003E1E76">
        <w:rPr>
          <w:rFonts w:ascii="SimSun" w:eastAsia="SimSun" w:hAnsi="SimSun" w:cs=".PingFang SC"/>
          <w:color w:val="000000" w:themeColor="text1"/>
          <w:sz w:val="22"/>
          <w:szCs w:val="22"/>
        </w:rPr>
        <w:t xml:space="preserve">Gitta Kutyniok </w:t>
      </w:r>
      <w:r w:rsidRPr="003E1E76">
        <w:rPr>
          <w:rFonts w:ascii="SimSun" w:eastAsia="SimSun" w:hAnsi="SimSun" w:cs=".PingFang SC" w:hint="eastAsia"/>
          <w:color w:val="000000" w:themeColor="text1"/>
          <w:sz w:val="22"/>
          <w:szCs w:val="22"/>
        </w:rPr>
        <w:t>，《Compressed Sensing Theory and Applications》</w:t>
      </w:r>
    </w:p>
    <w:p w14:paraId="2896CA78" w14:textId="1A5B9B35" w:rsidR="00D46F6E" w:rsidRDefault="00D46F6E" w:rsidP="00D46F6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[9]</w:t>
      </w:r>
      <w:r w:rsidRPr="00D46F6E">
        <w:rPr>
          <w:rFonts w:ascii="SimSun" w:eastAsia="SimSun" w:hAnsi="SimSun" w:cs=".PingFang SC"/>
          <w:color w:val="000000" w:themeColor="text1"/>
          <w:sz w:val="22"/>
          <w:szCs w:val="22"/>
        </w:rPr>
        <w:t xml:space="preserve"> </w:t>
      </w:r>
      <w:r w:rsidR="00026A63">
        <w:rPr>
          <w:rFonts w:ascii="SimSun" w:eastAsia="SimSun" w:hAnsi="SimSun" w:cs=".PingFang SC" w:hint="eastAsia"/>
          <w:color w:val="000000" w:themeColor="text1"/>
          <w:sz w:val="22"/>
          <w:szCs w:val="22"/>
        </w:rPr>
        <w:t>《</w:t>
      </w:r>
      <w:r w:rsidRPr="00D46F6E">
        <w:rPr>
          <w:rFonts w:ascii="SimSun" w:eastAsia="SimSun" w:hAnsi="SimSun" w:cs=".PingFang SC"/>
          <w:color w:val="000000" w:themeColor="text1"/>
          <w:sz w:val="22"/>
          <w:szCs w:val="22"/>
        </w:rPr>
        <w:t>基于MATLAB的图像压缩感知算法的实现</w:t>
      </w:r>
      <w:r w:rsidR="00026A63">
        <w:rPr>
          <w:rFonts w:ascii="SimSun" w:eastAsia="SimSun" w:hAnsi="SimSun" w:cs=".PingFang SC" w:hint="eastAsia"/>
          <w:color w:val="000000" w:themeColor="text1"/>
          <w:sz w:val="22"/>
          <w:szCs w:val="22"/>
        </w:rPr>
        <w:t>》</w:t>
      </w:r>
    </w:p>
    <w:p w14:paraId="3BE22081" w14:textId="0A0BD6D9" w:rsidR="00E840EA" w:rsidRDefault="00AF7B8F" w:rsidP="004838DB">
      <w:pPr>
        <w:rPr>
          <w:rFonts w:ascii="SimSun" w:eastAsia="SimSun" w:hAnsi="SimSun" w:cs=".PingFang SC"/>
          <w:color w:val="000000" w:themeColor="text1"/>
          <w:sz w:val="22"/>
          <w:szCs w:val="22"/>
        </w:rPr>
      </w:pPr>
      <w:bookmarkStart w:id="24" w:name="OLE_LINK17"/>
      <w:bookmarkStart w:id="25" w:name="OLE_LINK18"/>
      <w:r>
        <w:rPr>
          <w:rFonts w:ascii="SimSun" w:eastAsia="SimSun" w:hAnsi="SimSun" w:cs=".PingFang SC" w:hint="eastAsia"/>
          <w:color w:val="000000" w:themeColor="text1"/>
          <w:sz w:val="22"/>
          <w:szCs w:val="22"/>
        </w:rPr>
        <w:t>[10</w:t>
      </w:r>
      <w:r w:rsidR="00E840EA">
        <w:rPr>
          <w:rFonts w:ascii="SimSun" w:eastAsia="SimSun" w:hAnsi="SimSun" w:cs=".PingFang SC" w:hint="eastAsia"/>
          <w:color w:val="000000" w:themeColor="text1"/>
          <w:sz w:val="22"/>
          <w:szCs w:val="22"/>
        </w:rPr>
        <w:t>]</w:t>
      </w:r>
      <w:r w:rsidR="00E840EA" w:rsidRPr="00D46F6E">
        <w:rPr>
          <w:rFonts w:ascii="SimSun" w:eastAsia="SimSun" w:hAnsi="SimSun" w:cs=".PingFang SC"/>
          <w:color w:val="000000" w:themeColor="text1"/>
          <w:sz w:val="22"/>
          <w:szCs w:val="22"/>
        </w:rPr>
        <w:t xml:space="preserve"> </w:t>
      </w:r>
      <w:r w:rsidR="00E840EA" w:rsidRPr="00E840EA">
        <w:rPr>
          <w:rFonts w:ascii="SimSun" w:eastAsia="SimSun" w:hAnsi="SimSun" w:cs=".PingFang SC"/>
          <w:color w:val="000000" w:themeColor="text1"/>
          <w:sz w:val="22"/>
          <w:szCs w:val="22"/>
        </w:rPr>
        <w:t>D</w:t>
      </w:r>
      <w:bookmarkEnd w:id="24"/>
      <w:bookmarkEnd w:id="25"/>
      <w:r w:rsidR="00E840EA" w:rsidRPr="00E840EA">
        <w:rPr>
          <w:rFonts w:ascii="SimSun" w:eastAsia="SimSun" w:hAnsi="SimSun" w:cs=".PingFang SC"/>
          <w:color w:val="000000" w:themeColor="text1"/>
          <w:sz w:val="22"/>
          <w:szCs w:val="22"/>
        </w:rPr>
        <w:t xml:space="preserve">ata-Driven Sampling Matrix Boolean Optimization </w:t>
      </w:r>
      <w:r w:rsidR="00E840EA">
        <w:rPr>
          <w:rFonts w:ascii="SimSun" w:eastAsia="SimSun" w:hAnsi="SimSun" w:cs=".PingFang SC"/>
          <w:color w:val="000000" w:themeColor="text1"/>
          <w:sz w:val="22"/>
          <w:szCs w:val="22"/>
        </w:rPr>
        <w:t>for Energy-Efficient</w:t>
      </w:r>
    </w:p>
    <w:p w14:paraId="6D05D691" w14:textId="2C8A6274" w:rsidR="00E840EA" w:rsidRDefault="00E840EA" w:rsidP="004838DB">
      <w:pPr>
        <w:rPr>
          <w:rFonts w:ascii="SimSun" w:eastAsia="SimSun" w:hAnsi="SimSun" w:cs=".PingFang SC"/>
          <w:color w:val="000000" w:themeColor="text1"/>
          <w:sz w:val="22"/>
          <w:szCs w:val="22"/>
        </w:rPr>
      </w:pPr>
      <w:r w:rsidRPr="00E840EA">
        <w:rPr>
          <w:rFonts w:ascii="SimSun" w:eastAsia="SimSun" w:hAnsi="SimSun" w:cs=".PingFang SC"/>
          <w:color w:val="000000" w:themeColor="text1"/>
          <w:sz w:val="22"/>
          <w:szCs w:val="22"/>
        </w:rPr>
        <w:t xml:space="preserve">Biomedical Signal Acquisition by </w:t>
      </w:r>
      <w:r w:rsidR="000E29EC">
        <w:rPr>
          <w:rFonts w:ascii="SimSun" w:eastAsia="SimSun" w:hAnsi="SimSun" w:cs=".PingFang SC"/>
          <w:color w:val="000000" w:themeColor="text1"/>
          <w:sz w:val="22"/>
          <w:szCs w:val="22"/>
        </w:rPr>
        <w:t>Compressive Sensing，</w:t>
      </w:r>
      <w:r w:rsidR="000E29EC">
        <w:rPr>
          <w:rFonts w:ascii="SimSun" w:eastAsia="SimSun" w:hAnsi="SimSun" w:cs=".PingFang SC" w:hint="eastAsia"/>
          <w:color w:val="000000" w:themeColor="text1"/>
          <w:sz w:val="22"/>
          <w:szCs w:val="22"/>
        </w:rPr>
        <w:t>IEEE，2016</w:t>
      </w:r>
    </w:p>
    <w:p w14:paraId="3852C280" w14:textId="48161870" w:rsidR="00E33DAC" w:rsidRPr="00E33DAC" w:rsidRDefault="00014FB0" w:rsidP="00E33DAC">
      <w:pPr>
        <w:rPr>
          <w:rFonts w:ascii="SimSun" w:eastAsia="SimSun" w:hAnsi="SimSun" w:cs=".PingFang SC"/>
          <w:color w:val="000000" w:themeColor="text1"/>
          <w:sz w:val="22"/>
          <w:szCs w:val="22"/>
        </w:rPr>
      </w:pPr>
      <w:bookmarkStart w:id="26" w:name="OLE_LINK20"/>
      <w:r>
        <w:rPr>
          <w:rFonts w:ascii="SimSun" w:eastAsia="SimSun" w:hAnsi="SimSun" w:cs=".PingFang SC" w:hint="eastAsia"/>
          <w:color w:val="000000" w:themeColor="text1"/>
          <w:sz w:val="22"/>
          <w:szCs w:val="22"/>
        </w:rPr>
        <w:t>[11]</w:t>
      </w:r>
      <w:r w:rsidRPr="00D46F6E">
        <w:rPr>
          <w:rFonts w:ascii="SimSun" w:eastAsia="SimSun" w:hAnsi="SimSun" w:cs=".PingFang SC"/>
          <w:color w:val="000000" w:themeColor="text1"/>
          <w:sz w:val="22"/>
          <w:szCs w:val="22"/>
        </w:rPr>
        <w:t xml:space="preserve"> </w:t>
      </w:r>
      <w:r w:rsidR="00E33DAC" w:rsidRPr="00E33DAC">
        <w:rPr>
          <w:rFonts w:ascii="SimSun" w:eastAsia="SimSun" w:hAnsi="SimSun" w:cs=".PingFang SC"/>
          <w:color w:val="000000" w:themeColor="text1"/>
          <w:sz w:val="22"/>
          <w:szCs w:val="22"/>
        </w:rPr>
        <w:t>You</w:t>
      </w:r>
      <w:bookmarkEnd w:id="26"/>
      <w:r w:rsidR="00E33DAC" w:rsidRPr="00E33DAC">
        <w:rPr>
          <w:rFonts w:ascii="SimSun" w:eastAsia="SimSun" w:hAnsi="SimSun" w:cs=".PingFang SC"/>
          <w:color w:val="000000" w:themeColor="text1"/>
          <w:sz w:val="22"/>
          <w:szCs w:val="22"/>
        </w:rPr>
        <w:t xml:space="preserve">ngjune Gwon, H. T. Kung, and Dario Vlah </w:t>
      </w:r>
      <w:r w:rsidR="00E33DAC">
        <w:rPr>
          <w:rFonts w:ascii="SimSun" w:eastAsia="SimSun" w:hAnsi="SimSun" w:cs=".PingFang SC" w:hint="eastAsia"/>
          <w:color w:val="000000" w:themeColor="text1"/>
          <w:sz w:val="22"/>
          <w:szCs w:val="22"/>
        </w:rPr>
        <w:t>,</w:t>
      </w:r>
      <w:r w:rsidRPr="00014FB0">
        <w:rPr>
          <w:rFonts w:ascii="SimSun" w:eastAsia="SimSun" w:hAnsi="SimSun" w:cs=".PingFang SC"/>
          <w:color w:val="000000" w:themeColor="text1"/>
          <w:sz w:val="22"/>
          <w:szCs w:val="22"/>
        </w:rPr>
        <w:t>Compressive Sensing with Optimal Sparsifying Basis and A</w:t>
      </w:r>
      <w:r w:rsidR="00E33DAC">
        <w:rPr>
          <w:rFonts w:ascii="SimSun" w:eastAsia="SimSun" w:hAnsi="SimSun" w:cs=".PingFang SC"/>
          <w:color w:val="000000" w:themeColor="text1"/>
          <w:sz w:val="22"/>
          <w:szCs w:val="22"/>
        </w:rPr>
        <w:t xml:space="preserve">pplications in Spectrum Sensing </w:t>
      </w:r>
      <w:r w:rsidR="00E33DAC">
        <w:rPr>
          <w:rFonts w:ascii="SimSun" w:eastAsia="SimSun" w:hAnsi="SimSun" w:cs=".PingFang SC" w:hint="eastAsia"/>
          <w:color w:val="000000" w:themeColor="text1"/>
          <w:sz w:val="22"/>
          <w:szCs w:val="22"/>
        </w:rPr>
        <w:t>,</w:t>
      </w:r>
      <w:r w:rsidR="00E33DAC" w:rsidRPr="00E33DAC">
        <w:rPr>
          <w:rFonts w:ascii="SimSun" w:eastAsia="SimSun" w:hAnsi="SimSun" w:cs=".PingFang SC"/>
          <w:color w:val="000000" w:themeColor="text1"/>
          <w:sz w:val="22"/>
          <w:szCs w:val="22"/>
        </w:rPr>
        <w:t xml:space="preserve"> Harvard University </w:t>
      </w:r>
    </w:p>
    <w:p w14:paraId="6C5DA6BB" w14:textId="77777777" w:rsidR="00014FB0" w:rsidRPr="00014FB0" w:rsidRDefault="00014FB0" w:rsidP="004838DB">
      <w:pPr>
        <w:rPr>
          <w:rFonts w:ascii="SimSun" w:eastAsia="SimSun" w:hAnsi="SimSun" w:cs=".PingFang SC"/>
          <w:color w:val="000000" w:themeColor="text1"/>
          <w:sz w:val="22"/>
          <w:szCs w:val="22"/>
        </w:rPr>
      </w:pPr>
    </w:p>
    <w:p w14:paraId="624471F3" w14:textId="2142BEB5" w:rsidR="008B4A94" w:rsidRDefault="00A8006A" w:rsidP="00D46F6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参考博客： </w:t>
      </w:r>
      <w:hyperlink r:id="rId46" w:history="1">
        <w:r w:rsidR="008B4A94" w:rsidRPr="0065774F">
          <w:rPr>
            <w:rFonts w:ascii="SimSun" w:eastAsia="SimSun" w:hAnsi="SimSun" w:cs=".PingFang SC"/>
            <w:color w:val="000000" w:themeColor="text1"/>
            <w:sz w:val="22"/>
            <w:szCs w:val="22"/>
          </w:rPr>
          <w:t>https://zhuanlan.zhihu.com/p/27062896</w:t>
        </w:r>
      </w:hyperlink>
    </w:p>
    <w:p w14:paraId="66FBEF93" w14:textId="77777777" w:rsidR="001B72BB" w:rsidRDefault="001B72BB" w:rsidP="00D46F6E">
      <w:pPr>
        <w:rPr>
          <w:rFonts w:ascii="SimSun" w:eastAsia="SimSun" w:hAnsi="SimSun" w:cs=".PingFang SC"/>
          <w:color w:val="000000" w:themeColor="text1"/>
          <w:sz w:val="22"/>
          <w:szCs w:val="22"/>
        </w:rPr>
      </w:pPr>
    </w:p>
    <w:p w14:paraId="55A503EE" w14:textId="4C21C02F" w:rsidR="001B72BB" w:rsidRPr="00107FEC" w:rsidRDefault="001B72BB" w:rsidP="001B72BB">
      <w:pPr>
        <w:rPr>
          <w:rFonts w:ascii="SimSun" w:eastAsia="SimSun" w:hAnsi="SimSun" w:cs=".PingFang SC"/>
          <w:color w:val="000000" w:themeColor="text1"/>
          <w:sz w:val="28"/>
          <w:szCs w:val="28"/>
        </w:rPr>
      </w:pPr>
      <w:r w:rsidRPr="00107FEC">
        <w:rPr>
          <w:rFonts w:ascii="SimSun" w:eastAsia="SimSun" w:hAnsi="SimSun" w:cs=".PingFang SC" w:hint="eastAsia"/>
          <w:color w:val="000000" w:themeColor="text1"/>
          <w:sz w:val="28"/>
          <w:szCs w:val="28"/>
        </w:rPr>
        <w:t>Reference</w:t>
      </w:r>
      <w:r w:rsidR="00367DE6">
        <w:rPr>
          <w:rFonts w:ascii="SimSun" w:eastAsia="SimSun" w:hAnsi="SimSun" w:cs=".PingFang SC" w:hint="eastAsia"/>
          <w:color w:val="000000" w:themeColor="text1"/>
          <w:sz w:val="28"/>
          <w:szCs w:val="28"/>
        </w:rPr>
        <w:t>_t</w:t>
      </w:r>
      <w:r>
        <w:rPr>
          <w:rFonts w:ascii="SimSun" w:eastAsia="SimSun" w:hAnsi="SimSun" w:cs=".PingFang SC" w:hint="eastAsia"/>
          <w:color w:val="000000" w:themeColor="text1"/>
          <w:sz w:val="28"/>
          <w:szCs w:val="28"/>
        </w:rPr>
        <w:t>w</w:t>
      </w:r>
      <w:r w:rsidR="00367DE6">
        <w:rPr>
          <w:rFonts w:ascii="SimSun" w:eastAsia="SimSun" w:hAnsi="SimSun" w:cs=".PingFang SC" w:hint="eastAsia"/>
          <w:color w:val="000000" w:themeColor="text1"/>
          <w:sz w:val="28"/>
          <w:szCs w:val="28"/>
        </w:rPr>
        <w:t>o</w:t>
      </w:r>
      <w:r w:rsidRPr="00107FEC">
        <w:rPr>
          <w:rFonts w:ascii="SimSun" w:eastAsia="SimSun" w:hAnsi="SimSun" w:cs=".PingFang SC" w:hint="eastAsia"/>
          <w:color w:val="000000" w:themeColor="text1"/>
          <w:sz w:val="28"/>
          <w:szCs w:val="28"/>
        </w:rPr>
        <w:t>：</w:t>
      </w:r>
    </w:p>
    <w:p w14:paraId="6A22D728" w14:textId="2E973D6A" w:rsidR="001B72BB" w:rsidRPr="00367DE6" w:rsidRDefault="00367DE6" w:rsidP="00367DE6">
      <w:pPr>
        <w:autoSpaceDE w:val="0"/>
        <w:autoSpaceDN w:val="0"/>
        <w:adjustRightInd w:val="0"/>
        <w:spacing w:after="240" w:line="340" w:lineRule="atLeast"/>
        <w:rPr>
          <w:rFonts w:ascii="Times" w:hAnsi="Times" w:cs="Times"/>
          <w:color w:val="000000"/>
        </w:rPr>
      </w:pPr>
      <w:r>
        <w:rPr>
          <w:rFonts w:ascii="SimSun" w:eastAsia="SimSun" w:hAnsi="SimSun" w:cs=".PingFang SC" w:hint="eastAsia"/>
          <w:color w:val="000000" w:themeColor="text1"/>
          <w:sz w:val="22"/>
          <w:szCs w:val="22"/>
        </w:rPr>
        <w:t>[1]</w:t>
      </w:r>
      <w:r w:rsidRPr="00D46F6E">
        <w:rPr>
          <w:rFonts w:ascii="SimSun" w:eastAsia="SimSun" w:hAnsi="SimSun" w:cs=".PingFang SC"/>
          <w:color w:val="000000" w:themeColor="text1"/>
          <w:sz w:val="22"/>
          <w:szCs w:val="22"/>
        </w:rPr>
        <w:t xml:space="preserve"> </w:t>
      </w:r>
      <w:r w:rsidRPr="00367DE6">
        <w:rPr>
          <w:rFonts w:ascii="SimSun" w:eastAsia="SimSun" w:hAnsi="SimSun" w:cs=".PingFang SC"/>
          <w:color w:val="000000" w:themeColor="text1"/>
          <w:sz w:val="22"/>
          <w:szCs w:val="22"/>
        </w:rPr>
        <w:t>马义德</w:t>
      </w:r>
      <w:r>
        <w:rPr>
          <w:rFonts w:ascii="SimSun" w:eastAsia="SimSun" w:hAnsi="SimSun" w:cs=".PingFang SC" w:hint="eastAsia"/>
          <w:color w:val="000000" w:themeColor="text1"/>
          <w:sz w:val="22"/>
          <w:szCs w:val="22"/>
        </w:rPr>
        <w:t>,</w:t>
      </w:r>
      <w:r w:rsidRPr="00367DE6">
        <w:rPr>
          <w:rFonts w:ascii="SimSun" w:eastAsia="SimSun" w:hAnsi="SimSun" w:cs=".PingFang SC"/>
          <w:color w:val="000000" w:themeColor="text1"/>
          <w:sz w:val="22"/>
          <w:szCs w:val="22"/>
        </w:rPr>
        <w:t xml:space="preserve"> 戴若兰</w:t>
      </w:r>
      <w:r>
        <w:rPr>
          <w:rFonts w:ascii="SimSun" w:eastAsia="SimSun" w:hAnsi="SimSun" w:cs=".PingFang SC" w:hint="eastAsia"/>
          <w:color w:val="000000" w:themeColor="text1"/>
          <w:sz w:val="22"/>
          <w:szCs w:val="22"/>
        </w:rPr>
        <w:t>,</w:t>
      </w:r>
      <w:r w:rsidRPr="00367DE6">
        <w:rPr>
          <w:rFonts w:ascii="SimSun" w:eastAsia="SimSun" w:hAnsi="SimSun" w:cs=".PingFang SC"/>
          <w:color w:val="000000" w:themeColor="text1"/>
          <w:sz w:val="22"/>
          <w:szCs w:val="22"/>
        </w:rPr>
        <w:t>李廉</w:t>
      </w:r>
      <w:r w:rsidRPr="00367DE6">
        <w:rPr>
          <w:rFonts w:ascii="SimSun" w:eastAsia="SimSun" w:hAnsi="SimSun" w:cs=".PingFang SC" w:hint="eastAsia"/>
          <w:color w:val="000000" w:themeColor="text1"/>
          <w:sz w:val="22"/>
          <w:szCs w:val="22"/>
        </w:rPr>
        <w:t>,</w:t>
      </w:r>
      <w:r w:rsidRPr="00367DE6">
        <w:rPr>
          <w:rFonts w:ascii="SimSun" w:eastAsia="SimSun" w:hAnsi="SimSun" w:cs=".PingFang SC"/>
          <w:color w:val="000000" w:themeColor="text1"/>
          <w:sz w:val="22"/>
          <w:szCs w:val="22"/>
        </w:rPr>
        <w:t>一种基于脉冲耦合神经网络和图像熵的自动图像分割方法</w:t>
      </w:r>
      <w:r w:rsidR="005E03AC">
        <w:rPr>
          <w:rFonts w:ascii="SimSun" w:eastAsia="SimSun" w:hAnsi="SimSun" w:cs=".PingFang SC" w:hint="eastAsia"/>
          <w:color w:val="000000" w:themeColor="text1"/>
          <w:sz w:val="22"/>
          <w:szCs w:val="22"/>
        </w:rPr>
        <w:t>,通信学报</w:t>
      </w:r>
    </w:p>
    <w:sectPr w:rsidR="001B72BB" w:rsidRPr="00367DE6" w:rsidSect="0065103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auto"/>
    <w:pitch w:val="variable"/>
    <w:sig w:usb0="A00002FF" w:usb1="7ACFFDFB" w:usb2="00000017" w:usb3="00000000" w:csb0="00040001" w:csb1="00000000"/>
  </w:font>
  <w:font w:name="Times New Roman">
    <w:panose1 w:val="02020603050405020304"/>
    <w:charset w:val="00"/>
    <w:family w:val="auto"/>
    <w:pitch w:val="variable"/>
    <w:sig w:usb0="E0002AEF" w:usb1="C0007841" w:usb2="00000009" w:usb3="00000000" w:csb0="000001FF" w:csb1="00000000"/>
  </w:font>
  <w:font w:name="STKaiti">
    <w:panose1 w:val="02010600040101010101"/>
    <w:charset w:val="86"/>
    <w:family w:val="auto"/>
    <w:pitch w:val="variable"/>
    <w:sig w:usb0="80000287" w:usb1="280F3C52" w:usb2="00000016" w:usb3="00000000" w:csb0="0004001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002C3"/>
    <w:multiLevelType w:val="hybridMultilevel"/>
    <w:tmpl w:val="5E08E5BC"/>
    <w:lvl w:ilvl="0" w:tplc="D0F27FD4">
      <w:start w:val="11"/>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277B4A0C"/>
    <w:multiLevelType w:val="hybridMultilevel"/>
    <w:tmpl w:val="2C541562"/>
    <w:lvl w:ilvl="0" w:tplc="92043276">
      <w:start w:val="1"/>
      <w:numFmt w:val="decimal"/>
      <w:lvlText w:val="%1"/>
      <w:lvlJc w:val="left"/>
      <w:pPr>
        <w:ind w:left="360" w:hanging="36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C0C0257"/>
    <w:multiLevelType w:val="hybridMultilevel"/>
    <w:tmpl w:val="FE0C9B7E"/>
    <w:lvl w:ilvl="0" w:tplc="8D9035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D7F2462"/>
    <w:multiLevelType w:val="hybridMultilevel"/>
    <w:tmpl w:val="EC946A3E"/>
    <w:lvl w:ilvl="0" w:tplc="C908E7FA">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E03543C"/>
    <w:multiLevelType w:val="hybridMultilevel"/>
    <w:tmpl w:val="6164A976"/>
    <w:lvl w:ilvl="0" w:tplc="8A86B0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26B6D2D"/>
    <w:multiLevelType w:val="hybridMultilevel"/>
    <w:tmpl w:val="4FACF8BC"/>
    <w:lvl w:ilvl="0" w:tplc="0524AD5C">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6">
    <w:nsid w:val="3B031C38"/>
    <w:multiLevelType w:val="hybridMultilevel"/>
    <w:tmpl w:val="E54C2988"/>
    <w:lvl w:ilvl="0" w:tplc="DFB4A35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C9F71A8"/>
    <w:multiLevelType w:val="hybridMultilevel"/>
    <w:tmpl w:val="0C5EEB58"/>
    <w:lvl w:ilvl="0" w:tplc="F44EF9C8">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A375F41"/>
    <w:multiLevelType w:val="hybridMultilevel"/>
    <w:tmpl w:val="BB24E298"/>
    <w:lvl w:ilvl="0" w:tplc="A5F07D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C2D1280"/>
    <w:multiLevelType w:val="hybridMultilevel"/>
    <w:tmpl w:val="7938E854"/>
    <w:lvl w:ilvl="0" w:tplc="063EBB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2820F46"/>
    <w:multiLevelType w:val="hybridMultilevel"/>
    <w:tmpl w:val="B98242CA"/>
    <w:lvl w:ilvl="0" w:tplc="D7E650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266B7C"/>
    <w:multiLevelType w:val="hybridMultilevel"/>
    <w:tmpl w:val="BB86AC36"/>
    <w:lvl w:ilvl="0" w:tplc="59D4893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4FA072E"/>
    <w:multiLevelType w:val="hybridMultilevel"/>
    <w:tmpl w:val="9376817A"/>
    <w:lvl w:ilvl="0" w:tplc="EBB87B32">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nsid w:val="6AB15956"/>
    <w:multiLevelType w:val="hybridMultilevel"/>
    <w:tmpl w:val="2E92F6C2"/>
    <w:lvl w:ilvl="0" w:tplc="6434B3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5BE443D"/>
    <w:multiLevelType w:val="hybridMultilevel"/>
    <w:tmpl w:val="2B0822AC"/>
    <w:lvl w:ilvl="0" w:tplc="330E1092">
      <w:start w:val="1"/>
      <w:numFmt w:val="decimal"/>
      <w:lvlText w:val="%1．"/>
      <w:lvlJc w:val="left"/>
      <w:pPr>
        <w:ind w:left="420" w:hanging="42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
  </w:num>
  <w:num w:numId="3">
    <w:abstractNumId w:val="11"/>
  </w:num>
  <w:num w:numId="4">
    <w:abstractNumId w:val="13"/>
  </w:num>
  <w:num w:numId="5">
    <w:abstractNumId w:val="2"/>
  </w:num>
  <w:num w:numId="6">
    <w:abstractNumId w:val="6"/>
  </w:num>
  <w:num w:numId="7">
    <w:abstractNumId w:val="8"/>
  </w:num>
  <w:num w:numId="8">
    <w:abstractNumId w:val="3"/>
  </w:num>
  <w:num w:numId="9">
    <w:abstractNumId w:val="12"/>
  </w:num>
  <w:num w:numId="10">
    <w:abstractNumId w:val="0"/>
  </w:num>
  <w:num w:numId="11">
    <w:abstractNumId w:val="7"/>
  </w:num>
  <w:num w:numId="12">
    <w:abstractNumId w:val="5"/>
  </w:num>
  <w:num w:numId="13">
    <w:abstractNumId w:val="10"/>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09"/>
    <w:rsid w:val="00001E2A"/>
    <w:rsid w:val="00004AFB"/>
    <w:rsid w:val="000075EF"/>
    <w:rsid w:val="00014FB0"/>
    <w:rsid w:val="00017083"/>
    <w:rsid w:val="00020976"/>
    <w:rsid w:val="000209E6"/>
    <w:rsid w:val="00022462"/>
    <w:rsid w:val="00023ABA"/>
    <w:rsid w:val="000256D6"/>
    <w:rsid w:val="00026652"/>
    <w:rsid w:val="00026A63"/>
    <w:rsid w:val="000278AE"/>
    <w:rsid w:val="0003052F"/>
    <w:rsid w:val="0003080F"/>
    <w:rsid w:val="00033BFA"/>
    <w:rsid w:val="00035E01"/>
    <w:rsid w:val="00041158"/>
    <w:rsid w:val="00042D35"/>
    <w:rsid w:val="00051A2A"/>
    <w:rsid w:val="00053089"/>
    <w:rsid w:val="000539FA"/>
    <w:rsid w:val="000541A9"/>
    <w:rsid w:val="00057EE4"/>
    <w:rsid w:val="0006143F"/>
    <w:rsid w:val="00061789"/>
    <w:rsid w:val="00061BCB"/>
    <w:rsid w:val="0006519E"/>
    <w:rsid w:val="00066166"/>
    <w:rsid w:val="00070452"/>
    <w:rsid w:val="0007056A"/>
    <w:rsid w:val="00070816"/>
    <w:rsid w:val="00071408"/>
    <w:rsid w:val="00073416"/>
    <w:rsid w:val="0007345F"/>
    <w:rsid w:val="00073B89"/>
    <w:rsid w:val="00081CD6"/>
    <w:rsid w:val="00082D56"/>
    <w:rsid w:val="000850FC"/>
    <w:rsid w:val="000873FF"/>
    <w:rsid w:val="00091903"/>
    <w:rsid w:val="00092DC3"/>
    <w:rsid w:val="0009376E"/>
    <w:rsid w:val="00093772"/>
    <w:rsid w:val="00093807"/>
    <w:rsid w:val="000945E5"/>
    <w:rsid w:val="0009603D"/>
    <w:rsid w:val="00096D7E"/>
    <w:rsid w:val="000A1A5C"/>
    <w:rsid w:val="000A2563"/>
    <w:rsid w:val="000A4002"/>
    <w:rsid w:val="000A545E"/>
    <w:rsid w:val="000A6B50"/>
    <w:rsid w:val="000A7C40"/>
    <w:rsid w:val="000B1546"/>
    <w:rsid w:val="000B2221"/>
    <w:rsid w:val="000B43DA"/>
    <w:rsid w:val="000B6027"/>
    <w:rsid w:val="000C090B"/>
    <w:rsid w:val="000C2099"/>
    <w:rsid w:val="000C5E86"/>
    <w:rsid w:val="000D17C3"/>
    <w:rsid w:val="000D1B60"/>
    <w:rsid w:val="000D34C5"/>
    <w:rsid w:val="000D4189"/>
    <w:rsid w:val="000D4B25"/>
    <w:rsid w:val="000D4B7E"/>
    <w:rsid w:val="000D7C7E"/>
    <w:rsid w:val="000E0C0C"/>
    <w:rsid w:val="000E29EC"/>
    <w:rsid w:val="000E32D6"/>
    <w:rsid w:val="000E376E"/>
    <w:rsid w:val="000E4879"/>
    <w:rsid w:val="000E5BCB"/>
    <w:rsid w:val="000F0386"/>
    <w:rsid w:val="000F185B"/>
    <w:rsid w:val="000F1D31"/>
    <w:rsid w:val="000F6DF0"/>
    <w:rsid w:val="00100E56"/>
    <w:rsid w:val="00101683"/>
    <w:rsid w:val="00104C9E"/>
    <w:rsid w:val="00104D59"/>
    <w:rsid w:val="00107FEC"/>
    <w:rsid w:val="00111F47"/>
    <w:rsid w:val="00112C58"/>
    <w:rsid w:val="0011321F"/>
    <w:rsid w:val="0011436D"/>
    <w:rsid w:val="00115239"/>
    <w:rsid w:val="00116BFE"/>
    <w:rsid w:val="00116E03"/>
    <w:rsid w:val="0011749D"/>
    <w:rsid w:val="00120F40"/>
    <w:rsid w:val="00122511"/>
    <w:rsid w:val="00122DFE"/>
    <w:rsid w:val="00123839"/>
    <w:rsid w:val="00123878"/>
    <w:rsid w:val="00126B1C"/>
    <w:rsid w:val="00126FD6"/>
    <w:rsid w:val="00132388"/>
    <w:rsid w:val="0013337C"/>
    <w:rsid w:val="00142F49"/>
    <w:rsid w:val="00145CA6"/>
    <w:rsid w:val="0014663A"/>
    <w:rsid w:val="00147CE4"/>
    <w:rsid w:val="00151D80"/>
    <w:rsid w:val="001534A5"/>
    <w:rsid w:val="001539DA"/>
    <w:rsid w:val="0015539E"/>
    <w:rsid w:val="001558E5"/>
    <w:rsid w:val="0015700C"/>
    <w:rsid w:val="00157B62"/>
    <w:rsid w:val="001604CB"/>
    <w:rsid w:val="00162E3C"/>
    <w:rsid w:val="001634F0"/>
    <w:rsid w:val="00167272"/>
    <w:rsid w:val="001677F4"/>
    <w:rsid w:val="00170E09"/>
    <w:rsid w:val="00171BEC"/>
    <w:rsid w:val="00171BF0"/>
    <w:rsid w:val="0018023D"/>
    <w:rsid w:val="00184070"/>
    <w:rsid w:val="0018542B"/>
    <w:rsid w:val="00186FE7"/>
    <w:rsid w:val="0018771D"/>
    <w:rsid w:val="001918A7"/>
    <w:rsid w:val="00194FA8"/>
    <w:rsid w:val="00196A4D"/>
    <w:rsid w:val="001A061D"/>
    <w:rsid w:val="001A364B"/>
    <w:rsid w:val="001A6165"/>
    <w:rsid w:val="001A6BC4"/>
    <w:rsid w:val="001A73AD"/>
    <w:rsid w:val="001A77C9"/>
    <w:rsid w:val="001A7DEE"/>
    <w:rsid w:val="001B2328"/>
    <w:rsid w:val="001B5E78"/>
    <w:rsid w:val="001B6003"/>
    <w:rsid w:val="001B72BB"/>
    <w:rsid w:val="001B7BC7"/>
    <w:rsid w:val="001B7E7F"/>
    <w:rsid w:val="001C0369"/>
    <w:rsid w:val="001C37AA"/>
    <w:rsid w:val="001C495F"/>
    <w:rsid w:val="001C503A"/>
    <w:rsid w:val="001C5DDD"/>
    <w:rsid w:val="001C66F1"/>
    <w:rsid w:val="001D0D73"/>
    <w:rsid w:val="001D2597"/>
    <w:rsid w:val="001D373C"/>
    <w:rsid w:val="001D3F1D"/>
    <w:rsid w:val="001D5873"/>
    <w:rsid w:val="001D5A39"/>
    <w:rsid w:val="001E0844"/>
    <w:rsid w:val="001E160C"/>
    <w:rsid w:val="001E3088"/>
    <w:rsid w:val="001E507E"/>
    <w:rsid w:val="001E5379"/>
    <w:rsid w:val="001E5714"/>
    <w:rsid w:val="001F1C0C"/>
    <w:rsid w:val="001F3A21"/>
    <w:rsid w:val="001F688A"/>
    <w:rsid w:val="001F7F5D"/>
    <w:rsid w:val="0020349A"/>
    <w:rsid w:val="00203CC0"/>
    <w:rsid w:val="00204286"/>
    <w:rsid w:val="002047BB"/>
    <w:rsid w:val="00206676"/>
    <w:rsid w:val="00211406"/>
    <w:rsid w:val="00212372"/>
    <w:rsid w:val="00212F3F"/>
    <w:rsid w:val="00213986"/>
    <w:rsid w:val="0021523B"/>
    <w:rsid w:val="00221F82"/>
    <w:rsid w:val="0022256B"/>
    <w:rsid w:val="00222A2C"/>
    <w:rsid w:val="002232F9"/>
    <w:rsid w:val="00223F43"/>
    <w:rsid w:val="002248A8"/>
    <w:rsid w:val="00225723"/>
    <w:rsid w:val="00226087"/>
    <w:rsid w:val="00226631"/>
    <w:rsid w:val="002267E2"/>
    <w:rsid w:val="002311BB"/>
    <w:rsid w:val="00233D85"/>
    <w:rsid w:val="0023469D"/>
    <w:rsid w:val="00235B4F"/>
    <w:rsid w:val="002374BA"/>
    <w:rsid w:val="0023760C"/>
    <w:rsid w:val="00241B7E"/>
    <w:rsid w:val="00241C54"/>
    <w:rsid w:val="0024472A"/>
    <w:rsid w:val="0025147F"/>
    <w:rsid w:val="00254473"/>
    <w:rsid w:val="002702C3"/>
    <w:rsid w:val="002724A0"/>
    <w:rsid w:val="002726D3"/>
    <w:rsid w:val="00272937"/>
    <w:rsid w:val="00276A64"/>
    <w:rsid w:val="00277B99"/>
    <w:rsid w:val="002820F6"/>
    <w:rsid w:val="002837AA"/>
    <w:rsid w:val="002850D6"/>
    <w:rsid w:val="00292F30"/>
    <w:rsid w:val="002948F9"/>
    <w:rsid w:val="002A368A"/>
    <w:rsid w:val="002A3D07"/>
    <w:rsid w:val="002A4226"/>
    <w:rsid w:val="002A7931"/>
    <w:rsid w:val="002B28B7"/>
    <w:rsid w:val="002B5575"/>
    <w:rsid w:val="002C1C77"/>
    <w:rsid w:val="002C250C"/>
    <w:rsid w:val="002C2753"/>
    <w:rsid w:val="002C39AB"/>
    <w:rsid w:val="002C3D7F"/>
    <w:rsid w:val="002C5359"/>
    <w:rsid w:val="002D0639"/>
    <w:rsid w:val="002D4D77"/>
    <w:rsid w:val="002D4FC6"/>
    <w:rsid w:val="002D5623"/>
    <w:rsid w:val="002D7E44"/>
    <w:rsid w:val="002E097A"/>
    <w:rsid w:val="002E2598"/>
    <w:rsid w:val="002E6DC0"/>
    <w:rsid w:val="002F10C6"/>
    <w:rsid w:val="002F191E"/>
    <w:rsid w:val="002F311A"/>
    <w:rsid w:val="002F34C6"/>
    <w:rsid w:val="002F5744"/>
    <w:rsid w:val="002F5D3A"/>
    <w:rsid w:val="002F65DC"/>
    <w:rsid w:val="002F761E"/>
    <w:rsid w:val="002F78BC"/>
    <w:rsid w:val="002F7B46"/>
    <w:rsid w:val="0030074D"/>
    <w:rsid w:val="00302121"/>
    <w:rsid w:val="00303CC5"/>
    <w:rsid w:val="00303FD6"/>
    <w:rsid w:val="00305539"/>
    <w:rsid w:val="00307E4C"/>
    <w:rsid w:val="003116B6"/>
    <w:rsid w:val="00313F06"/>
    <w:rsid w:val="00314237"/>
    <w:rsid w:val="00314C95"/>
    <w:rsid w:val="003157C4"/>
    <w:rsid w:val="00315A8E"/>
    <w:rsid w:val="00315D83"/>
    <w:rsid w:val="0031636F"/>
    <w:rsid w:val="003177C6"/>
    <w:rsid w:val="00324468"/>
    <w:rsid w:val="00324EFB"/>
    <w:rsid w:val="003255B2"/>
    <w:rsid w:val="003267A8"/>
    <w:rsid w:val="00326B60"/>
    <w:rsid w:val="00331CC5"/>
    <w:rsid w:val="0033498A"/>
    <w:rsid w:val="003365A3"/>
    <w:rsid w:val="003375E1"/>
    <w:rsid w:val="00337722"/>
    <w:rsid w:val="00341015"/>
    <w:rsid w:val="00341EF4"/>
    <w:rsid w:val="003421E4"/>
    <w:rsid w:val="00343423"/>
    <w:rsid w:val="00345AAD"/>
    <w:rsid w:val="00346F91"/>
    <w:rsid w:val="003500A6"/>
    <w:rsid w:val="00351B5F"/>
    <w:rsid w:val="003566FF"/>
    <w:rsid w:val="00360469"/>
    <w:rsid w:val="0036075D"/>
    <w:rsid w:val="00360B23"/>
    <w:rsid w:val="00360B87"/>
    <w:rsid w:val="00360D94"/>
    <w:rsid w:val="00362383"/>
    <w:rsid w:val="00365EB8"/>
    <w:rsid w:val="00367879"/>
    <w:rsid w:val="00367DE6"/>
    <w:rsid w:val="00371D45"/>
    <w:rsid w:val="00372704"/>
    <w:rsid w:val="003735B4"/>
    <w:rsid w:val="00373B1F"/>
    <w:rsid w:val="0037463D"/>
    <w:rsid w:val="00377DFB"/>
    <w:rsid w:val="003806E0"/>
    <w:rsid w:val="00380AA8"/>
    <w:rsid w:val="003822BE"/>
    <w:rsid w:val="00385CDC"/>
    <w:rsid w:val="003A1D27"/>
    <w:rsid w:val="003A28D0"/>
    <w:rsid w:val="003A3488"/>
    <w:rsid w:val="003A35E1"/>
    <w:rsid w:val="003A70BF"/>
    <w:rsid w:val="003A7D6B"/>
    <w:rsid w:val="003B0F71"/>
    <w:rsid w:val="003B1511"/>
    <w:rsid w:val="003B2079"/>
    <w:rsid w:val="003B2D2E"/>
    <w:rsid w:val="003B48CC"/>
    <w:rsid w:val="003B6625"/>
    <w:rsid w:val="003B6B03"/>
    <w:rsid w:val="003C06AF"/>
    <w:rsid w:val="003C0AE6"/>
    <w:rsid w:val="003C0E88"/>
    <w:rsid w:val="003C1302"/>
    <w:rsid w:val="003C355A"/>
    <w:rsid w:val="003D15A3"/>
    <w:rsid w:val="003D35CD"/>
    <w:rsid w:val="003E1E76"/>
    <w:rsid w:val="003E2B20"/>
    <w:rsid w:val="003E2C4C"/>
    <w:rsid w:val="003E397D"/>
    <w:rsid w:val="003E42D1"/>
    <w:rsid w:val="003E517D"/>
    <w:rsid w:val="003E53C5"/>
    <w:rsid w:val="003E5DA6"/>
    <w:rsid w:val="003E7B36"/>
    <w:rsid w:val="003F02F1"/>
    <w:rsid w:val="003F2AF8"/>
    <w:rsid w:val="003F3720"/>
    <w:rsid w:val="003F3B1C"/>
    <w:rsid w:val="003F5035"/>
    <w:rsid w:val="003F5C70"/>
    <w:rsid w:val="003F640B"/>
    <w:rsid w:val="003F68DF"/>
    <w:rsid w:val="003F78E1"/>
    <w:rsid w:val="00401BA5"/>
    <w:rsid w:val="0040262D"/>
    <w:rsid w:val="00404E14"/>
    <w:rsid w:val="0040609C"/>
    <w:rsid w:val="00406A3F"/>
    <w:rsid w:val="00407342"/>
    <w:rsid w:val="0040767A"/>
    <w:rsid w:val="004111B0"/>
    <w:rsid w:val="0041595B"/>
    <w:rsid w:val="00416F41"/>
    <w:rsid w:val="004177F1"/>
    <w:rsid w:val="00421967"/>
    <w:rsid w:val="0042511C"/>
    <w:rsid w:val="00426333"/>
    <w:rsid w:val="00426342"/>
    <w:rsid w:val="00426862"/>
    <w:rsid w:val="00433217"/>
    <w:rsid w:val="00436455"/>
    <w:rsid w:val="00437DAD"/>
    <w:rsid w:val="00437EB5"/>
    <w:rsid w:val="00441661"/>
    <w:rsid w:val="00442E6B"/>
    <w:rsid w:val="00446872"/>
    <w:rsid w:val="00446A70"/>
    <w:rsid w:val="00446AEC"/>
    <w:rsid w:val="00450341"/>
    <w:rsid w:val="00450BBC"/>
    <w:rsid w:val="0045315C"/>
    <w:rsid w:val="004538D9"/>
    <w:rsid w:val="004542B0"/>
    <w:rsid w:val="004561C9"/>
    <w:rsid w:val="00456333"/>
    <w:rsid w:val="00461EEE"/>
    <w:rsid w:val="0046350A"/>
    <w:rsid w:val="00464978"/>
    <w:rsid w:val="00464B64"/>
    <w:rsid w:val="00465C7D"/>
    <w:rsid w:val="0046635D"/>
    <w:rsid w:val="0046706A"/>
    <w:rsid w:val="00470D2F"/>
    <w:rsid w:val="00473794"/>
    <w:rsid w:val="00473918"/>
    <w:rsid w:val="00474398"/>
    <w:rsid w:val="00474BC1"/>
    <w:rsid w:val="00475823"/>
    <w:rsid w:val="004838DB"/>
    <w:rsid w:val="0048479A"/>
    <w:rsid w:val="00487841"/>
    <w:rsid w:val="00490C42"/>
    <w:rsid w:val="004921E6"/>
    <w:rsid w:val="00493EB8"/>
    <w:rsid w:val="00493F8D"/>
    <w:rsid w:val="004A19BC"/>
    <w:rsid w:val="004A1B25"/>
    <w:rsid w:val="004A36EE"/>
    <w:rsid w:val="004A50B7"/>
    <w:rsid w:val="004A5CD8"/>
    <w:rsid w:val="004B5B08"/>
    <w:rsid w:val="004B603B"/>
    <w:rsid w:val="004B697D"/>
    <w:rsid w:val="004C064E"/>
    <w:rsid w:val="004C0BA0"/>
    <w:rsid w:val="004C0D9E"/>
    <w:rsid w:val="004C220E"/>
    <w:rsid w:val="004C2424"/>
    <w:rsid w:val="004D0A7F"/>
    <w:rsid w:val="004D10A3"/>
    <w:rsid w:val="004D50E0"/>
    <w:rsid w:val="004D6491"/>
    <w:rsid w:val="004E0D84"/>
    <w:rsid w:val="004E1BF6"/>
    <w:rsid w:val="004E605F"/>
    <w:rsid w:val="004F11FF"/>
    <w:rsid w:val="004F2B8E"/>
    <w:rsid w:val="004F4570"/>
    <w:rsid w:val="004F45BA"/>
    <w:rsid w:val="004F50E6"/>
    <w:rsid w:val="004F6604"/>
    <w:rsid w:val="004F7CDD"/>
    <w:rsid w:val="00504255"/>
    <w:rsid w:val="00506F9E"/>
    <w:rsid w:val="005133EA"/>
    <w:rsid w:val="0051346D"/>
    <w:rsid w:val="00513F0F"/>
    <w:rsid w:val="0051651B"/>
    <w:rsid w:val="00517588"/>
    <w:rsid w:val="00520BFE"/>
    <w:rsid w:val="00522471"/>
    <w:rsid w:val="0052251D"/>
    <w:rsid w:val="00522D18"/>
    <w:rsid w:val="005249FB"/>
    <w:rsid w:val="005259A8"/>
    <w:rsid w:val="00526C75"/>
    <w:rsid w:val="0053253E"/>
    <w:rsid w:val="00532EEE"/>
    <w:rsid w:val="00535489"/>
    <w:rsid w:val="005357D5"/>
    <w:rsid w:val="005424DB"/>
    <w:rsid w:val="00542A6D"/>
    <w:rsid w:val="00544BCD"/>
    <w:rsid w:val="0054670F"/>
    <w:rsid w:val="00547E5D"/>
    <w:rsid w:val="00551E93"/>
    <w:rsid w:val="00552894"/>
    <w:rsid w:val="00553662"/>
    <w:rsid w:val="00553EAD"/>
    <w:rsid w:val="00560A5D"/>
    <w:rsid w:val="0056366A"/>
    <w:rsid w:val="00565076"/>
    <w:rsid w:val="0056739C"/>
    <w:rsid w:val="00567879"/>
    <w:rsid w:val="0057036C"/>
    <w:rsid w:val="005705D1"/>
    <w:rsid w:val="00571B52"/>
    <w:rsid w:val="00572B6F"/>
    <w:rsid w:val="005758CC"/>
    <w:rsid w:val="00576501"/>
    <w:rsid w:val="00577EAE"/>
    <w:rsid w:val="00580247"/>
    <w:rsid w:val="00582609"/>
    <w:rsid w:val="005829BA"/>
    <w:rsid w:val="00582F1F"/>
    <w:rsid w:val="00583B9F"/>
    <w:rsid w:val="00586A6C"/>
    <w:rsid w:val="00587085"/>
    <w:rsid w:val="0059198C"/>
    <w:rsid w:val="005924F5"/>
    <w:rsid w:val="00592F9C"/>
    <w:rsid w:val="005939D9"/>
    <w:rsid w:val="00594C06"/>
    <w:rsid w:val="005954D5"/>
    <w:rsid w:val="00597FA9"/>
    <w:rsid w:val="005A1044"/>
    <w:rsid w:val="005A1A54"/>
    <w:rsid w:val="005A2893"/>
    <w:rsid w:val="005A3D49"/>
    <w:rsid w:val="005B00B0"/>
    <w:rsid w:val="005B1EB4"/>
    <w:rsid w:val="005B2602"/>
    <w:rsid w:val="005B605B"/>
    <w:rsid w:val="005B6BE4"/>
    <w:rsid w:val="005B7323"/>
    <w:rsid w:val="005B7E3B"/>
    <w:rsid w:val="005C12F9"/>
    <w:rsid w:val="005C33DC"/>
    <w:rsid w:val="005C57F6"/>
    <w:rsid w:val="005C5F61"/>
    <w:rsid w:val="005D1518"/>
    <w:rsid w:val="005D1B75"/>
    <w:rsid w:val="005D3B9C"/>
    <w:rsid w:val="005D449C"/>
    <w:rsid w:val="005D64D5"/>
    <w:rsid w:val="005E03AC"/>
    <w:rsid w:val="005E341C"/>
    <w:rsid w:val="005E6060"/>
    <w:rsid w:val="005F2ECB"/>
    <w:rsid w:val="005F353E"/>
    <w:rsid w:val="005F4141"/>
    <w:rsid w:val="005F48C0"/>
    <w:rsid w:val="00601BD2"/>
    <w:rsid w:val="00603C6C"/>
    <w:rsid w:val="006046D2"/>
    <w:rsid w:val="006059E4"/>
    <w:rsid w:val="00610D65"/>
    <w:rsid w:val="0061210B"/>
    <w:rsid w:val="00613A68"/>
    <w:rsid w:val="00615E68"/>
    <w:rsid w:val="00622C6C"/>
    <w:rsid w:val="00623791"/>
    <w:rsid w:val="00625D42"/>
    <w:rsid w:val="006262E5"/>
    <w:rsid w:val="00627090"/>
    <w:rsid w:val="00627E88"/>
    <w:rsid w:val="00627EF5"/>
    <w:rsid w:val="006319D3"/>
    <w:rsid w:val="00633CE8"/>
    <w:rsid w:val="00634D4E"/>
    <w:rsid w:val="00635C9F"/>
    <w:rsid w:val="00640A54"/>
    <w:rsid w:val="00641161"/>
    <w:rsid w:val="006424D4"/>
    <w:rsid w:val="00642EBF"/>
    <w:rsid w:val="006455D8"/>
    <w:rsid w:val="006463E0"/>
    <w:rsid w:val="0065045C"/>
    <w:rsid w:val="00650BE0"/>
    <w:rsid w:val="0065103E"/>
    <w:rsid w:val="00653493"/>
    <w:rsid w:val="0065466A"/>
    <w:rsid w:val="006546B8"/>
    <w:rsid w:val="00656A3B"/>
    <w:rsid w:val="00656B3B"/>
    <w:rsid w:val="0065774F"/>
    <w:rsid w:val="00660169"/>
    <w:rsid w:val="00660D91"/>
    <w:rsid w:val="006632C3"/>
    <w:rsid w:val="0066488E"/>
    <w:rsid w:val="00665DA2"/>
    <w:rsid w:val="00670CF2"/>
    <w:rsid w:val="0067190C"/>
    <w:rsid w:val="00675D07"/>
    <w:rsid w:val="00676540"/>
    <w:rsid w:val="006813FF"/>
    <w:rsid w:val="0068688A"/>
    <w:rsid w:val="00690248"/>
    <w:rsid w:val="00690C81"/>
    <w:rsid w:val="006911D9"/>
    <w:rsid w:val="00693DAB"/>
    <w:rsid w:val="00694211"/>
    <w:rsid w:val="00695A35"/>
    <w:rsid w:val="00697A62"/>
    <w:rsid w:val="00697AB0"/>
    <w:rsid w:val="006A0851"/>
    <w:rsid w:val="006A0BEF"/>
    <w:rsid w:val="006A3FE4"/>
    <w:rsid w:val="006A5B39"/>
    <w:rsid w:val="006A6303"/>
    <w:rsid w:val="006A6359"/>
    <w:rsid w:val="006A6B44"/>
    <w:rsid w:val="006A7B06"/>
    <w:rsid w:val="006B19A0"/>
    <w:rsid w:val="006B64DB"/>
    <w:rsid w:val="006C0670"/>
    <w:rsid w:val="006C406D"/>
    <w:rsid w:val="006D2B5E"/>
    <w:rsid w:val="006D46C8"/>
    <w:rsid w:val="006E134D"/>
    <w:rsid w:val="006E39B3"/>
    <w:rsid w:val="006E3E5A"/>
    <w:rsid w:val="006E65F4"/>
    <w:rsid w:val="006F0729"/>
    <w:rsid w:val="006F42DA"/>
    <w:rsid w:val="006F4A52"/>
    <w:rsid w:val="006F7B11"/>
    <w:rsid w:val="00702FC9"/>
    <w:rsid w:val="00704FFB"/>
    <w:rsid w:val="007068F0"/>
    <w:rsid w:val="00710A05"/>
    <w:rsid w:val="007123E1"/>
    <w:rsid w:val="00713174"/>
    <w:rsid w:val="00713C0C"/>
    <w:rsid w:val="007147C9"/>
    <w:rsid w:val="00714FB6"/>
    <w:rsid w:val="007156CE"/>
    <w:rsid w:val="00720164"/>
    <w:rsid w:val="00720EB3"/>
    <w:rsid w:val="00721AB4"/>
    <w:rsid w:val="00721AF3"/>
    <w:rsid w:val="007246D2"/>
    <w:rsid w:val="00724F4B"/>
    <w:rsid w:val="00727557"/>
    <w:rsid w:val="00727FC3"/>
    <w:rsid w:val="007333DC"/>
    <w:rsid w:val="007334F0"/>
    <w:rsid w:val="00735EA9"/>
    <w:rsid w:val="0074172D"/>
    <w:rsid w:val="00743040"/>
    <w:rsid w:val="00744A87"/>
    <w:rsid w:val="00744B6E"/>
    <w:rsid w:val="00746628"/>
    <w:rsid w:val="00751267"/>
    <w:rsid w:val="0075184F"/>
    <w:rsid w:val="007518CF"/>
    <w:rsid w:val="007519B3"/>
    <w:rsid w:val="00751E95"/>
    <w:rsid w:val="00756DCD"/>
    <w:rsid w:val="0075710B"/>
    <w:rsid w:val="00757FAC"/>
    <w:rsid w:val="00762E2F"/>
    <w:rsid w:val="00765B7E"/>
    <w:rsid w:val="0076610C"/>
    <w:rsid w:val="00767947"/>
    <w:rsid w:val="00771861"/>
    <w:rsid w:val="00774BCA"/>
    <w:rsid w:val="00777D2D"/>
    <w:rsid w:val="00780C07"/>
    <w:rsid w:val="0078394C"/>
    <w:rsid w:val="00783D2C"/>
    <w:rsid w:val="00785337"/>
    <w:rsid w:val="00792BB5"/>
    <w:rsid w:val="007973A1"/>
    <w:rsid w:val="007A1457"/>
    <w:rsid w:val="007A1593"/>
    <w:rsid w:val="007A317C"/>
    <w:rsid w:val="007A4882"/>
    <w:rsid w:val="007A7F5D"/>
    <w:rsid w:val="007B4EBB"/>
    <w:rsid w:val="007B5C18"/>
    <w:rsid w:val="007B6C98"/>
    <w:rsid w:val="007B714D"/>
    <w:rsid w:val="007C22C2"/>
    <w:rsid w:val="007C2421"/>
    <w:rsid w:val="007C25DE"/>
    <w:rsid w:val="007C3D53"/>
    <w:rsid w:val="007C65AA"/>
    <w:rsid w:val="007C729B"/>
    <w:rsid w:val="007D0D84"/>
    <w:rsid w:val="007D0FF2"/>
    <w:rsid w:val="007D25FA"/>
    <w:rsid w:val="007D36B2"/>
    <w:rsid w:val="007D52E6"/>
    <w:rsid w:val="007D7895"/>
    <w:rsid w:val="007E03CB"/>
    <w:rsid w:val="007E1E43"/>
    <w:rsid w:val="007E28E5"/>
    <w:rsid w:val="007E2916"/>
    <w:rsid w:val="007E36ED"/>
    <w:rsid w:val="007E3DB6"/>
    <w:rsid w:val="007F382C"/>
    <w:rsid w:val="007F39B0"/>
    <w:rsid w:val="007F3B8D"/>
    <w:rsid w:val="007F77D4"/>
    <w:rsid w:val="008023CC"/>
    <w:rsid w:val="008023E1"/>
    <w:rsid w:val="00802749"/>
    <w:rsid w:val="00805A7B"/>
    <w:rsid w:val="008067AE"/>
    <w:rsid w:val="00807A0F"/>
    <w:rsid w:val="00810170"/>
    <w:rsid w:val="00810379"/>
    <w:rsid w:val="008108EB"/>
    <w:rsid w:val="00813F3A"/>
    <w:rsid w:val="008176D6"/>
    <w:rsid w:val="00821135"/>
    <w:rsid w:val="0082189C"/>
    <w:rsid w:val="00822619"/>
    <w:rsid w:val="008237A2"/>
    <w:rsid w:val="008238EC"/>
    <w:rsid w:val="00830213"/>
    <w:rsid w:val="008304AD"/>
    <w:rsid w:val="00830F99"/>
    <w:rsid w:val="00831990"/>
    <w:rsid w:val="0083222A"/>
    <w:rsid w:val="00836AB0"/>
    <w:rsid w:val="00840242"/>
    <w:rsid w:val="00840CD2"/>
    <w:rsid w:val="00841DC6"/>
    <w:rsid w:val="00842E21"/>
    <w:rsid w:val="008447D2"/>
    <w:rsid w:val="0084757E"/>
    <w:rsid w:val="00850565"/>
    <w:rsid w:val="0085167F"/>
    <w:rsid w:val="00852388"/>
    <w:rsid w:val="008525A1"/>
    <w:rsid w:val="0085279F"/>
    <w:rsid w:val="00855571"/>
    <w:rsid w:val="00855A8C"/>
    <w:rsid w:val="00855D9B"/>
    <w:rsid w:val="00856236"/>
    <w:rsid w:val="008623BA"/>
    <w:rsid w:val="0086298F"/>
    <w:rsid w:val="00862F75"/>
    <w:rsid w:val="008677FF"/>
    <w:rsid w:val="00872116"/>
    <w:rsid w:val="008807FB"/>
    <w:rsid w:val="008873EB"/>
    <w:rsid w:val="008967D2"/>
    <w:rsid w:val="008968CF"/>
    <w:rsid w:val="00896AA8"/>
    <w:rsid w:val="008A66BA"/>
    <w:rsid w:val="008A7303"/>
    <w:rsid w:val="008B0236"/>
    <w:rsid w:val="008B2ABC"/>
    <w:rsid w:val="008B3090"/>
    <w:rsid w:val="008B43AB"/>
    <w:rsid w:val="008B4A94"/>
    <w:rsid w:val="008C0FAF"/>
    <w:rsid w:val="008C2A34"/>
    <w:rsid w:val="008C4C5E"/>
    <w:rsid w:val="008C5A4B"/>
    <w:rsid w:val="008C6A83"/>
    <w:rsid w:val="008C7F2E"/>
    <w:rsid w:val="008D0076"/>
    <w:rsid w:val="008D120F"/>
    <w:rsid w:val="008D5880"/>
    <w:rsid w:val="008D7189"/>
    <w:rsid w:val="008E18EC"/>
    <w:rsid w:val="008E5127"/>
    <w:rsid w:val="008E5147"/>
    <w:rsid w:val="008E7581"/>
    <w:rsid w:val="008F13A6"/>
    <w:rsid w:val="008F188D"/>
    <w:rsid w:val="008F24C0"/>
    <w:rsid w:val="008F2A10"/>
    <w:rsid w:val="008F5B5C"/>
    <w:rsid w:val="008F66A3"/>
    <w:rsid w:val="008F728C"/>
    <w:rsid w:val="0090037A"/>
    <w:rsid w:val="00900DAB"/>
    <w:rsid w:val="00905000"/>
    <w:rsid w:val="00905509"/>
    <w:rsid w:val="00912BD2"/>
    <w:rsid w:val="009151D9"/>
    <w:rsid w:val="0091581E"/>
    <w:rsid w:val="00916871"/>
    <w:rsid w:val="00917E88"/>
    <w:rsid w:val="00920787"/>
    <w:rsid w:val="009222F8"/>
    <w:rsid w:val="00922CA5"/>
    <w:rsid w:val="00925F49"/>
    <w:rsid w:val="0092606D"/>
    <w:rsid w:val="00930500"/>
    <w:rsid w:val="0093101F"/>
    <w:rsid w:val="0093360D"/>
    <w:rsid w:val="009359C5"/>
    <w:rsid w:val="00943A53"/>
    <w:rsid w:val="009444FD"/>
    <w:rsid w:val="00946A48"/>
    <w:rsid w:val="00947E5B"/>
    <w:rsid w:val="00950C09"/>
    <w:rsid w:val="009528F2"/>
    <w:rsid w:val="00954578"/>
    <w:rsid w:val="00956B3D"/>
    <w:rsid w:val="00961DEA"/>
    <w:rsid w:val="00961FCE"/>
    <w:rsid w:val="00973DF1"/>
    <w:rsid w:val="00975175"/>
    <w:rsid w:val="00981041"/>
    <w:rsid w:val="0098511A"/>
    <w:rsid w:val="00985C50"/>
    <w:rsid w:val="00985E13"/>
    <w:rsid w:val="00991C91"/>
    <w:rsid w:val="00992D55"/>
    <w:rsid w:val="00995376"/>
    <w:rsid w:val="009A209E"/>
    <w:rsid w:val="009A48E0"/>
    <w:rsid w:val="009A5FC4"/>
    <w:rsid w:val="009B1DA8"/>
    <w:rsid w:val="009B6F38"/>
    <w:rsid w:val="009C2826"/>
    <w:rsid w:val="009C34C3"/>
    <w:rsid w:val="009C4F98"/>
    <w:rsid w:val="009C614D"/>
    <w:rsid w:val="009D17A4"/>
    <w:rsid w:val="009D2343"/>
    <w:rsid w:val="009D3AF9"/>
    <w:rsid w:val="009E06A5"/>
    <w:rsid w:val="009E0C7D"/>
    <w:rsid w:val="009E1E88"/>
    <w:rsid w:val="009E1FD8"/>
    <w:rsid w:val="009F13A0"/>
    <w:rsid w:val="009F2D41"/>
    <w:rsid w:val="009F5671"/>
    <w:rsid w:val="009F734B"/>
    <w:rsid w:val="00A0234D"/>
    <w:rsid w:val="00A02E51"/>
    <w:rsid w:val="00A05FE4"/>
    <w:rsid w:val="00A123B0"/>
    <w:rsid w:val="00A12743"/>
    <w:rsid w:val="00A127BF"/>
    <w:rsid w:val="00A1280A"/>
    <w:rsid w:val="00A131B0"/>
    <w:rsid w:val="00A174F2"/>
    <w:rsid w:val="00A21B0A"/>
    <w:rsid w:val="00A242DD"/>
    <w:rsid w:val="00A30246"/>
    <w:rsid w:val="00A33C99"/>
    <w:rsid w:val="00A3499D"/>
    <w:rsid w:val="00A35658"/>
    <w:rsid w:val="00A40797"/>
    <w:rsid w:val="00A421BC"/>
    <w:rsid w:val="00A421C0"/>
    <w:rsid w:val="00A45415"/>
    <w:rsid w:val="00A46046"/>
    <w:rsid w:val="00A51634"/>
    <w:rsid w:val="00A527F7"/>
    <w:rsid w:val="00A5581F"/>
    <w:rsid w:val="00A62B3F"/>
    <w:rsid w:val="00A62F9E"/>
    <w:rsid w:val="00A637AF"/>
    <w:rsid w:val="00A70A4E"/>
    <w:rsid w:val="00A71B9E"/>
    <w:rsid w:val="00A720C9"/>
    <w:rsid w:val="00A7423D"/>
    <w:rsid w:val="00A761FC"/>
    <w:rsid w:val="00A76E7A"/>
    <w:rsid w:val="00A8006A"/>
    <w:rsid w:val="00A81293"/>
    <w:rsid w:val="00A84857"/>
    <w:rsid w:val="00A8495F"/>
    <w:rsid w:val="00A95571"/>
    <w:rsid w:val="00A97702"/>
    <w:rsid w:val="00AA0637"/>
    <w:rsid w:val="00AA12D8"/>
    <w:rsid w:val="00AA329E"/>
    <w:rsid w:val="00AA4E0B"/>
    <w:rsid w:val="00AA6854"/>
    <w:rsid w:val="00AB0AA6"/>
    <w:rsid w:val="00AB1406"/>
    <w:rsid w:val="00AB3566"/>
    <w:rsid w:val="00AB4DD1"/>
    <w:rsid w:val="00AB516F"/>
    <w:rsid w:val="00AB6D15"/>
    <w:rsid w:val="00AC4513"/>
    <w:rsid w:val="00AC6A59"/>
    <w:rsid w:val="00AC6FA8"/>
    <w:rsid w:val="00AC6FE4"/>
    <w:rsid w:val="00AD4E2A"/>
    <w:rsid w:val="00AD53A4"/>
    <w:rsid w:val="00AD57D2"/>
    <w:rsid w:val="00AD5E99"/>
    <w:rsid w:val="00AE2BEC"/>
    <w:rsid w:val="00AE2C4B"/>
    <w:rsid w:val="00AE34A3"/>
    <w:rsid w:val="00AE3FBB"/>
    <w:rsid w:val="00AE4521"/>
    <w:rsid w:val="00AE4778"/>
    <w:rsid w:val="00AE5841"/>
    <w:rsid w:val="00AE5DEB"/>
    <w:rsid w:val="00AE5E2F"/>
    <w:rsid w:val="00AE770F"/>
    <w:rsid w:val="00AF5CE8"/>
    <w:rsid w:val="00AF625E"/>
    <w:rsid w:val="00AF6FB4"/>
    <w:rsid w:val="00AF79E1"/>
    <w:rsid w:val="00AF7B8F"/>
    <w:rsid w:val="00AF7E68"/>
    <w:rsid w:val="00B011E6"/>
    <w:rsid w:val="00B014B4"/>
    <w:rsid w:val="00B01C40"/>
    <w:rsid w:val="00B01D3A"/>
    <w:rsid w:val="00B02199"/>
    <w:rsid w:val="00B02E24"/>
    <w:rsid w:val="00B03ADC"/>
    <w:rsid w:val="00B10044"/>
    <w:rsid w:val="00B12557"/>
    <w:rsid w:val="00B14E1E"/>
    <w:rsid w:val="00B15C60"/>
    <w:rsid w:val="00B17EEC"/>
    <w:rsid w:val="00B2033A"/>
    <w:rsid w:val="00B215F0"/>
    <w:rsid w:val="00B2725A"/>
    <w:rsid w:val="00B3101A"/>
    <w:rsid w:val="00B32424"/>
    <w:rsid w:val="00B37477"/>
    <w:rsid w:val="00B421DA"/>
    <w:rsid w:val="00B44107"/>
    <w:rsid w:val="00B506D0"/>
    <w:rsid w:val="00B52C7D"/>
    <w:rsid w:val="00B538A8"/>
    <w:rsid w:val="00B5429A"/>
    <w:rsid w:val="00B567AC"/>
    <w:rsid w:val="00B57322"/>
    <w:rsid w:val="00B61207"/>
    <w:rsid w:val="00B621F0"/>
    <w:rsid w:val="00B63DD6"/>
    <w:rsid w:val="00B63F2D"/>
    <w:rsid w:val="00B663DB"/>
    <w:rsid w:val="00B70A86"/>
    <w:rsid w:val="00B73788"/>
    <w:rsid w:val="00B73845"/>
    <w:rsid w:val="00B73C9A"/>
    <w:rsid w:val="00B75021"/>
    <w:rsid w:val="00B7776B"/>
    <w:rsid w:val="00B806B3"/>
    <w:rsid w:val="00B8138A"/>
    <w:rsid w:val="00B844F8"/>
    <w:rsid w:val="00B87091"/>
    <w:rsid w:val="00B9054E"/>
    <w:rsid w:val="00B921BE"/>
    <w:rsid w:val="00B921E8"/>
    <w:rsid w:val="00B94408"/>
    <w:rsid w:val="00B95BD1"/>
    <w:rsid w:val="00B96193"/>
    <w:rsid w:val="00BA0061"/>
    <w:rsid w:val="00BA1440"/>
    <w:rsid w:val="00BA5F9E"/>
    <w:rsid w:val="00BB26F7"/>
    <w:rsid w:val="00BB29D8"/>
    <w:rsid w:val="00BB4262"/>
    <w:rsid w:val="00BB4320"/>
    <w:rsid w:val="00BB55FE"/>
    <w:rsid w:val="00BB617F"/>
    <w:rsid w:val="00BB6A9E"/>
    <w:rsid w:val="00BB758E"/>
    <w:rsid w:val="00BC00DF"/>
    <w:rsid w:val="00BC069B"/>
    <w:rsid w:val="00BC072B"/>
    <w:rsid w:val="00BC1010"/>
    <w:rsid w:val="00BC5C0D"/>
    <w:rsid w:val="00BC6A89"/>
    <w:rsid w:val="00BD040A"/>
    <w:rsid w:val="00BD1815"/>
    <w:rsid w:val="00BD52FA"/>
    <w:rsid w:val="00BD57A6"/>
    <w:rsid w:val="00BD68CA"/>
    <w:rsid w:val="00BE053B"/>
    <w:rsid w:val="00BE192E"/>
    <w:rsid w:val="00BE2D95"/>
    <w:rsid w:val="00BE512B"/>
    <w:rsid w:val="00BE7BA3"/>
    <w:rsid w:val="00BF24C7"/>
    <w:rsid w:val="00BF29FC"/>
    <w:rsid w:val="00BF2A82"/>
    <w:rsid w:val="00BF5150"/>
    <w:rsid w:val="00BF57EB"/>
    <w:rsid w:val="00BF632A"/>
    <w:rsid w:val="00BF66D5"/>
    <w:rsid w:val="00BF6EA4"/>
    <w:rsid w:val="00BF78A9"/>
    <w:rsid w:val="00C023C8"/>
    <w:rsid w:val="00C03052"/>
    <w:rsid w:val="00C14C81"/>
    <w:rsid w:val="00C17A46"/>
    <w:rsid w:val="00C22E7F"/>
    <w:rsid w:val="00C23830"/>
    <w:rsid w:val="00C2421F"/>
    <w:rsid w:val="00C31C77"/>
    <w:rsid w:val="00C33745"/>
    <w:rsid w:val="00C37B3C"/>
    <w:rsid w:val="00C41759"/>
    <w:rsid w:val="00C44769"/>
    <w:rsid w:val="00C464F6"/>
    <w:rsid w:val="00C47E9E"/>
    <w:rsid w:val="00C546CD"/>
    <w:rsid w:val="00C547AD"/>
    <w:rsid w:val="00C55AF1"/>
    <w:rsid w:val="00C604E3"/>
    <w:rsid w:val="00C60722"/>
    <w:rsid w:val="00C610D0"/>
    <w:rsid w:val="00C6184D"/>
    <w:rsid w:val="00C6551D"/>
    <w:rsid w:val="00C656A2"/>
    <w:rsid w:val="00C65DC2"/>
    <w:rsid w:val="00C66B87"/>
    <w:rsid w:val="00C72673"/>
    <w:rsid w:val="00C76489"/>
    <w:rsid w:val="00C80090"/>
    <w:rsid w:val="00C80205"/>
    <w:rsid w:val="00C821E7"/>
    <w:rsid w:val="00C82C40"/>
    <w:rsid w:val="00C84EA2"/>
    <w:rsid w:val="00C85764"/>
    <w:rsid w:val="00C867C6"/>
    <w:rsid w:val="00C951D7"/>
    <w:rsid w:val="00C95C8E"/>
    <w:rsid w:val="00C963B2"/>
    <w:rsid w:val="00C966BF"/>
    <w:rsid w:val="00CA29A6"/>
    <w:rsid w:val="00CA47D8"/>
    <w:rsid w:val="00CA490B"/>
    <w:rsid w:val="00CA4A61"/>
    <w:rsid w:val="00CA4B78"/>
    <w:rsid w:val="00CA5250"/>
    <w:rsid w:val="00CA7BF9"/>
    <w:rsid w:val="00CA7F52"/>
    <w:rsid w:val="00CB2934"/>
    <w:rsid w:val="00CB29AB"/>
    <w:rsid w:val="00CB72B7"/>
    <w:rsid w:val="00CC1EA4"/>
    <w:rsid w:val="00CC564F"/>
    <w:rsid w:val="00CC71D3"/>
    <w:rsid w:val="00CD30B1"/>
    <w:rsid w:val="00CD3D05"/>
    <w:rsid w:val="00CD4DFA"/>
    <w:rsid w:val="00CD5C85"/>
    <w:rsid w:val="00CD75A1"/>
    <w:rsid w:val="00CD7D33"/>
    <w:rsid w:val="00CE5467"/>
    <w:rsid w:val="00CF1775"/>
    <w:rsid w:val="00CF2F4E"/>
    <w:rsid w:val="00CF3290"/>
    <w:rsid w:val="00CF5AA4"/>
    <w:rsid w:val="00D00EAF"/>
    <w:rsid w:val="00D02527"/>
    <w:rsid w:val="00D02C1F"/>
    <w:rsid w:val="00D038E3"/>
    <w:rsid w:val="00D04208"/>
    <w:rsid w:val="00D11569"/>
    <w:rsid w:val="00D134A9"/>
    <w:rsid w:val="00D16902"/>
    <w:rsid w:val="00D21883"/>
    <w:rsid w:val="00D21A75"/>
    <w:rsid w:val="00D21FCB"/>
    <w:rsid w:val="00D22E08"/>
    <w:rsid w:val="00D233D3"/>
    <w:rsid w:val="00D244B7"/>
    <w:rsid w:val="00D258EA"/>
    <w:rsid w:val="00D2593D"/>
    <w:rsid w:val="00D27F77"/>
    <w:rsid w:val="00D363BD"/>
    <w:rsid w:val="00D4275C"/>
    <w:rsid w:val="00D457D5"/>
    <w:rsid w:val="00D4587D"/>
    <w:rsid w:val="00D46298"/>
    <w:rsid w:val="00D46F6E"/>
    <w:rsid w:val="00D5011F"/>
    <w:rsid w:val="00D5237F"/>
    <w:rsid w:val="00D5280A"/>
    <w:rsid w:val="00D52A50"/>
    <w:rsid w:val="00D5320F"/>
    <w:rsid w:val="00D551E3"/>
    <w:rsid w:val="00D57DB4"/>
    <w:rsid w:val="00D6175E"/>
    <w:rsid w:val="00D62DC3"/>
    <w:rsid w:val="00D63D5F"/>
    <w:rsid w:val="00D6472C"/>
    <w:rsid w:val="00D64F6A"/>
    <w:rsid w:val="00D66678"/>
    <w:rsid w:val="00D704C1"/>
    <w:rsid w:val="00D708F3"/>
    <w:rsid w:val="00D71BF0"/>
    <w:rsid w:val="00D77403"/>
    <w:rsid w:val="00D803A5"/>
    <w:rsid w:val="00D8240A"/>
    <w:rsid w:val="00D827AE"/>
    <w:rsid w:val="00D86EBE"/>
    <w:rsid w:val="00D87F62"/>
    <w:rsid w:val="00D929CD"/>
    <w:rsid w:val="00D93218"/>
    <w:rsid w:val="00D96754"/>
    <w:rsid w:val="00DA6688"/>
    <w:rsid w:val="00DA72FA"/>
    <w:rsid w:val="00DA757D"/>
    <w:rsid w:val="00DA7900"/>
    <w:rsid w:val="00DB0DD8"/>
    <w:rsid w:val="00DB2A0B"/>
    <w:rsid w:val="00DB50F5"/>
    <w:rsid w:val="00DB5B94"/>
    <w:rsid w:val="00DC1814"/>
    <w:rsid w:val="00DC22F8"/>
    <w:rsid w:val="00DC2D7C"/>
    <w:rsid w:val="00DC6676"/>
    <w:rsid w:val="00DC6CF0"/>
    <w:rsid w:val="00DD10B7"/>
    <w:rsid w:val="00DD203B"/>
    <w:rsid w:val="00DD45DB"/>
    <w:rsid w:val="00DD600E"/>
    <w:rsid w:val="00DE2379"/>
    <w:rsid w:val="00DE5E8D"/>
    <w:rsid w:val="00DE630A"/>
    <w:rsid w:val="00DF3CAB"/>
    <w:rsid w:val="00DF69A4"/>
    <w:rsid w:val="00E0085B"/>
    <w:rsid w:val="00E02AD5"/>
    <w:rsid w:val="00E03F6F"/>
    <w:rsid w:val="00E0404F"/>
    <w:rsid w:val="00E11906"/>
    <w:rsid w:val="00E1275E"/>
    <w:rsid w:val="00E13D35"/>
    <w:rsid w:val="00E15D12"/>
    <w:rsid w:val="00E15D28"/>
    <w:rsid w:val="00E17C5B"/>
    <w:rsid w:val="00E204B0"/>
    <w:rsid w:val="00E20980"/>
    <w:rsid w:val="00E21EEE"/>
    <w:rsid w:val="00E24344"/>
    <w:rsid w:val="00E30010"/>
    <w:rsid w:val="00E306F3"/>
    <w:rsid w:val="00E339D0"/>
    <w:rsid w:val="00E33DAC"/>
    <w:rsid w:val="00E36836"/>
    <w:rsid w:val="00E400E0"/>
    <w:rsid w:val="00E436F7"/>
    <w:rsid w:val="00E43831"/>
    <w:rsid w:val="00E44AC6"/>
    <w:rsid w:val="00E50617"/>
    <w:rsid w:val="00E54255"/>
    <w:rsid w:val="00E54CA4"/>
    <w:rsid w:val="00E551B4"/>
    <w:rsid w:val="00E56FDC"/>
    <w:rsid w:val="00E62654"/>
    <w:rsid w:val="00E632DC"/>
    <w:rsid w:val="00E636F3"/>
    <w:rsid w:val="00E64392"/>
    <w:rsid w:val="00E6474F"/>
    <w:rsid w:val="00E647BE"/>
    <w:rsid w:val="00E64851"/>
    <w:rsid w:val="00E64934"/>
    <w:rsid w:val="00E66C0A"/>
    <w:rsid w:val="00E67DFF"/>
    <w:rsid w:val="00E70C8F"/>
    <w:rsid w:val="00E7195F"/>
    <w:rsid w:val="00E7462D"/>
    <w:rsid w:val="00E7498A"/>
    <w:rsid w:val="00E75FFE"/>
    <w:rsid w:val="00E76A0C"/>
    <w:rsid w:val="00E80867"/>
    <w:rsid w:val="00E811E2"/>
    <w:rsid w:val="00E833A0"/>
    <w:rsid w:val="00E84059"/>
    <w:rsid w:val="00E840EA"/>
    <w:rsid w:val="00E8472A"/>
    <w:rsid w:val="00E860E8"/>
    <w:rsid w:val="00E86CA1"/>
    <w:rsid w:val="00E87910"/>
    <w:rsid w:val="00E91E17"/>
    <w:rsid w:val="00E9699B"/>
    <w:rsid w:val="00EA205D"/>
    <w:rsid w:val="00EA2DF9"/>
    <w:rsid w:val="00EA744B"/>
    <w:rsid w:val="00EA79CA"/>
    <w:rsid w:val="00EA7E33"/>
    <w:rsid w:val="00EB11FA"/>
    <w:rsid w:val="00EB1410"/>
    <w:rsid w:val="00EB2535"/>
    <w:rsid w:val="00EB3D37"/>
    <w:rsid w:val="00EB4D7B"/>
    <w:rsid w:val="00EB511D"/>
    <w:rsid w:val="00EB5DFA"/>
    <w:rsid w:val="00EB66C1"/>
    <w:rsid w:val="00EC0819"/>
    <w:rsid w:val="00EC2181"/>
    <w:rsid w:val="00EC252C"/>
    <w:rsid w:val="00EC4B18"/>
    <w:rsid w:val="00EC6DAA"/>
    <w:rsid w:val="00ED1F11"/>
    <w:rsid w:val="00ED1FD0"/>
    <w:rsid w:val="00ED49A2"/>
    <w:rsid w:val="00EE12B2"/>
    <w:rsid w:val="00EE1B95"/>
    <w:rsid w:val="00EE441A"/>
    <w:rsid w:val="00EF534D"/>
    <w:rsid w:val="00EF5ADE"/>
    <w:rsid w:val="00EF6924"/>
    <w:rsid w:val="00EF75CC"/>
    <w:rsid w:val="00F021EC"/>
    <w:rsid w:val="00F05173"/>
    <w:rsid w:val="00F105E5"/>
    <w:rsid w:val="00F1273A"/>
    <w:rsid w:val="00F14358"/>
    <w:rsid w:val="00F2141C"/>
    <w:rsid w:val="00F22B62"/>
    <w:rsid w:val="00F2327A"/>
    <w:rsid w:val="00F308B8"/>
    <w:rsid w:val="00F31818"/>
    <w:rsid w:val="00F33777"/>
    <w:rsid w:val="00F370C1"/>
    <w:rsid w:val="00F40D73"/>
    <w:rsid w:val="00F41E63"/>
    <w:rsid w:val="00F45DED"/>
    <w:rsid w:val="00F46808"/>
    <w:rsid w:val="00F46C1A"/>
    <w:rsid w:val="00F50207"/>
    <w:rsid w:val="00F54E1D"/>
    <w:rsid w:val="00F5514C"/>
    <w:rsid w:val="00F6197A"/>
    <w:rsid w:val="00F626E9"/>
    <w:rsid w:val="00F62A43"/>
    <w:rsid w:val="00F63906"/>
    <w:rsid w:val="00F667E9"/>
    <w:rsid w:val="00F675A3"/>
    <w:rsid w:val="00F677AD"/>
    <w:rsid w:val="00F723B9"/>
    <w:rsid w:val="00F7797E"/>
    <w:rsid w:val="00F81106"/>
    <w:rsid w:val="00F824C6"/>
    <w:rsid w:val="00F86C1B"/>
    <w:rsid w:val="00F877DF"/>
    <w:rsid w:val="00F900C8"/>
    <w:rsid w:val="00F91E2B"/>
    <w:rsid w:val="00F91F75"/>
    <w:rsid w:val="00F93313"/>
    <w:rsid w:val="00F95EAA"/>
    <w:rsid w:val="00FA1CF3"/>
    <w:rsid w:val="00FA4FA9"/>
    <w:rsid w:val="00FA614D"/>
    <w:rsid w:val="00FA70E3"/>
    <w:rsid w:val="00FA7C7C"/>
    <w:rsid w:val="00FB35FA"/>
    <w:rsid w:val="00FB4D1B"/>
    <w:rsid w:val="00FB6174"/>
    <w:rsid w:val="00FC03C8"/>
    <w:rsid w:val="00FC127A"/>
    <w:rsid w:val="00FC2C1C"/>
    <w:rsid w:val="00FC36B9"/>
    <w:rsid w:val="00FC386D"/>
    <w:rsid w:val="00FC6369"/>
    <w:rsid w:val="00FD31DB"/>
    <w:rsid w:val="00FD56FC"/>
    <w:rsid w:val="00FE0844"/>
    <w:rsid w:val="00FE21FE"/>
    <w:rsid w:val="00FE221C"/>
    <w:rsid w:val="00FE3B8A"/>
    <w:rsid w:val="00FE3D2C"/>
    <w:rsid w:val="00FE43CB"/>
    <w:rsid w:val="00FE4F59"/>
    <w:rsid w:val="00FF60E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9E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67DE6"/>
    <w:rPr>
      <w:rFonts w:ascii="Times New Roman" w:hAnsi="Times New Roman" w:cs="Times New Roman"/>
      <w:kern w:val="0"/>
    </w:rPr>
  </w:style>
  <w:style w:type="paragraph" w:styleId="1">
    <w:name w:val="heading 1"/>
    <w:basedOn w:val="a"/>
    <w:link w:val="10"/>
    <w:uiPriority w:val="9"/>
    <w:qFormat/>
    <w:rsid w:val="00493EB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93EB8"/>
    <w:rPr>
      <w:rFonts w:ascii="Times New Roman" w:hAnsi="Times New Roman" w:cs="Times New Roman"/>
      <w:b/>
      <w:bCs/>
      <w:kern w:val="36"/>
      <w:sz w:val="48"/>
      <w:szCs w:val="48"/>
    </w:rPr>
  </w:style>
  <w:style w:type="character" w:styleId="a3">
    <w:name w:val="Hyperlink"/>
    <w:basedOn w:val="a0"/>
    <w:uiPriority w:val="99"/>
    <w:unhideWhenUsed/>
    <w:rsid w:val="006424D4"/>
    <w:rPr>
      <w:color w:val="0563C1" w:themeColor="hyperlink"/>
      <w:u w:val="single"/>
    </w:rPr>
  </w:style>
  <w:style w:type="paragraph" w:styleId="a4">
    <w:name w:val="List Paragraph"/>
    <w:basedOn w:val="a"/>
    <w:uiPriority w:val="34"/>
    <w:qFormat/>
    <w:rsid w:val="00BC00DF"/>
    <w:pPr>
      <w:ind w:firstLineChars="200" w:firstLine="420"/>
    </w:pPr>
  </w:style>
  <w:style w:type="character" w:customStyle="1" w:styleId="apple-converted-space">
    <w:name w:val="apple-converted-space"/>
    <w:basedOn w:val="a0"/>
    <w:rsid w:val="009359C5"/>
  </w:style>
  <w:style w:type="paragraph" w:styleId="a5">
    <w:name w:val="Normal (Web)"/>
    <w:basedOn w:val="a"/>
    <w:uiPriority w:val="99"/>
    <w:semiHidden/>
    <w:unhideWhenUsed/>
    <w:rsid w:val="008237A2"/>
    <w:pPr>
      <w:spacing w:before="100" w:beforeAutospacing="1" w:after="100" w:afterAutospacing="1"/>
    </w:pPr>
  </w:style>
  <w:style w:type="character" w:styleId="a6">
    <w:name w:val="FollowedHyperlink"/>
    <w:basedOn w:val="a0"/>
    <w:uiPriority w:val="99"/>
    <w:semiHidden/>
    <w:unhideWhenUsed/>
    <w:rsid w:val="00C604E3"/>
    <w:rPr>
      <w:color w:val="954F72" w:themeColor="followedHyperlink"/>
      <w:u w:val="single"/>
    </w:rPr>
  </w:style>
  <w:style w:type="character" w:styleId="a7">
    <w:name w:val="Placeholder Text"/>
    <w:basedOn w:val="a0"/>
    <w:uiPriority w:val="99"/>
    <w:semiHidden/>
    <w:rsid w:val="00116BFE"/>
    <w:rPr>
      <w:color w:val="808080"/>
    </w:rPr>
  </w:style>
  <w:style w:type="paragraph" w:customStyle="1" w:styleId="p1">
    <w:name w:val="p1"/>
    <w:basedOn w:val="a"/>
    <w:rsid w:val="007C22C2"/>
    <w:rPr>
      <w:rFonts w:ascii="Courier" w:hAnsi="Courier"/>
      <w:color w:val="25992D"/>
      <w:sz w:val="15"/>
      <w:szCs w:val="15"/>
    </w:rPr>
  </w:style>
  <w:style w:type="paragraph" w:customStyle="1" w:styleId="p2">
    <w:name w:val="p2"/>
    <w:basedOn w:val="a"/>
    <w:rsid w:val="007C22C2"/>
    <w:rPr>
      <w:rFonts w:ascii="Courier" w:hAnsi="Courier"/>
      <w:sz w:val="18"/>
      <w:szCs w:val="18"/>
    </w:rPr>
  </w:style>
  <w:style w:type="character" w:customStyle="1" w:styleId="s1">
    <w:name w:val="s1"/>
    <w:basedOn w:val="a0"/>
    <w:rsid w:val="007C22C2"/>
    <w:rPr>
      <w:color w:val="000000"/>
    </w:rPr>
  </w:style>
  <w:style w:type="paragraph" w:styleId="HTML">
    <w:name w:val="HTML Preformatted"/>
    <w:basedOn w:val="a"/>
    <w:link w:val="HTML0"/>
    <w:uiPriority w:val="99"/>
    <w:unhideWhenUsed/>
    <w:rsid w:val="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765B7E"/>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9996">
      <w:bodyDiv w:val="1"/>
      <w:marLeft w:val="0"/>
      <w:marRight w:val="0"/>
      <w:marTop w:val="0"/>
      <w:marBottom w:val="0"/>
      <w:divBdr>
        <w:top w:val="none" w:sz="0" w:space="0" w:color="auto"/>
        <w:left w:val="none" w:sz="0" w:space="0" w:color="auto"/>
        <w:bottom w:val="none" w:sz="0" w:space="0" w:color="auto"/>
        <w:right w:val="none" w:sz="0" w:space="0" w:color="auto"/>
      </w:divBdr>
    </w:div>
    <w:div w:id="20591458">
      <w:bodyDiv w:val="1"/>
      <w:marLeft w:val="0"/>
      <w:marRight w:val="0"/>
      <w:marTop w:val="0"/>
      <w:marBottom w:val="0"/>
      <w:divBdr>
        <w:top w:val="none" w:sz="0" w:space="0" w:color="auto"/>
        <w:left w:val="none" w:sz="0" w:space="0" w:color="auto"/>
        <w:bottom w:val="none" w:sz="0" w:space="0" w:color="auto"/>
        <w:right w:val="none" w:sz="0" w:space="0" w:color="auto"/>
      </w:divBdr>
    </w:div>
    <w:div w:id="46951025">
      <w:bodyDiv w:val="1"/>
      <w:marLeft w:val="0"/>
      <w:marRight w:val="0"/>
      <w:marTop w:val="0"/>
      <w:marBottom w:val="0"/>
      <w:divBdr>
        <w:top w:val="none" w:sz="0" w:space="0" w:color="auto"/>
        <w:left w:val="none" w:sz="0" w:space="0" w:color="auto"/>
        <w:bottom w:val="none" w:sz="0" w:space="0" w:color="auto"/>
        <w:right w:val="none" w:sz="0" w:space="0" w:color="auto"/>
      </w:divBdr>
    </w:div>
    <w:div w:id="49304375">
      <w:bodyDiv w:val="1"/>
      <w:marLeft w:val="0"/>
      <w:marRight w:val="0"/>
      <w:marTop w:val="0"/>
      <w:marBottom w:val="0"/>
      <w:divBdr>
        <w:top w:val="none" w:sz="0" w:space="0" w:color="auto"/>
        <w:left w:val="none" w:sz="0" w:space="0" w:color="auto"/>
        <w:bottom w:val="none" w:sz="0" w:space="0" w:color="auto"/>
        <w:right w:val="none" w:sz="0" w:space="0" w:color="auto"/>
      </w:divBdr>
    </w:div>
    <w:div w:id="67503106">
      <w:bodyDiv w:val="1"/>
      <w:marLeft w:val="0"/>
      <w:marRight w:val="0"/>
      <w:marTop w:val="0"/>
      <w:marBottom w:val="0"/>
      <w:divBdr>
        <w:top w:val="none" w:sz="0" w:space="0" w:color="auto"/>
        <w:left w:val="none" w:sz="0" w:space="0" w:color="auto"/>
        <w:bottom w:val="none" w:sz="0" w:space="0" w:color="auto"/>
        <w:right w:val="none" w:sz="0" w:space="0" w:color="auto"/>
      </w:divBdr>
    </w:div>
    <w:div w:id="127481472">
      <w:bodyDiv w:val="1"/>
      <w:marLeft w:val="0"/>
      <w:marRight w:val="0"/>
      <w:marTop w:val="0"/>
      <w:marBottom w:val="0"/>
      <w:divBdr>
        <w:top w:val="none" w:sz="0" w:space="0" w:color="auto"/>
        <w:left w:val="none" w:sz="0" w:space="0" w:color="auto"/>
        <w:bottom w:val="none" w:sz="0" w:space="0" w:color="auto"/>
        <w:right w:val="none" w:sz="0" w:space="0" w:color="auto"/>
      </w:divBdr>
    </w:div>
    <w:div w:id="157813823">
      <w:bodyDiv w:val="1"/>
      <w:marLeft w:val="0"/>
      <w:marRight w:val="0"/>
      <w:marTop w:val="0"/>
      <w:marBottom w:val="0"/>
      <w:divBdr>
        <w:top w:val="none" w:sz="0" w:space="0" w:color="auto"/>
        <w:left w:val="none" w:sz="0" w:space="0" w:color="auto"/>
        <w:bottom w:val="none" w:sz="0" w:space="0" w:color="auto"/>
        <w:right w:val="none" w:sz="0" w:space="0" w:color="auto"/>
      </w:divBdr>
    </w:div>
    <w:div w:id="159739509">
      <w:bodyDiv w:val="1"/>
      <w:marLeft w:val="0"/>
      <w:marRight w:val="0"/>
      <w:marTop w:val="0"/>
      <w:marBottom w:val="0"/>
      <w:divBdr>
        <w:top w:val="none" w:sz="0" w:space="0" w:color="auto"/>
        <w:left w:val="none" w:sz="0" w:space="0" w:color="auto"/>
        <w:bottom w:val="none" w:sz="0" w:space="0" w:color="auto"/>
        <w:right w:val="none" w:sz="0" w:space="0" w:color="auto"/>
      </w:divBdr>
    </w:div>
    <w:div w:id="220865409">
      <w:bodyDiv w:val="1"/>
      <w:marLeft w:val="0"/>
      <w:marRight w:val="0"/>
      <w:marTop w:val="0"/>
      <w:marBottom w:val="0"/>
      <w:divBdr>
        <w:top w:val="none" w:sz="0" w:space="0" w:color="auto"/>
        <w:left w:val="none" w:sz="0" w:space="0" w:color="auto"/>
        <w:bottom w:val="none" w:sz="0" w:space="0" w:color="auto"/>
        <w:right w:val="none" w:sz="0" w:space="0" w:color="auto"/>
      </w:divBdr>
    </w:div>
    <w:div w:id="244537647">
      <w:bodyDiv w:val="1"/>
      <w:marLeft w:val="0"/>
      <w:marRight w:val="0"/>
      <w:marTop w:val="0"/>
      <w:marBottom w:val="0"/>
      <w:divBdr>
        <w:top w:val="none" w:sz="0" w:space="0" w:color="auto"/>
        <w:left w:val="none" w:sz="0" w:space="0" w:color="auto"/>
        <w:bottom w:val="none" w:sz="0" w:space="0" w:color="auto"/>
        <w:right w:val="none" w:sz="0" w:space="0" w:color="auto"/>
      </w:divBdr>
    </w:div>
    <w:div w:id="246621993">
      <w:bodyDiv w:val="1"/>
      <w:marLeft w:val="0"/>
      <w:marRight w:val="0"/>
      <w:marTop w:val="0"/>
      <w:marBottom w:val="0"/>
      <w:divBdr>
        <w:top w:val="none" w:sz="0" w:space="0" w:color="auto"/>
        <w:left w:val="none" w:sz="0" w:space="0" w:color="auto"/>
        <w:bottom w:val="none" w:sz="0" w:space="0" w:color="auto"/>
        <w:right w:val="none" w:sz="0" w:space="0" w:color="auto"/>
      </w:divBdr>
    </w:div>
    <w:div w:id="268053072">
      <w:bodyDiv w:val="1"/>
      <w:marLeft w:val="0"/>
      <w:marRight w:val="0"/>
      <w:marTop w:val="0"/>
      <w:marBottom w:val="0"/>
      <w:divBdr>
        <w:top w:val="none" w:sz="0" w:space="0" w:color="auto"/>
        <w:left w:val="none" w:sz="0" w:space="0" w:color="auto"/>
        <w:bottom w:val="none" w:sz="0" w:space="0" w:color="auto"/>
        <w:right w:val="none" w:sz="0" w:space="0" w:color="auto"/>
      </w:divBdr>
    </w:div>
    <w:div w:id="270741156">
      <w:bodyDiv w:val="1"/>
      <w:marLeft w:val="0"/>
      <w:marRight w:val="0"/>
      <w:marTop w:val="0"/>
      <w:marBottom w:val="0"/>
      <w:divBdr>
        <w:top w:val="none" w:sz="0" w:space="0" w:color="auto"/>
        <w:left w:val="none" w:sz="0" w:space="0" w:color="auto"/>
        <w:bottom w:val="none" w:sz="0" w:space="0" w:color="auto"/>
        <w:right w:val="none" w:sz="0" w:space="0" w:color="auto"/>
      </w:divBdr>
    </w:div>
    <w:div w:id="284045805">
      <w:bodyDiv w:val="1"/>
      <w:marLeft w:val="0"/>
      <w:marRight w:val="0"/>
      <w:marTop w:val="0"/>
      <w:marBottom w:val="0"/>
      <w:divBdr>
        <w:top w:val="none" w:sz="0" w:space="0" w:color="auto"/>
        <w:left w:val="none" w:sz="0" w:space="0" w:color="auto"/>
        <w:bottom w:val="none" w:sz="0" w:space="0" w:color="auto"/>
        <w:right w:val="none" w:sz="0" w:space="0" w:color="auto"/>
      </w:divBdr>
    </w:div>
    <w:div w:id="307515407">
      <w:bodyDiv w:val="1"/>
      <w:marLeft w:val="0"/>
      <w:marRight w:val="0"/>
      <w:marTop w:val="0"/>
      <w:marBottom w:val="0"/>
      <w:divBdr>
        <w:top w:val="none" w:sz="0" w:space="0" w:color="auto"/>
        <w:left w:val="none" w:sz="0" w:space="0" w:color="auto"/>
        <w:bottom w:val="none" w:sz="0" w:space="0" w:color="auto"/>
        <w:right w:val="none" w:sz="0" w:space="0" w:color="auto"/>
      </w:divBdr>
    </w:div>
    <w:div w:id="310326833">
      <w:bodyDiv w:val="1"/>
      <w:marLeft w:val="0"/>
      <w:marRight w:val="0"/>
      <w:marTop w:val="0"/>
      <w:marBottom w:val="0"/>
      <w:divBdr>
        <w:top w:val="none" w:sz="0" w:space="0" w:color="auto"/>
        <w:left w:val="none" w:sz="0" w:space="0" w:color="auto"/>
        <w:bottom w:val="none" w:sz="0" w:space="0" w:color="auto"/>
        <w:right w:val="none" w:sz="0" w:space="0" w:color="auto"/>
      </w:divBdr>
    </w:div>
    <w:div w:id="348485507">
      <w:bodyDiv w:val="1"/>
      <w:marLeft w:val="0"/>
      <w:marRight w:val="0"/>
      <w:marTop w:val="0"/>
      <w:marBottom w:val="0"/>
      <w:divBdr>
        <w:top w:val="none" w:sz="0" w:space="0" w:color="auto"/>
        <w:left w:val="none" w:sz="0" w:space="0" w:color="auto"/>
        <w:bottom w:val="none" w:sz="0" w:space="0" w:color="auto"/>
        <w:right w:val="none" w:sz="0" w:space="0" w:color="auto"/>
      </w:divBdr>
    </w:div>
    <w:div w:id="350112046">
      <w:bodyDiv w:val="1"/>
      <w:marLeft w:val="0"/>
      <w:marRight w:val="0"/>
      <w:marTop w:val="0"/>
      <w:marBottom w:val="0"/>
      <w:divBdr>
        <w:top w:val="none" w:sz="0" w:space="0" w:color="auto"/>
        <w:left w:val="none" w:sz="0" w:space="0" w:color="auto"/>
        <w:bottom w:val="none" w:sz="0" w:space="0" w:color="auto"/>
        <w:right w:val="none" w:sz="0" w:space="0" w:color="auto"/>
      </w:divBdr>
    </w:div>
    <w:div w:id="352807194">
      <w:bodyDiv w:val="1"/>
      <w:marLeft w:val="0"/>
      <w:marRight w:val="0"/>
      <w:marTop w:val="0"/>
      <w:marBottom w:val="0"/>
      <w:divBdr>
        <w:top w:val="none" w:sz="0" w:space="0" w:color="auto"/>
        <w:left w:val="none" w:sz="0" w:space="0" w:color="auto"/>
        <w:bottom w:val="none" w:sz="0" w:space="0" w:color="auto"/>
        <w:right w:val="none" w:sz="0" w:space="0" w:color="auto"/>
      </w:divBdr>
    </w:div>
    <w:div w:id="383986147">
      <w:bodyDiv w:val="1"/>
      <w:marLeft w:val="0"/>
      <w:marRight w:val="0"/>
      <w:marTop w:val="0"/>
      <w:marBottom w:val="0"/>
      <w:divBdr>
        <w:top w:val="none" w:sz="0" w:space="0" w:color="auto"/>
        <w:left w:val="none" w:sz="0" w:space="0" w:color="auto"/>
        <w:bottom w:val="none" w:sz="0" w:space="0" w:color="auto"/>
        <w:right w:val="none" w:sz="0" w:space="0" w:color="auto"/>
      </w:divBdr>
    </w:div>
    <w:div w:id="393091144">
      <w:bodyDiv w:val="1"/>
      <w:marLeft w:val="0"/>
      <w:marRight w:val="0"/>
      <w:marTop w:val="0"/>
      <w:marBottom w:val="0"/>
      <w:divBdr>
        <w:top w:val="none" w:sz="0" w:space="0" w:color="auto"/>
        <w:left w:val="none" w:sz="0" w:space="0" w:color="auto"/>
        <w:bottom w:val="none" w:sz="0" w:space="0" w:color="auto"/>
        <w:right w:val="none" w:sz="0" w:space="0" w:color="auto"/>
      </w:divBdr>
    </w:div>
    <w:div w:id="396558700">
      <w:bodyDiv w:val="1"/>
      <w:marLeft w:val="0"/>
      <w:marRight w:val="0"/>
      <w:marTop w:val="0"/>
      <w:marBottom w:val="0"/>
      <w:divBdr>
        <w:top w:val="none" w:sz="0" w:space="0" w:color="auto"/>
        <w:left w:val="none" w:sz="0" w:space="0" w:color="auto"/>
        <w:bottom w:val="none" w:sz="0" w:space="0" w:color="auto"/>
        <w:right w:val="none" w:sz="0" w:space="0" w:color="auto"/>
      </w:divBdr>
    </w:div>
    <w:div w:id="400258190">
      <w:bodyDiv w:val="1"/>
      <w:marLeft w:val="0"/>
      <w:marRight w:val="0"/>
      <w:marTop w:val="0"/>
      <w:marBottom w:val="0"/>
      <w:divBdr>
        <w:top w:val="none" w:sz="0" w:space="0" w:color="auto"/>
        <w:left w:val="none" w:sz="0" w:space="0" w:color="auto"/>
        <w:bottom w:val="none" w:sz="0" w:space="0" w:color="auto"/>
        <w:right w:val="none" w:sz="0" w:space="0" w:color="auto"/>
      </w:divBdr>
    </w:div>
    <w:div w:id="403069604">
      <w:bodyDiv w:val="1"/>
      <w:marLeft w:val="0"/>
      <w:marRight w:val="0"/>
      <w:marTop w:val="0"/>
      <w:marBottom w:val="0"/>
      <w:divBdr>
        <w:top w:val="none" w:sz="0" w:space="0" w:color="auto"/>
        <w:left w:val="none" w:sz="0" w:space="0" w:color="auto"/>
        <w:bottom w:val="none" w:sz="0" w:space="0" w:color="auto"/>
        <w:right w:val="none" w:sz="0" w:space="0" w:color="auto"/>
      </w:divBdr>
    </w:div>
    <w:div w:id="416247971">
      <w:bodyDiv w:val="1"/>
      <w:marLeft w:val="0"/>
      <w:marRight w:val="0"/>
      <w:marTop w:val="0"/>
      <w:marBottom w:val="0"/>
      <w:divBdr>
        <w:top w:val="none" w:sz="0" w:space="0" w:color="auto"/>
        <w:left w:val="none" w:sz="0" w:space="0" w:color="auto"/>
        <w:bottom w:val="none" w:sz="0" w:space="0" w:color="auto"/>
        <w:right w:val="none" w:sz="0" w:space="0" w:color="auto"/>
      </w:divBdr>
    </w:div>
    <w:div w:id="418255629">
      <w:bodyDiv w:val="1"/>
      <w:marLeft w:val="0"/>
      <w:marRight w:val="0"/>
      <w:marTop w:val="0"/>
      <w:marBottom w:val="0"/>
      <w:divBdr>
        <w:top w:val="none" w:sz="0" w:space="0" w:color="auto"/>
        <w:left w:val="none" w:sz="0" w:space="0" w:color="auto"/>
        <w:bottom w:val="none" w:sz="0" w:space="0" w:color="auto"/>
        <w:right w:val="none" w:sz="0" w:space="0" w:color="auto"/>
      </w:divBdr>
    </w:div>
    <w:div w:id="434784909">
      <w:bodyDiv w:val="1"/>
      <w:marLeft w:val="0"/>
      <w:marRight w:val="0"/>
      <w:marTop w:val="0"/>
      <w:marBottom w:val="0"/>
      <w:divBdr>
        <w:top w:val="none" w:sz="0" w:space="0" w:color="auto"/>
        <w:left w:val="none" w:sz="0" w:space="0" w:color="auto"/>
        <w:bottom w:val="none" w:sz="0" w:space="0" w:color="auto"/>
        <w:right w:val="none" w:sz="0" w:space="0" w:color="auto"/>
      </w:divBdr>
    </w:div>
    <w:div w:id="439103383">
      <w:bodyDiv w:val="1"/>
      <w:marLeft w:val="0"/>
      <w:marRight w:val="0"/>
      <w:marTop w:val="0"/>
      <w:marBottom w:val="0"/>
      <w:divBdr>
        <w:top w:val="none" w:sz="0" w:space="0" w:color="auto"/>
        <w:left w:val="none" w:sz="0" w:space="0" w:color="auto"/>
        <w:bottom w:val="none" w:sz="0" w:space="0" w:color="auto"/>
        <w:right w:val="none" w:sz="0" w:space="0" w:color="auto"/>
      </w:divBdr>
    </w:div>
    <w:div w:id="459568759">
      <w:bodyDiv w:val="1"/>
      <w:marLeft w:val="0"/>
      <w:marRight w:val="0"/>
      <w:marTop w:val="0"/>
      <w:marBottom w:val="0"/>
      <w:divBdr>
        <w:top w:val="none" w:sz="0" w:space="0" w:color="auto"/>
        <w:left w:val="none" w:sz="0" w:space="0" w:color="auto"/>
        <w:bottom w:val="none" w:sz="0" w:space="0" w:color="auto"/>
        <w:right w:val="none" w:sz="0" w:space="0" w:color="auto"/>
      </w:divBdr>
    </w:div>
    <w:div w:id="461461816">
      <w:bodyDiv w:val="1"/>
      <w:marLeft w:val="0"/>
      <w:marRight w:val="0"/>
      <w:marTop w:val="0"/>
      <w:marBottom w:val="0"/>
      <w:divBdr>
        <w:top w:val="none" w:sz="0" w:space="0" w:color="auto"/>
        <w:left w:val="none" w:sz="0" w:space="0" w:color="auto"/>
        <w:bottom w:val="none" w:sz="0" w:space="0" w:color="auto"/>
        <w:right w:val="none" w:sz="0" w:space="0" w:color="auto"/>
      </w:divBdr>
    </w:div>
    <w:div w:id="461849760">
      <w:bodyDiv w:val="1"/>
      <w:marLeft w:val="0"/>
      <w:marRight w:val="0"/>
      <w:marTop w:val="0"/>
      <w:marBottom w:val="0"/>
      <w:divBdr>
        <w:top w:val="none" w:sz="0" w:space="0" w:color="auto"/>
        <w:left w:val="none" w:sz="0" w:space="0" w:color="auto"/>
        <w:bottom w:val="none" w:sz="0" w:space="0" w:color="auto"/>
        <w:right w:val="none" w:sz="0" w:space="0" w:color="auto"/>
      </w:divBdr>
    </w:div>
    <w:div w:id="462970217">
      <w:bodyDiv w:val="1"/>
      <w:marLeft w:val="0"/>
      <w:marRight w:val="0"/>
      <w:marTop w:val="0"/>
      <w:marBottom w:val="0"/>
      <w:divBdr>
        <w:top w:val="none" w:sz="0" w:space="0" w:color="auto"/>
        <w:left w:val="none" w:sz="0" w:space="0" w:color="auto"/>
        <w:bottom w:val="none" w:sz="0" w:space="0" w:color="auto"/>
        <w:right w:val="none" w:sz="0" w:space="0" w:color="auto"/>
      </w:divBdr>
    </w:div>
    <w:div w:id="481965402">
      <w:bodyDiv w:val="1"/>
      <w:marLeft w:val="0"/>
      <w:marRight w:val="0"/>
      <w:marTop w:val="0"/>
      <w:marBottom w:val="0"/>
      <w:divBdr>
        <w:top w:val="none" w:sz="0" w:space="0" w:color="auto"/>
        <w:left w:val="none" w:sz="0" w:space="0" w:color="auto"/>
        <w:bottom w:val="none" w:sz="0" w:space="0" w:color="auto"/>
        <w:right w:val="none" w:sz="0" w:space="0" w:color="auto"/>
      </w:divBdr>
    </w:div>
    <w:div w:id="494760140">
      <w:bodyDiv w:val="1"/>
      <w:marLeft w:val="0"/>
      <w:marRight w:val="0"/>
      <w:marTop w:val="0"/>
      <w:marBottom w:val="0"/>
      <w:divBdr>
        <w:top w:val="none" w:sz="0" w:space="0" w:color="auto"/>
        <w:left w:val="none" w:sz="0" w:space="0" w:color="auto"/>
        <w:bottom w:val="none" w:sz="0" w:space="0" w:color="auto"/>
        <w:right w:val="none" w:sz="0" w:space="0" w:color="auto"/>
      </w:divBdr>
    </w:div>
    <w:div w:id="515997474">
      <w:bodyDiv w:val="1"/>
      <w:marLeft w:val="0"/>
      <w:marRight w:val="0"/>
      <w:marTop w:val="0"/>
      <w:marBottom w:val="0"/>
      <w:divBdr>
        <w:top w:val="none" w:sz="0" w:space="0" w:color="auto"/>
        <w:left w:val="none" w:sz="0" w:space="0" w:color="auto"/>
        <w:bottom w:val="none" w:sz="0" w:space="0" w:color="auto"/>
        <w:right w:val="none" w:sz="0" w:space="0" w:color="auto"/>
      </w:divBdr>
    </w:div>
    <w:div w:id="523522294">
      <w:bodyDiv w:val="1"/>
      <w:marLeft w:val="0"/>
      <w:marRight w:val="0"/>
      <w:marTop w:val="0"/>
      <w:marBottom w:val="0"/>
      <w:divBdr>
        <w:top w:val="none" w:sz="0" w:space="0" w:color="auto"/>
        <w:left w:val="none" w:sz="0" w:space="0" w:color="auto"/>
        <w:bottom w:val="none" w:sz="0" w:space="0" w:color="auto"/>
        <w:right w:val="none" w:sz="0" w:space="0" w:color="auto"/>
      </w:divBdr>
    </w:div>
    <w:div w:id="555236552">
      <w:bodyDiv w:val="1"/>
      <w:marLeft w:val="0"/>
      <w:marRight w:val="0"/>
      <w:marTop w:val="0"/>
      <w:marBottom w:val="0"/>
      <w:divBdr>
        <w:top w:val="none" w:sz="0" w:space="0" w:color="auto"/>
        <w:left w:val="none" w:sz="0" w:space="0" w:color="auto"/>
        <w:bottom w:val="none" w:sz="0" w:space="0" w:color="auto"/>
        <w:right w:val="none" w:sz="0" w:space="0" w:color="auto"/>
      </w:divBdr>
    </w:div>
    <w:div w:id="571504706">
      <w:bodyDiv w:val="1"/>
      <w:marLeft w:val="0"/>
      <w:marRight w:val="0"/>
      <w:marTop w:val="0"/>
      <w:marBottom w:val="0"/>
      <w:divBdr>
        <w:top w:val="none" w:sz="0" w:space="0" w:color="auto"/>
        <w:left w:val="none" w:sz="0" w:space="0" w:color="auto"/>
        <w:bottom w:val="none" w:sz="0" w:space="0" w:color="auto"/>
        <w:right w:val="none" w:sz="0" w:space="0" w:color="auto"/>
      </w:divBdr>
    </w:div>
    <w:div w:id="579600984">
      <w:bodyDiv w:val="1"/>
      <w:marLeft w:val="0"/>
      <w:marRight w:val="0"/>
      <w:marTop w:val="0"/>
      <w:marBottom w:val="0"/>
      <w:divBdr>
        <w:top w:val="none" w:sz="0" w:space="0" w:color="auto"/>
        <w:left w:val="none" w:sz="0" w:space="0" w:color="auto"/>
        <w:bottom w:val="none" w:sz="0" w:space="0" w:color="auto"/>
        <w:right w:val="none" w:sz="0" w:space="0" w:color="auto"/>
      </w:divBdr>
    </w:div>
    <w:div w:id="599946726">
      <w:bodyDiv w:val="1"/>
      <w:marLeft w:val="0"/>
      <w:marRight w:val="0"/>
      <w:marTop w:val="0"/>
      <w:marBottom w:val="0"/>
      <w:divBdr>
        <w:top w:val="none" w:sz="0" w:space="0" w:color="auto"/>
        <w:left w:val="none" w:sz="0" w:space="0" w:color="auto"/>
        <w:bottom w:val="none" w:sz="0" w:space="0" w:color="auto"/>
        <w:right w:val="none" w:sz="0" w:space="0" w:color="auto"/>
      </w:divBdr>
    </w:div>
    <w:div w:id="600601093">
      <w:bodyDiv w:val="1"/>
      <w:marLeft w:val="0"/>
      <w:marRight w:val="0"/>
      <w:marTop w:val="0"/>
      <w:marBottom w:val="0"/>
      <w:divBdr>
        <w:top w:val="none" w:sz="0" w:space="0" w:color="auto"/>
        <w:left w:val="none" w:sz="0" w:space="0" w:color="auto"/>
        <w:bottom w:val="none" w:sz="0" w:space="0" w:color="auto"/>
        <w:right w:val="none" w:sz="0" w:space="0" w:color="auto"/>
      </w:divBdr>
    </w:div>
    <w:div w:id="606012332">
      <w:bodyDiv w:val="1"/>
      <w:marLeft w:val="0"/>
      <w:marRight w:val="0"/>
      <w:marTop w:val="0"/>
      <w:marBottom w:val="0"/>
      <w:divBdr>
        <w:top w:val="none" w:sz="0" w:space="0" w:color="auto"/>
        <w:left w:val="none" w:sz="0" w:space="0" w:color="auto"/>
        <w:bottom w:val="none" w:sz="0" w:space="0" w:color="auto"/>
        <w:right w:val="none" w:sz="0" w:space="0" w:color="auto"/>
      </w:divBdr>
    </w:div>
    <w:div w:id="611136199">
      <w:bodyDiv w:val="1"/>
      <w:marLeft w:val="0"/>
      <w:marRight w:val="0"/>
      <w:marTop w:val="0"/>
      <w:marBottom w:val="0"/>
      <w:divBdr>
        <w:top w:val="none" w:sz="0" w:space="0" w:color="auto"/>
        <w:left w:val="none" w:sz="0" w:space="0" w:color="auto"/>
        <w:bottom w:val="none" w:sz="0" w:space="0" w:color="auto"/>
        <w:right w:val="none" w:sz="0" w:space="0" w:color="auto"/>
      </w:divBdr>
    </w:div>
    <w:div w:id="616527377">
      <w:bodyDiv w:val="1"/>
      <w:marLeft w:val="0"/>
      <w:marRight w:val="0"/>
      <w:marTop w:val="0"/>
      <w:marBottom w:val="0"/>
      <w:divBdr>
        <w:top w:val="none" w:sz="0" w:space="0" w:color="auto"/>
        <w:left w:val="none" w:sz="0" w:space="0" w:color="auto"/>
        <w:bottom w:val="none" w:sz="0" w:space="0" w:color="auto"/>
        <w:right w:val="none" w:sz="0" w:space="0" w:color="auto"/>
      </w:divBdr>
    </w:div>
    <w:div w:id="626735944">
      <w:bodyDiv w:val="1"/>
      <w:marLeft w:val="0"/>
      <w:marRight w:val="0"/>
      <w:marTop w:val="0"/>
      <w:marBottom w:val="0"/>
      <w:divBdr>
        <w:top w:val="none" w:sz="0" w:space="0" w:color="auto"/>
        <w:left w:val="none" w:sz="0" w:space="0" w:color="auto"/>
        <w:bottom w:val="none" w:sz="0" w:space="0" w:color="auto"/>
        <w:right w:val="none" w:sz="0" w:space="0" w:color="auto"/>
      </w:divBdr>
    </w:div>
    <w:div w:id="646710586">
      <w:bodyDiv w:val="1"/>
      <w:marLeft w:val="0"/>
      <w:marRight w:val="0"/>
      <w:marTop w:val="0"/>
      <w:marBottom w:val="0"/>
      <w:divBdr>
        <w:top w:val="none" w:sz="0" w:space="0" w:color="auto"/>
        <w:left w:val="none" w:sz="0" w:space="0" w:color="auto"/>
        <w:bottom w:val="none" w:sz="0" w:space="0" w:color="auto"/>
        <w:right w:val="none" w:sz="0" w:space="0" w:color="auto"/>
      </w:divBdr>
    </w:div>
    <w:div w:id="656038919">
      <w:bodyDiv w:val="1"/>
      <w:marLeft w:val="0"/>
      <w:marRight w:val="0"/>
      <w:marTop w:val="0"/>
      <w:marBottom w:val="0"/>
      <w:divBdr>
        <w:top w:val="none" w:sz="0" w:space="0" w:color="auto"/>
        <w:left w:val="none" w:sz="0" w:space="0" w:color="auto"/>
        <w:bottom w:val="none" w:sz="0" w:space="0" w:color="auto"/>
        <w:right w:val="none" w:sz="0" w:space="0" w:color="auto"/>
      </w:divBdr>
    </w:div>
    <w:div w:id="676660310">
      <w:bodyDiv w:val="1"/>
      <w:marLeft w:val="0"/>
      <w:marRight w:val="0"/>
      <w:marTop w:val="0"/>
      <w:marBottom w:val="0"/>
      <w:divBdr>
        <w:top w:val="none" w:sz="0" w:space="0" w:color="auto"/>
        <w:left w:val="none" w:sz="0" w:space="0" w:color="auto"/>
        <w:bottom w:val="none" w:sz="0" w:space="0" w:color="auto"/>
        <w:right w:val="none" w:sz="0" w:space="0" w:color="auto"/>
      </w:divBdr>
    </w:div>
    <w:div w:id="680400268">
      <w:bodyDiv w:val="1"/>
      <w:marLeft w:val="0"/>
      <w:marRight w:val="0"/>
      <w:marTop w:val="0"/>
      <w:marBottom w:val="0"/>
      <w:divBdr>
        <w:top w:val="none" w:sz="0" w:space="0" w:color="auto"/>
        <w:left w:val="none" w:sz="0" w:space="0" w:color="auto"/>
        <w:bottom w:val="none" w:sz="0" w:space="0" w:color="auto"/>
        <w:right w:val="none" w:sz="0" w:space="0" w:color="auto"/>
      </w:divBdr>
    </w:div>
    <w:div w:id="687024917">
      <w:bodyDiv w:val="1"/>
      <w:marLeft w:val="0"/>
      <w:marRight w:val="0"/>
      <w:marTop w:val="0"/>
      <w:marBottom w:val="0"/>
      <w:divBdr>
        <w:top w:val="none" w:sz="0" w:space="0" w:color="auto"/>
        <w:left w:val="none" w:sz="0" w:space="0" w:color="auto"/>
        <w:bottom w:val="none" w:sz="0" w:space="0" w:color="auto"/>
        <w:right w:val="none" w:sz="0" w:space="0" w:color="auto"/>
      </w:divBdr>
    </w:div>
    <w:div w:id="698090022">
      <w:bodyDiv w:val="1"/>
      <w:marLeft w:val="0"/>
      <w:marRight w:val="0"/>
      <w:marTop w:val="0"/>
      <w:marBottom w:val="0"/>
      <w:divBdr>
        <w:top w:val="none" w:sz="0" w:space="0" w:color="auto"/>
        <w:left w:val="none" w:sz="0" w:space="0" w:color="auto"/>
        <w:bottom w:val="none" w:sz="0" w:space="0" w:color="auto"/>
        <w:right w:val="none" w:sz="0" w:space="0" w:color="auto"/>
      </w:divBdr>
    </w:div>
    <w:div w:id="702898183">
      <w:bodyDiv w:val="1"/>
      <w:marLeft w:val="0"/>
      <w:marRight w:val="0"/>
      <w:marTop w:val="0"/>
      <w:marBottom w:val="0"/>
      <w:divBdr>
        <w:top w:val="none" w:sz="0" w:space="0" w:color="auto"/>
        <w:left w:val="none" w:sz="0" w:space="0" w:color="auto"/>
        <w:bottom w:val="none" w:sz="0" w:space="0" w:color="auto"/>
        <w:right w:val="none" w:sz="0" w:space="0" w:color="auto"/>
      </w:divBdr>
    </w:div>
    <w:div w:id="734010678">
      <w:bodyDiv w:val="1"/>
      <w:marLeft w:val="0"/>
      <w:marRight w:val="0"/>
      <w:marTop w:val="0"/>
      <w:marBottom w:val="0"/>
      <w:divBdr>
        <w:top w:val="none" w:sz="0" w:space="0" w:color="auto"/>
        <w:left w:val="none" w:sz="0" w:space="0" w:color="auto"/>
        <w:bottom w:val="none" w:sz="0" w:space="0" w:color="auto"/>
        <w:right w:val="none" w:sz="0" w:space="0" w:color="auto"/>
      </w:divBdr>
    </w:div>
    <w:div w:id="738209438">
      <w:bodyDiv w:val="1"/>
      <w:marLeft w:val="0"/>
      <w:marRight w:val="0"/>
      <w:marTop w:val="0"/>
      <w:marBottom w:val="0"/>
      <w:divBdr>
        <w:top w:val="none" w:sz="0" w:space="0" w:color="auto"/>
        <w:left w:val="none" w:sz="0" w:space="0" w:color="auto"/>
        <w:bottom w:val="none" w:sz="0" w:space="0" w:color="auto"/>
        <w:right w:val="none" w:sz="0" w:space="0" w:color="auto"/>
      </w:divBdr>
    </w:div>
    <w:div w:id="746147304">
      <w:bodyDiv w:val="1"/>
      <w:marLeft w:val="0"/>
      <w:marRight w:val="0"/>
      <w:marTop w:val="0"/>
      <w:marBottom w:val="0"/>
      <w:divBdr>
        <w:top w:val="none" w:sz="0" w:space="0" w:color="auto"/>
        <w:left w:val="none" w:sz="0" w:space="0" w:color="auto"/>
        <w:bottom w:val="none" w:sz="0" w:space="0" w:color="auto"/>
        <w:right w:val="none" w:sz="0" w:space="0" w:color="auto"/>
      </w:divBdr>
    </w:div>
    <w:div w:id="756367492">
      <w:bodyDiv w:val="1"/>
      <w:marLeft w:val="0"/>
      <w:marRight w:val="0"/>
      <w:marTop w:val="0"/>
      <w:marBottom w:val="0"/>
      <w:divBdr>
        <w:top w:val="none" w:sz="0" w:space="0" w:color="auto"/>
        <w:left w:val="none" w:sz="0" w:space="0" w:color="auto"/>
        <w:bottom w:val="none" w:sz="0" w:space="0" w:color="auto"/>
        <w:right w:val="none" w:sz="0" w:space="0" w:color="auto"/>
      </w:divBdr>
    </w:div>
    <w:div w:id="756902681">
      <w:bodyDiv w:val="1"/>
      <w:marLeft w:val="0"/>
      <w:marRight w:val="0"/>
      <w:marTop w:val="0"/>
      <w:marBottom w:val="0"/>
      <w:divBdr>
        <w:top w:val="none" w:sz="0" w:space="0" w:color="auto"/>
        <w:left w:val="none" w:sz="0" w:space="0" w:color="auto"/>
        <w:bottom w:val="none" w:sz="0" w:space="0" w:color="auto"/>
        <w:right w:val="none" w:sz="0" w:space="0" w:color="auto"/>
      </w:divBdr>
    </w:div>
    <w:div w:id="774205912">
      <w:bodyDiv w:val="1"/>
      <w:marLeft w:val="0"/>
      <w:marRight w:val="0"/>
      <w:marTop w:val="0"/>
      <w:marBottom w:val="0"/>
      <w:divBdr>
        <w:top w:val="none" w:sz="0" w:space="0" w:color="auto"/>
        <w:left w:val="none" w:sz="0" w:space="0" w:color="auto"/>
        <w:bottom w:val="none" w:sz="0" w:space="0" w:color="auto"/>
        <w:right w:val="none" w:sz="0" w:space="0" w:color="auto"/>
      </w:divBdr>
    </w:div>
    <w:div w:id="780689773">
      <w:bodyDiv w:val="1"/>
      <w:marLeft w:val="0"/>
      <w:marRight w:val="0"/>
      <w:marTop w:val="0"/>
      <w:marBottom w:val="0"/>
      <w:divBdr>
        <w:top w:val="none" w:sz="0" w:space="0" w:color="auto"/>
        <w:left w:val="none" w:sz="0" w:space="0" w:color="auto"/>
        <w:bottom w:val="none" w:sz="0" w:space="0" w:color="auto"/>
        <w:right w:val="none" w:sz="0" w:space="0" w:color="auto"/>
      </w:divBdr>
    </w:div>
    <w:div w:id="839664000">
      <w:bodyDiv w:val="1"/>
      <w:marLeft w:val="0"/>
      <w:marRight w:val="0"/>
      <w:marTop w:val="0"/>
      <w:marBottom w:val="0"/>
      <w:divBdr>
        <w:top w:val="none" w:sz="0" w:space="0" w:color="auto"/>
        <w:left w:val="none" w:sz="0" w:space="0" w:color="auto"/>
        <w:bottom w:val="none" w:sz="0" w:space="0" w:color="auto"/>
        <w:right w:val="none" w:sz="0" w:space="0" w:color="auto"/>
      </w:divBdr>
    </w:div>
    <w:div w:id="844978938">
      <w:bodyDiv w:val="1"/>
      <w:marLeft w:val="0"/>
      <w:marRight w:val="0"/>
      <w:marTop w:val="0"/>
      <w:marBottom w:val="0"/>
      <w:divBdr>
        <w:top w:val="none" w:sz="0" w:space="0" w:color="auto"/>
        <w:left w:val="none" w:sz="0" w:space="0" w:color="auto"/>
        <w:bottom w:val="none" w:sz="0" w:space="0" w:color="auto"/>
        <w:right w:val="none" w:sz="0" w:space="0" w:color="auto"/>
      </w:divBdr>
    </w:div>
    <w:div w:id="849032186">
      <w:bodyDiv w:val="1"/>
      <w:marLeft w:val="0"/>
      <w:marRight w:val="0"/>
      <w:marTop w:val="0"/>
      <w:marBottom w:val="0"/>
      <w:divBdr>
        <w:top w:val="none" w:sz="0" w:space="0" w:color="auto"/>
        <w:left w:val="none" w:sz="0" w:space="0" w:color="auto"/>
        <w:bottom w:val="none" w:sz="0" w:space="0" w:color="auto"/>
        <w:right w:val="none" w:sz="0" w:space="0" w:color="auto"/>
      </w:divBdr>
    </w:div>
    <w:div w:id="859394588">
      <w:bodyDiv w:val="1"/>
      <w:marLeft w:val="0"/>
      <w:marRight w:val="0"/>
      <w:marTop w:val="0"/>
      <w:marBottom w:val="0"/>
      <w:divBdr>
        <w:top w:val="none" w:sz="0" w:space="0" w:color="auto"/>
        <w:left w:val="none" w:sz="0" w:space="0" w:color="auto"/>
        <w:bottom w:val="none" w:sz="0" w:space="0" w:color="auto"/>
        <w:right w:val="none" w:sz="0" w:space="0" w:color="auto"/>
      </w:divBdr>
    </w:div>
    <w:div w:id="863707253">
      <w:bodyDiv w:val="1"/>
      <w:marLeft w:val="0"/>
      <w:marRight w:val="0"/>
      <w:marTop w:val="0"/>
      <w:marBottom w:val="0"/>
      <w:divBdr>
        <w:top w:val="none" w:sz="0" w:space="0" w:color="auto"/>
        <w:left w:val="none" w:sz="0" w:space="0" w:color="auto"/>
        <w:bottom w:val="none" w:sz="0" w:space="0" w:color="auto"/>
        <w:right w:val="none" w:sz="0" w:space="0" w:color="auto"/>
      </w:divBdr>
    </w:div>
    <w:div w:id="873345933">
      <w:bodyDiv w:val="1"/>
      <w:marLeft w:val="0"/>
      <w:marRight w:val="0"/>
      <w:marTop w:val="0"/>
      <w:marBottom w:val="0"/>
      <w:divBdr>
        <w:top w:val="none" w:sz="0" w:space="0" w:color="auto"/>
        <w:left w:val="none" w:sz="0" w:space="0" w:color="auto"/>
        <w:bottom w:val="none" w:sz="0" w:space="0" w:color="auto"/>
        <w:right w:val="none" w:sz="0" w:space="0" w:color="auto"/>
      </w:divBdr>
    </w:div>
    <w:div w:id="887304031">
      <w:bodyDiv w:val="1"/>
      <w:marLeft w:val="0"/>
      <w:marRight w:val="0"/>
      <w:marTop w:val="0"/>
      <w:marBottom w:val="0"/>
      <w:divBdr>
        <w:top w:val="none" w:sz="0" w:space="0" w:color="auto"/>
        <w:left w:val="none" w:sz="0" w:space="0" w:color="auto"/>
        <w:bottom w:val="none" w:sz="0" w:space="0" w:color="auto"/>
        <w:right w:val="none" w:sz="0" w:space="0" w:color="auto"/>
      </w:divBdr>
    </w:div>
    <w:div w:id="892040740">
      <w:bodyDiv w:val="1"/>
      <w:marLeft w:val="0"/>
      <w:marRight w:val="0"/>
      <w:marTop w:val="0"/>
      <w:marBottom w:val="0"/>
      <w:divBdr>
        <w:top w:val="none" w:sz="0" w:space="0" w:color="auto"/>
        <w:left w:val="none" w:sz="0" w:space="0" w:color="auto"/>
        <w:bottom w:val="none" w:sz="0" w:space="0" w:color="auto"/>
        <w:right w:val="none" w:sz="0" w:space="0" w:color="auto"/>
      </w:divBdr>
    </w:div>
    <w:div w:id="892811933">
      <w:bodyDiv w:val="1"/>
      <w:marLeft w:val="0"/>
      <w:marRight w:val="0"/>
      <w:marTop w:val="0"/>
      <w:marBottom w:val="0"/>
      <w:divBdr>
        <w:top w:val="none" w:sz="0" w:space="0" w:color="auto"/>
        <w:left w:val="none" w:sz="0" w:space="0" w:color="auto"/>
        <w:bottom w:val="none" w:sz="0" w:space="0" w:color="auto"/>
        <w:right w:val="none" w:sz="0" w:space="0" w:color="auto"/>
      </w:divBdr>
    </w:div>
    <w:div w:id="908612131">
      <w:bodyDiv w:val="1"/>
      <w:marLeft w:val="0"/>
      <w:marRight w:val="0"/>
      <w:marTop w:val="0"/>
      <w:marBottom w:val="0"/>
      <w:divBdr>
        <w:top w:val="none" w:sz="0" w:space="0" w:color="auto"/>
        <w:left w:val="none" w:sz="0" w:space="0" w:color="auto"/>
        <w:bottom w:val="none" w:sz="0" w:space="0" w:color="auto"/>
        <w:right w:val="none" w:sz="0" w:space="0" w:color="auto"/>
      </w:divBdr>
    </w:div>
    <w:div w:id="909001670">
      <w:bodyDiv w:val="1"/>
      <w:marLeft w:val="0"/>
      <w:marRight w:val="0"/>
      <w:marTop w:val="0"/>
      <w:marBottom w:val="0"/>
      <w:divBdr>
        <w:top w:val="none" w:sz="0" w:space="0" w:color="auto"/>
        <w:left w:val="none" w:sz="0" w:space="0" w:color="auto"/>
        <w:bottom w:val="none" w:sz="0" w:space="0" w:color="auto"/>
        <w:right w:val="none" w:sz="0" w:space="0" w:color="auto"/>
      </w:divBdr>
    </w:div>
    <w:div w:id="915866013">
      <w:bodyDiv w:val="1"/>
      <w:marLeft w:val="0"/>
      <w:marRight w:val="0"/>
      <w:marTop w:val="0"/>
      <w:marBottom w:val="0"/>
      <w:divBdr>
        <w:top w:val="none" w:sz="0" w:space="0" w:color="auto"/>
        <w:left w:val="none" w:sz="0" w:space="0" w:color="auto"/>
        <w:bottom w:val="none" w:sz="0" w:space="0" w:color="auto"/>
        <w:right w:val="none" w:sz="0" w:space="0" w:color="auto"/>
      </w:divBdr>
    </w:div>
    <w:div w:id="916136551">
      <w:bodyDiv w:val="1"/>
      <w:marLeft w:val="0"/>
      <w:marRight w:val="0"/>
      <w:marTop w:val="0"/>
      <w:marBottom w:val="0"/>
      <w:divBdr>
        <w:top w:val="none" w:sz="0" w:space="0" w:color="auto"/>
        <w:left w:val="none" w:sz="0" w:space="0" w:color="auto"/>
        <w:bottom w:val="none" w:sz="0" w:space="0" w:color="auto"/>
        <w:right w:val="none" w:sz="0" w:space="0" w:color="auto"/>
      </w:divBdr>
    </w:div>
    <w:div w:id="919095790">
      <w:bodyDiv w:val="1"/>
      <w:marLeft w:val="0"/>
      <w:marRight w:val="0"/>
      <w:marTop w:val="0"/>
      <w:marBottom w:val="0"/>
      <w:divBdr>
        <w:top w:val="none" w:sz="0" w:space="0" w:color="auto"/>
        <w:left w:val="none" w:sz="0" w:space="0" w:color="auto"/>
        <w:bottom w:val="none" w:sz="0" w:space="0" w:color="auto"/>
        <w:right w:val="none" w:sz="0" w:space="0" w:color="auto"/>
      </w:divBdr>
    </w:div>
    <w:div w:id="919829537">
      <w:bodyDiv w:val="1"/>
      <w:marLeft w:val="0"/>
      <w:marRight w:val="0"/>
      <w:marTop w:val="0"/>
      <w:marBottom w:val="0"/>
      <w:divBdr>
        <w:top w:val="none" w:sz="0" w:space="0" w:color="auto"/>
        <w:left w:val="none" w:sz="0" w:space="0" w:color="auto"/>
        <w:bottom w:val="none" w:sz="0" w:space="0" w:color="auto"/>
        <w:right w:val="none" w:sz="0" w:space="0" w:color="auto"/>
      </w:divBdr>
    </w:div>
    <w:div w:id="941303311">
      <w:bodyDiv w:val="1"/>
      <w:marLeft w:val="0"/>
      <w:marRight w:val="0"/>
      <w:marTop w:val="0"/>
      <w:marBottom w:val="0"/>
      <w:divBdr>
        <w:top w:val="none" w:sz="0" w:space="0" w:color="auto"/>
        <w:left w:val="none" w:sz="0" w:space="0" w:color="auto"/>
        <w:bottom w:val="none" w:sz="0" w:space="0" w:color="auto"/>
        <w:right w:val="none" w:sz="0" w:space="0" w:color="auto"/>
      </w:divBdr>
    </w:div>
    <w:div w:id="951673147">
      <w:bodyDiv w:val="1"/>
      <w:marLeft w:val="0"/>
      <w:marRight w:val="0"/>
      <w:marTop w:val="0"/>
      <w:marBottom w:val="0"/>
      <w:divBdr>
        <w:top w:val="none" w:sz="0" w:space="0" w:color="auto"/>
        <w:left w:val="none" w:sz="0" w:space="0" w:color="auto"/>
        <w:bottom w:val="none" w:sz="0" w:space="0" w:color="auto"/>
        <w:right w:val="none" w:sz="0" w:space="0" w:color="auto"/>
      </w:divBdr>
    </w:div>
    <w:div w:id="952980523">
      <w:bodyDiv w:val="1"/>
      <w:marLeft w:val="0"/>
      <w:marRight w:val="0"/>
      <w:marTop w:val="0"/>
      <w:marBottom w:val="0"/>
      <w:divBdr>
        <w:top w:val="none" w:sz="0" w:space="0" w:color="auto"/>
        <w:left w:val="none" w:sz="0" w:space="0" w:color="auto"/>
        <w:bottom w:val="none" w:sz="0" w:space="0" w:color="auto"/>
        <w:right w:val="none" w:sz="0" w:space="0" w:color="auto"/>
      </w:divBdr>
    </w:div>
    <w:div w:id="954678231">
      <w:bodyDiv w:val="1"/>
      <w:marLeft w:val="0"/>
      <w:marRight w:val="0"/>
      <w:marTop w:val="0"/>
      <w:marBottom w:val="0"/>
      <w:divBdr>
        <w:top w:val="none" w:sz="0" w:space="0" w:color="auto"/>
        <w:left w:val="none" w:sz="0" w:space="0" w:color="auto"/>
        <w:bottom w:val="none" w:sz="0" w:space="0" w:color="auto"/>
        <w:right w:val="none" w:sz="0" w:space="0" w:color="auto"/>
      </w:divBdr>
    </w:div>
    <w:div w:id="960843951">
      <w:bodyDiv w:val="1"/>
      <w:marLeft w:val="0"/>
      <w:marRight w:val="0"/>
      <w:marTop w:val="0"/>
      <w:marBottom w:val="0"/>
      <w:divBdr>
        <w:top w:val="none" w:sz="0" w:space="0" w:color="auto"/>
        <w:left w:val="none" w:sz="0" w:space="0" w:color="auto"/>
        <w:bottom w:val="none" w:sz="0" w:space="0" w:color="auto"/>
        <w:right w:val="none" w:sz="0" w:space="0" w:color="auto"/>
      </w:divBdr>
    </w:div>
    <w:div w:id="966659894">
      <w:bodyDiv w:val="1"/>
      <w:marLeft w:val="0"/>
      <w:marRight w:val="0"/>
      <w:marTop w:val="0"/>
      <w:marBottom w:val="0"/>
      <w:divBdr>
        <w:top w:val="none" w:sz="0" w:space="0" w:color="auto"/>
        <w:left w:val="none" w:sz="0" w:space="0" w:color="auto"/>
        <w:bottom w:val="none" w:sz="0" w:space="0" w:color="auto"/>
        <w:right w:val="none" w:sz="0" w:space="0" w:color="auto"/>
      </w:divBdr>
    </w:div>
    <w:div w:id="1003363374">
      <w:bodyDiv w:val="1"/>
      <w:marLeft w:val="0"/>
      <w:marRight w:val="0"/>
      <w:marTop w:val="0"/>
      <w:marBottom w:val="0"/>
      <w:divBdr>
        <w:top w:val="none" w:sz="0" w:space="0" w:color="auto"/>
        <w:left w:val="none" w:sz="0" w:space="0" w:color="auto"/>
        <w:bottom w:val="none" w:sz="0" w:space="0" w:color="auto"/>
        <w:right w:val="none" w:sz="0" w:space="0" w:color="auto"/>
      </w:divBdr>
    </w:div>
    <w:div w:id="1005741859">
      <w:bodyDiv w:val="1"/>
      <w:marLeft w:val="0"/>
      <w:marRight w:val="0"/>
      <w:marTop w:val="0"/>
      <w:marBottom w:val="0"/>
      <w:divBdr>
        <w:top w:val="none" w:sz="0" w:space="0" w:color="auto"/>
        <w:left w:val="none" w:sz="0" w:space="0" w:color="auto"/>
        <w:bottom w:val="none" w:sz="0" w:space="0" w:color="auto"/>
        <w:right w:val="none" w:sz="0" w:space="0" w:color="auto"/>
      </w:divBdr>
    </w:div>
    <w:div w:id="1015502676">
      <w:bodyDiv w:val="1"/>
      <w:marLeft w:val="0"/>
      <w:marRight w:val="0"/>
      <w:marTop w:val="0"/>
      <w:marBottom w:val="0"/>
      <w:divBdr>
        <w:top w:val="none" w:sz="0" w:space="0" w:color="auto"/>
        <w:left w:val="none" w:sz="0" w:space="0" w:color="auto"/>
        <w:bottom w:val="none" w:sz="0" w:space="0" w:color="auto"/>
        <w:right w:val="none" w:sz="0" w:space="0" w:color="auto"/>
      </w:divBdr>
    </w:div>
    <w:div w:id="1019433434">
      <w:bodyDiv w:val="1"/>
      <w:marLeft w:val="0"/>
      <w:marRight w:val="0"/>
      <w:marTop w:val="0"/>
      <w:marBottom w:val="0"/>
      <w:divBdr>
        <w:top w:val="none" w:sz="0" w:space="0" w:color="auto"/>
        <w:left w:val="none" w:sz="0" w:space="0" w:color="auto"/>
        <w:bottom w:val="none" w:sz="0" w:space="0" w:color="auto"/>
        <w:right w:val="none" w:sz="0" w:space="0" w:color="auto"/>
      </w:divBdr>
    </w:div>
    <w:div w:id="1022975577">
      <w:bodyDiv w:val="1"/>
      <w:marLeft w:val="0"/>
      <w:marRight w:val="0"/>
      <w:marTop w:val="0"/>
      <w:marBottom w:val="0"/>
      <w:divBdr>
        <w:top w:val="none" w:sz="0" w:space="0" w:color="auto"/>
        <w:left w:val="none" w:sz="0" w:space="0" w:color="auto"/>
        <w:bottom w:val="none" w:sz="0" w:space="0" w:color="auto"/>
        <w:right w:val="none" w:sz="0" w:space="0" w:color="auto"/>
      </w:divBdr>
    </w:div>
    <w:div w:id="1031149244">
      <w:bodyDiv w:val="1"/>
      <w:marLeft w:val="0"/>
      <w:marRight w:val="0"/>
      <w:marTop w:val="0"/>
      <w:marBottom w:val="0"/>
      <w:divBdr>
        <w:top w:val="none" w:sz="0" w:space="0" w:color="auto"/>
        <w:left w:val="none" w:sz="0" w:space="0" w:color="auto"/>
        <w:bottom w:val="none" w:sz="0" w:space="0" w:color="auto"/>
        <w:right w:val="none" w:sz="0" w:space="0" w:color="auto"/>
      </w:divBdr>
    </w:div>
    <w:div w:id="1035734670">
      <w:bodyDiv w:val="1"/>
      <w:marLeft w:val="0"/>
      <w:marRight w:val="0"/>
      <w:marTop w:val="0"/>
      <w:marBottom w:val="0"/>
      <w:divBdr>
        <w:top w:val="none" w:sz="0" w:space="0" w:color="auto"/>
        <w:left w:val="none" w:sz="0" w:space="0" w:color="auto"/>
        <w:bottom w:val="none" w:sz="0" w:space="0" w:color="auto"/>
        <w:right w:val="none" w:sz="0" w:space="0" w:color="auto"/>
      </w:divBdr>
    </w:div>
    <w:div w:id="1037585092">
      <w:bodyDiv w:val="1"/>
      <w:marLeft w:val="0"/>
      <w:marRight w:val="0"/>
      <w:marTop w:val="0"/>
      <w:marBottom w:val="0"/>
      <w:divBdr>
        <w:top w:val="none" w:sz="0" w:space="0" w:color="auto"/>
        <w:left w:val="none" w:sz="0" w:space="0" w:color="auto"/>
        <w:bottom w:val="none" w:sz="0" w:space="0" w:color="auto"/>
        <w:right w:val="none" w:sz="0" w:space="0" w:color="auto"/>
      </w:divBdr>
    </w:div>
    <w:div w:id="1051344561">
      <w:bodyDiv w:val="1"/>
      <w:marLeft w:val="0"/>
      <w:marRight w:val="0"/>
      <w:marTop w:val="0"/>
      <w:marBottom w:val="0"/>
      <w:divBdr>
        <w:top w:val="none" w:sz="0" w:space="0" w:color="auto"/>
        <w:left w:val="none" w:sz="0" w:space="0" w:color="auto"/>
        <w:bottom w:val="none" w:sz="0" w:space="0" w:color="auto"/>
        <w:right w:val="none" w:sz="0" w:space="0" w:color="auto"/>
      </w:divBdr>
    </w:div>
    <w:div w:id="1055011869">
      <w:bodyDiv w:val="1"/>
      <w:marLeft w:val="0"/>
      <w:marRight w:val="0"/>
      <w:marTop w:val="0"/>
      <w:marBottom w:val="0"/>
      <w:divBdr>
        <w:top w:val="none" w:sz="0" w:space="0" w:color="auto"/>
        <w:left w:val="none" w:sz="0" w:space="0" w:color="auto"/>
        <w:bottom w:val="none" w:sz="0" w:space="0" w:color="auto"/>
        <w:right w:val="none" w:sz="0" w:space="0" w:color="auto"/>
      </w:divBdr>
    </w:div>
    <w:div w:id="1058892466">
      <w:bodyDiv w:val="1"/>
      <w:marLeft w:val="0"/>
      <w:marRight w:val="0"/>
      <w:marTop w:val="0"/>
      <w:marBottom w:val="0"/>
      <w:divBdr>
        <w:top w:val="none" w:sz="0" w:space="0" w:color="auto"/>
        <w:left w:val="none" w:sz="0" w:space="0" w:color="auto"/>
        <w:bottom w:val="none" w:sz="0" w:space="0" w:color="auto"/>
        <w:right w:val="none" w:sz="0" w:space="0" w:color="auto"/>
      </w:divBdr>
    </w:div>
    <w:div w:id="1073820391">
      <w:bodyDiv w:val="1"/>
      <w:marLeft w:val="0"/>
      <w:marRight w:val="0"/>
      <w:marTop w:val="0"/>
      <w:marBottom w:val="0"/>
      <w:divBdr>
        <w:top w:val="none" w:sz="0" w:space="0" w:color="auto"/>
        <w:left w:val="none" w:sz="0" w:space="0" w:color="auto"/>
        <w:bottom w:val="none" w:sz="0" w:space="0" w:color="auto"/>
        <w:right w:val="none" w:sz="0" w:space="0" w:color="auto"/>
      </w:divBdr>
    </w:div>
    <w:div w:id="1075975750">
      <w:bodyDiv w:val="1"/>
      <w:marLeft w:val="0"/>
      <w:marRight w:val="0"/>
      <w:marTop w:val="0"/>
      <w:marBottom w:val="0"/>
      <w:divBdr>
        <w:top w:val="none" w:sz="0" w:space="0" w:color="auto"/>
        <w:left w:val="none" w:sz="0" w:space="0" w:color="auto"/>
        <w:bottom w:val="none" w:sz="0" w:space="0" w:color="auto"/>
        <w:right w:val="none" w:sz="0" w:space="0" w:color="auto"/>
      </w:divBdr>
    </w:div>
    <w:div w:id="1078752631">
      <w:bodyDiv w:val="1"/>
      <w:marLeft w:val="0"/>
      <w:marRight w:val="0"/>
      <w:marTop w:val="0"/>
      <w:marBottom w:val="0"/>
      <w:divBdr>
        <w:top w:val="none" w:sz="0" w:space="0" w:color="auto"/>
        <w:left w:val="none" w:sz="0" w:space="0" w:color="auto"/>
        <w:bottom w:val="none" w:sz="0" w:space="0" w:color="auto"/>
        <w:right w:val="none" w:sz="0" w:space="0" w:color="auto"/>
      </w:divBdr>
    </w:div>
    <w:div w:id="1082024396">
      <w:bodyDiv w:val="1"/>
      <w:marLeft w:val="0"/>
      <w:marRight w:val="0"/>
      <w:marTop w:val="0"/>
      <w:marBottom w:val="0"/>
      <w:divBdr>
        <w:top w:val="none" w:sz="0" w:space="0" w:color="auto"/>
        <w:left w:val="none" w:sz="0" w:space="0" w:color="auto"/>
        <w:bottom w:val="none" w:sz="0" w:space="0" w:color="auto"/>
        <w:right w:val="none" w:sz="0" w:space="0" w:color="auto"/>
      </w:divBdr>
    </w:div>
    <w:div w:id="1114246849">
      <w:bodyDiv w:val="1"/>
      <w:marLeft w:val="0"/>
      <w:marRight w:val="0"/>
      <w:marTop w:val="0"/>
      <w:marBottom w:val="0"/>
      <w:divBdr>
        <w:top w:val="none" w:sz="0" w:space="0" w:color="auto"/>
        <w:left w:val="none" w:sz="0" w:space="0" w:color="auto"/>
        <w:bottom w:val="none" w:sz="0" w:space="0" w:color="auto"/>
        <w:right w:val="none" w:sz="0" w:space="0" w:color="auto"/>
      </w:divBdr>
    </w:div>
    <w:div w:id="1126385402">
      <w:bodyDiv w:val="1"/>
      <w:marLeft w:val="0"/>
      <w:marRight w:val="0"/>
      <w:marTop w:val="0"/>
      <w:marBottom w:val="0"/>
      <w:divBdr>
        <w:top w:val="none" w:sz="0" w:space="0" w:color="auto"/>
        <w:left w:val="none" w:sz="0" w:space="0" w:color="auto"/>
        <w:bottom w:val="none" w:sz="0" w:space="0" w:color="auto"/>
        <w:right w:val="none" w:sz="0" w:space="0" w:color="auto"/>
      </w:divBdr>
    </w:div>
    <w:div w:id="1161117565">
      <w:bodyDiv w:val="1"/>
      <w:marLeft w:val="0"/>
      <w:marRight w:val="0"/>
      <w:marTop w:val="0"/>
      <w:marBottom w:val="0"/>
      <w:divBdr>
        <w:top w:val="none" w:sz="0" w:space="0" w:color="auto"/>
        <w:left w:val="none" w:sz="0" w:space="0" w:color="auto"/>
        <w:bottom w:val="none" w:sz="0" w:space="0" w:color="auto"/>
        <w:right w:val="none" w:sz="0" w:space="0" w:color="auto"/>
      </w:divBdr>
    </w:div>
    <w:div w:id="1166630925">
      <w:bodyDiv w:val="1"/>
      <w:marLeft w:val="0"/>
      <w:marRight w:val="0"/>
      <w:marTop w:val="0"/>
      <w:marBottom w:val="0"/>
      <w:divBdr>
        <w:top w:val="none" w:sz="0" w:space="0" w:color="auto"/>
        <w:left w:val="none" w:sz="0" w:space="0" w:color="auto"/>
        <w:bottom w:val="none" w:sz="0" w:space="0" w:color="auto"/>
        <w:right w:val="none" w:sz="0" w:space="0" w:color="auto"/>
      </w:divBdr>
    </w:div>
    <w:div w:id="1167744171">
      <w:bodyDiv w:val="1"/>
      <w:marLeft w:val="0"/>
      <w:marRight w:val="0"/>
      <w:marTop w:val="0"/>
      <w:marBottom w:val="0"/>
      <w:divBdr>
        <w:top w:val="none" w:sz="0" w:space="0" w:color="auto"/>
        <w:left w:val="none" w:sz="0" w:space="0" w:color="auto"/>
        <w:bottom w:val="none" w:sz="0" w:space="0" w:color="auto"/>
        <w:right w:val="none" w:sz="0" w:space="0" w:color="auto"/>
      </w:divBdr>
    </w:div>
    <w:div w:id="1171532392">
      <w:bodyDiv w:val="1"/>
      <w:marLeft w:val="0"/>
      <w:marRight w:val="0"/>
      <w:marTop w:val="0"/>
      <w:marBottom w:val="0"/>
      <w:divBdr>
        <w:top w:val="none" w:sz="0" w:space="0" w:color="auto"/>
        <w:left w:val="none" w:sz="0" w:space="0" w:color="auto"/>
        <w:bottom w:val="none" w:sz="0" w:space="0" w:color="auto"/>
        <w:right w:val="none" w:sz="0" w:space="0" w:color="auto"/>
      </w:divBdr>
    </w:div>
    <w:div w:id="1213662855">
      <w:bodyDiv w:val="1"/>
      <w:marLeft w:val="0"/>
      <w:marRight w:val="0"/>
      <w:marTop w:val="0"/>
      <w:marBottom w:val="0"/>
      <w:divBdr>
        <w:top w:val="none" w:sz="0" w:space="0" w:color="auto"/>
        <w:left w:val="none" w:sz="0" w:space="0" w:color="auto"/>
        <w:bottom w:val="none" w:sz="0" w:space="0" w:color="auto"/>
        <w:right w:val="none" w:sz="0" w:space="0" w:color="auto"/>
      </w:divBdr>
    </w:div>
    <w:div w:id="1218249284">
      <w:bodyDiv w:val="1"/>
      <w:marLeft w:val="0"/>
      <w:marRight w:val="0"/>
      <w:marTop w:val="0"/>
      <w:marBottom w:val="0"/>
      <w:divBdr>
        <w:top w:val="none" w:sz="0" w:space="0" w:color="auto"/>
        <w:left w:val="none" w:sz="0" w:space="0" w:color="auto"/>
        <w:bottom w:val="none" w:sz="0" w:space="0" w:color="auto"/>
        <w:right w:val="none" w:sz="0" w:space="0" w:color="auto"/>
      </w:divBdr>
    </w:div>
    <w:div w:id="1224293561">
      <w:bodyDiv w:val="1"/>
      <w:marLeft w:val="0"/>
      <w:marRight w:val="0"/>
      <w:marTop w:val="0"/>
      <w:marBottom w:val="0"/>
      <w:divBdr>
        <w:top w:val="none" w:sz="0" w:space="0" w:color="auto"/>
        <w:left w:val="none" w:sz="0" w:space="0" w:color="auto"/>
        <w:bottom w:val="none" w:sz="0" w:space="0" w:color="auto"/>
        <w:right w:val="none" w:sz="0" w:space="0" w:color="auto"/>
      </w:divBdr>
    </w:div>
    <w:div w:id="1225876812">
      <w:bodyDiv w:val="1"/>
      <w:marLeft w:val="0"/>
      <w:marRight w:val="0"/>
      <w:marTop w:val="0"/>
      <w:marBottom w:val="0"/>
      <w:divBdr>
        <w:top w:val="none" w:sz="0" w:space="0" w:color="auto"/>
        <w:left w:val="none" w:sz="0" w:space="0" w:color="auto"/>
        <w:bottom w:val="none" w:sz="0" w:space="0" w:color="auto"/>
        <w:right w:val="none" w:sz="0" w:space="0" w:color="auto"/>
      </w:divBdr>
    </w:div>
    <w:div w:id="1236624897">
      <w:bodyDiv w:val="1"/>
      <w:marLeft w:val="0"/>
      <w:marRight w:val="0"/>
      <w:marTop w:val="0"/>
      <w:marBottom w:val="0"/>
      <w:divBdr>
        <w:top w:val="none" w:sz="0" w:space="0" w:color="auto"/>
        <w:left w:val="none" w:sz="0" w:space="0" w:color="auto"/>
        <w:bottom w:val="none" w:sz="0" w:space="0" w:color="auto"/>
        <w:right w:val="none" w:sz="0" w:space="0" w:color="auto"/>
      </w:divBdr>
    </w:div>
    <w:div w:id="1246375527">
      <w:bodyDiv w:val="1"/>
      <w:marLeft w:val="0"/>
      <w:marRight w:val="0"/>
      <w:marTop w:val="0"/>
      <w:marBottom w:val="0"/>
      <w:divBdr>
        <w:top w:val="none" w:sz="0" w:space="0" w:color="auto"/>
        <w:left w:val="none" w:sz="0" w:space="0" w:color="auto"/>
        <w:bottom w:val="none" w:sz="0" w:space="0" w:color="auto"/>
        <w:right w:val="none" w:sz="0" w:space="0" w:color="auto"/>
      </w:divBdr>
    </w:div>
    <w:div w:id="1297102060">
      <w:bodyDiv w:val="1"/>
      <w:marLeft w:val="0"/>
      <w:marRight w:val="0"/>
      <w:marTop w:val="0"/>
      <w:marBottom w:val="0"/>
      <w:divBdr>
        <w:top w:val="none" w:sz="0" w:space="0" w:color="auto"/>
        <w:left w:val="none" w:sz="0" w:space="0" w:color="auto"/>
        <w:bottom w:val="none" w:sz="0" w:space="0" w:color="auto"/>
        <w:right w:val="none" w:sz="0" w:space="0" w:color="auto"/>
      </w:divBdr>
    </w:div>
    <w:div w:id="1316453328">
      <w:bodyDiv w:val="1"/>
      <w:marLeft w:val="0"/>
      <w:marRight w:val="0"/>
      <w:marTop w:val="0"/>
      <w:marBottom w:val="0"/>
      <w:divBdr>
        <w:top w:val="none" w:sz="0" w:space="0" w:color="auto"/>
        <w:left w:val="none" w:sz="0" w:space="0" w:color="auto"/>
        <w:bottom w:val="none" w:sz="0" w:space="0" w:color="auto"/>
        <w:right w:val="none" w:sz="0" w:space="0" w:color="auto"/>
      </w:divBdr>
    </w:div>
    <w:div w:id="1324310949">
      <w:bodyDiv w:val="1"/>
      <w:marLeft w:val="0"/>
      <w:marRight w:val="0"/>
      <w:marTop w:val="0"/>
      <w:marBottom w:val="0"/>
      <w:divBdr>
        <w:top w:val="none" w:sz="0" w:space="0" w:color="auto"/>
        <w:left w:val="none" w:sz="0" w:space="0" w:color="auto"/>
        <w:bottom w:val="none" w:sz="0" w:space="0" w:color="auto"/>
        <w:right w:val="none" w:sz="0" w:space="0" w:color="auto"/>
      </w:divBdr>
    </w:div>
    <w:div w:id="1327855637">
      <w:bodyDiv w:val="1"/>
      <w:marLeft w:val="0"/>
      <w:marRight w:val="0"/>
      <w:marTop w:val="0"/>
      <w:marBottom w:val="0"/>
      <w:divBdr>
        <w:top w:val="none" w:sz="0" w:space="0" w:color="auto"/>
        <w:left w:val="none" w:sz="0" w:space="0" w:color="auto"/>
        <w:bottom w:val="none" w:sz="0" w:space="0" w:color="auto"/>
        <w:right w:val="none" w:sz="0" w:space="0" w:color="auto"/>
      </w:divBdr>
    </w:div>
    <w:div w:id="1356421951">
      <w:bodyDiv w:val="1"/>
      <w:marLeft w:val="0"/>
      <w:marRight w:val="0"/>
      <w:marTop w:val="0"/>
      <w:marBottom w:val="0"/>
      <w:divBdr>
        <w:top w:val="none" w:sz="0" w:space="0" w:color="auto"/>
        <w:left w:val="none" w:sz="0" w:space="0" w:color="auto"/>
        <w:bottom w:val="none" w:sz="0" w:space="0" w:color="auto"/>
        <w:right w:val="none" w:sz="0" w:space="0" w:color="auto"/>
      </w:divBdr>
    </w:div>
    <w:div w:id="1365253423">
      <w:bodyDiv w:val="1"/>
      <w:marLeft w:val="0"/>
      <w:marRight w:val="0"/>
      <w:marTop w:val="0"/>
      <w:marBottom w:val="0"/>
      <w:divBdr>
        <w:top w:val="none" w:sz="0" w:space="0" w:color="auto"/>
        <w:left w:val="none" w:sz="0" w:space="0" w:color="auto"/>
        <w:bottom w:val="none" w:sz="0" w:space="0" w:color="auto"/>
        <w:right w:val="none" w:sz="0" w:space="0" w:color="auto"/>
      </w:divBdr>
    </w:div>
    <w:div w:id="1402874110">
      <w:bodyDiv w:val="1"/>
      <w:marLeft w:val="0"/>
      <w:marRight w:val="0"/>
      <w:marTop w:val="0"/>
      <w:marBottom w:val="0"/>
      <w:divBdr>
        <w:top w:val="none" w:sz="0" w:space="0" w:color="auto"/>
        <w:left w:val="none" w:sz="0" w:space="0" w:color="auto"/>
        <w:bottom w:val="none" w:sz="0" w:space="0" w:color="auto"/>
        <w:right w:val="none" w:sz="0" w:space="0" w:color="auto"/>
      </w:divBdr>
    </w:div>
    <w:div w:id="1416822884">
      <w:bodyDiv w:val="1"/>
      <w:marLeft w:val="0"/>
      <w:marRight w:val="0"/>
      <w:marTop w:val="0"/>
      <w:marBottom w:val="0"/>
      <w:divBdr>
        <w:top w:val="none" w:sz="0" w:space="0" w:color="auto"/>
        <w:left w:val="none" w:sz="0" w:space="0" w:color="auto"/>
        <w:bottom w:val="none" w:sz="0" w:space="0" w:color="auto"/>
        <w:right w:val="none" w:sz="0" w:space="0" w:color="auto"/>
      </w:divBdr>
    </w:div>
    <w:div w:id="1422026407">
      <w:bodyDiv w:val="1"/>
      <w:marLeft w:val="0"/>
      <w:marRight w:val="0"/>
      <w:marTop w:val="0"/>
      <w:marBottom w:val="0"/>
      <w:divBdr>
        <w:top w:val="none" w:sz="0" w:space="0" w:color="auto"/>
        <w:left w:val="none" w:sz="0" w:space="0" w:color="auto"/>
        <w:bottom w:val="none" w:sz="0" w:space="0" w:color="auto"/>
        <w:right w:val="none" w:sz="0" w:space="0" w:color="auto"/>
      </w:divBdr>
    </w:div>
    <w:div w:id="1442723815">
      <w:bodyDiv w:val="1"/>
      <w:marLeft w:val="0"/>
      <w:marRight w:val="0"/>
      <w:marTop w:val="0"/>
      <w:marBottom w:val="0"/>
      <w:divBdr>
        <w:top w:val="none" w:sz="0" w:space="0" w:color="auto"/>
        <w:left w:val="none" w:sz="0" w:space="0" w:color="auto"/>
        <w:bottom w:val="none" w:sz="0" w:space="0" w:color="auto"/>
        <w:right w:val="none" w:sz="0" w:space="0" w:color="auto"/>
      </w:divBdr>
    </w:div>
    <w:div w:id="1486313637">
      <w:bodyDiv w:val="1"/>
      <w:marLeft w:val="0"/>
      <w:marRight w:val="0"/>
      <w:marTop w:val="0"/>
      <w:marBottom w:val="0"/>
      <w:divBdr>
        <w:top w:val="none" w:sz="0" w:space="0" w:color="auto"/>
        <w:left w:val="none" w:sz="0" w:space="0" w:color="auto"/>
        <w:bottom w:val="none" w:sz="0" w:space="0" w:color="auto"/>
        <w:right w:val="none" w:sz="0" w:space="0" w:color="auto"/>
      </w:divBdr>
    </w:div>
    <w:div w:id="1487168833">
      <w:bodyDiv w:val="1"/>
      <w:marLeft w:val="0"/>
      <w:marRight w:val="0"/>
      <w:marTop w:val="0"/>
      <w:marBottom w:val="0"/>
      <w:divBdr>
        <w:top w:val="none" w:sz="0" w:space="0" w:color="auto"/>
        <w:left w:val="none" w:sz="0" w:space="0" w:color="auto"/>
        <w:bottom w:val="none" w:sz="0" w:space="0" w:color="auto"/>
        <w:right w:val="none" w:sz="0" w:space="0" w:color="auto"/>
      </w:divBdr>
    </w:div>
    <w:div w:id="1501119939">
      <w:bodyDiv w:val="1"/>
      <w:marLeft w:val="0"/>
      <w:marRight w:val="0"/>
      <w:marTop w:val="0"/>
      <w:marBottom w:val="0"/>
      <w:divBdr>
        <w:top w:val="none" w:sz="0" w:space="0" w:color="auto"/>
        <w:left w:val="none" w:sz="0" w:space="0" w:color="auto"/>
        <w:bottom w:val="none" w:sz="0" w:space="0" w:color="auto"/>
        <w:right w:val="none" w:sz="0" w:space="0" w:color="auto"/>
      </w:divBdr>
    </w:div>
    <w:div w:id="1550341013">
      <w:bodyDiv w:val="1"/>
      <w:marLeft w:val="0"/>
      <w:marRight w:val="0"/>
      <w:marTop w:val="0"/>
      <w:marBottom w:val="0"/>
      <w:divBdr>
        <w:top w:val="none" w:sz="0" w:space="0" w:color="auto"/>
        <w:left w:val="none" w:sz="0" w:space="0" w:color="auto"/>
        <w:bottom w:val="none" w:sz="0" w:space="0" w:color="auto"/>
        <w:right w:val="none" w:sz="0" w:space="0" w:color="auto"/>
      </w:divBdr>
    </w:div>
    <w:div w:id="1552305111">
      <w:bodyDiv w:val="1"/>
      <w:marLeft w:val="0"/>
      <w:marRight w:val="0"/>
      <w:marTop w:val="0"/>
      <w:marBottom w:val="0"/>
      <w:divBdr>
        <w:top w:val="none" w:sz="0" w:space="0" w:color="auto"/>
        <w:left w:val="none" w:sz="0" w:space="0" w:color="auto"/>
        <w:bottom w:val="none" w:sz="0" w:space="0" w:color="auto"/>
        <w:right w:val="none" w:sz="0" w:space="0" w:color="auto"/>
      </w:divBdr>
    </w:div>
    <w:div w:id="1566796392">
      <w:bodyDiv w:val="1"/>
      <w:marLeft w:val="0"/>
      <w:marRight w:val="0"/>
      <w:marTop w:val="0"/>
      <w:marBottom w:val="0"/>
      <w:divBdr>
        <w:top w:val="none" w:sz="0" w:space="0" w:color="auto"/>
        <w:left w:val="none" w:sz="0" w:space="0" w:color="auto"/>
        <w:bottom w:val="none" w:sz="0" w:space="0" w:color="auto"/>
        <w:right w:val="none" w:sz="0" w:space="0" w:color="auto"/>
      </w:divBdr>
    </w:div>
    <w:div w:id="1576162022">
      <w:bodyDiv w:val="1"/>
      <w:marLeft w:val="0"/>
      <w:marRight w:val="0"/>
      <w:marTop w:val="0"/>
      <w:marBottom w:val="0"/>
      <w:divBdr>
        <w:top w:val="none" w:sz="0" w:space="0" w:color="auto"/>
        <w:left w:val="none" w:sz="0" w:space="0" w:color="auto"/>
        <w:bottom w:val="none" w:sz="0" w:space="0" w:color="auto"/>
        <w:right w:val="none" w:sz="0" w:space="0" w:color="auto"/>
      </w:divBdr>
    </w:div>
    <w:div w:id="1587693192">
      <w:bodyDiv w:val="1"/>
      <w:marLeft w:val="0"/>
      <w:marRight w:val="0"/>
      <w:marTop w:val="0"/>
      <w:marBottom w:val="0"/>
      <w:divBdr>
        <w:top w:val="none" w:sz="0" w:space="0" w:color="auto"/>
        <w:left w:val="none" w:sz="0" w:space="0" w:color="auto"/>
        <w:bottom w:val="none" w:sz="0" w:space="0" w:color="auto"/>
        <w:right w:val="none" w:sz="0" w:space="0" w:color="auto"/>
      </w:divBdr>
    </w:div>
    <w:div w:id="1593780642">
      <w:bodyDiv w:val="1"/>
      <w:marLeft w:val="0"/>
      <w:marRight w:val="0"/>
      <w:marTop w:val="0"/>
      <w:marBottom w:val="0"/>
      <w:divBdr>
        <w:top w:val="none" w:sz="0" w:space="0" w:color="auto"/>
        <w:left w:val="none" w:sz="0" w:space="0" w:color="auto"/>
        <w:bottom w:val="none" w:sz="0" w:space="0" w:color="auto"/>
        <w:right w:val="none" w:sz="0" w:space="0" w:color="auto"/>
      </w:divBdr>
    </w:div>
    <w:div w:id="1609045231">
      <w:bodyDiv w:val="1"/>
      <w:marLeft w:val="0"/>
      <w:marRight w:val="0"/>
      <w:marTop w:val="0"/>
      <w:marBottom w:val="0"/>
      <w:divBdr>
        <w:top w:val="none" w:sz="0" w:space="0" w:color="auto"/>
        <w:left w:val="none" w:sz="0" w:space="0" w:color="auto"/>
        <w:bottom w:val="none" w:sz="0" w:space="0" w:color="auto"/>
        <w:right w:val="none" w:sz="0" w:space="0" w:color="auto"/>
      </w:divBdr>
    </w:div>
    <w:div w:id="1620143994">
      <w:bodyDiv w:val="1"/>
      <w:marLeft w:val="0"/>
      <w:marRight w:val="0"/>
      <w:marTop w:val="0"/>
      <w:marBottom w:val="0"/>
      <w:divBdr>
        <w:top w:val="none" w:sz="0" w:space="0" w:color="auto"/>
        <w:left w:val="none" w:sz="0" w:space="0" w:color="auto"/>
        <w:bottom w:val="none" w:sz="0" w:space="0" w:color="auto"/>
        <w:right w:val="none" w:sz="0" w:space="0" w:color="auto"/>
      </w:divBdr>
    </w:div>
    <w:div w:id="1621959156">
      <w:bodyDiv w:val="1"/>
      <w:marLeft w:val="0"/>
      <w:marRight w:val="0"/>
      <w:marTop w:val="0"/>
      <w:marBottom w:val="0"/>
      <w:divBdr>
        <w:top w:val="none" w:sz="0" w:space="0" w:color="auto"/>
        <w:left w:val="none" w:sz="0" w:space="0" w:color="auto"/>
        <w:bottom w:val="none" w:sz="0" w:space="0" w:color="auto"/>
        <w:right w:val="none" w:sz="0" w:space="0" w:color="auto"/>
      </w:divBdr>
    </w:div>
    <w:div w:id="1633049383">
      <w:bodyDiv w:val="1"/>
      <w:marLeft w:val="0"/>
      <w:marRight w:val="0"/>
      <w:marTop w:val="0"/>
      <w:marBottom w:val="0"/>
      <w:divBdr>
        <w:top w:val="none" w:sz="0" w:space="0" w:color="auto"/>
        <w:left w:val="none" w:sz="0" w:space="0" w:color="auto"/>
        <w:bottom w:val="none" w:sz="0" w:space="0" w:color="auto"/>
        <w:right w:val="none" w:sz="0" w:space="0" w:color="auto"/>
      </w:divBdr>
    </w:div>
    <w:div w:id="1635914418">
      <w:bodyDiv w:val="1"/>
      <w:marLeft w:val="0"/>
      <w:marRight w:val="0"/>
      <w:marTop w:val="0"/>
      <w:marBottom w:val="0"/>
      <w:divBdr>
        <w:top w:val="none" w:sz="0" w:space="0" w:color="auto"/>
        <w:left w:val="none" w:sz="0" w:space="0" w:color="auto"/>
        <w:bottom w:val="none" w:sz="0" w:space="0" w:color="auto"/>
        <w:right w:val="none" w:sz="0" w:space="0" w:color="auto"/>
      </w:divBdr>
    </w:div>
    <w:div w:id="1666593834">
      <w:bodyDiv w:val="1"/>
      <w:marLeft w:val="0"/>
      <w:marRight w:val="0"/>
      <w:marTop w:val="0"/>
      <w:marBottom w:val="0"/>
      <w:divBdr>
        <w:top w:val="none" w:sz="0" w:space="0" w:color="auto"/>
        <w:left w:val="none" w:sz="0" w:space="0" w:color="auto"/>
        <w:bottom w:val="none" w:sz="0" w:space="0" w:color="auto"/>
        <w:right w:val="none" w:sz="0" w:space="0" w:color="auto"/>
      </w:divBdr>
    </w:div>
    <w:div w:id="1667633932">
      <w:bodyDiv w:val="1"/>
      <w:marLeft w:val="0"/>
      <w:marRight w:val="0"/>
      <w:marTop w:val="0"/>
      <w:marBottom w:val="0"/>
      <w:divBdr>
        <w:top w:val="none" w:sz="0" w:space="0" w:color="auto"/>
        <w:left w:val="none" w:sz="0" w:space="0" w:color="auto"/>
        <w:bottom w:val="none" w:sz="0" w:space="0" w:color="auto"/>
        <w:right w:val="none" w:sz="0" w:space="0" w:color="auto"/>
      </w:divBdr>
    </w:div>
    <w:div w:id="1674993252">
      <w:bodyDiv w:val="1"/>
      <w:marLeft w:val="0"/>
      <w:marRight w:val="0"/>
      <w:marTop w:val="0"/>
      <w:marBottom w:val="0"/>
      <w:divBdr>
        <w:top w:val="none" w:sz="0" w:space="0" w:color="auto"/>
        <w:left w:val="none" w:sz="0" w:space="0" w:color="auto"/>
        <w:bottom w:val="none" w:sz="0" w:space="0" w:color="auto"/>
        <w:right w:val="none" w:sz="0" w:space="0" w:color="auto"/>
      </w:divBdr>
    </w:div>
    <w:div w:id="1744519924">
      <w:bodyDiv w:val="1"/>
      <w:marLeft w:val="0"/>
      <w:marRight w:val="0"/>
      <w:marTop w:val="0"/>
      <w:marBottom w:val="0"/>
      <w:divBdr>
        <w:top w:val="none" w:sz="0" w:space="0" w:color="auto"/>
        <w:left w:val="none" w:sz="0" w:space="0" w:color="auto"/>
        <w:bottom w:val="none" w:sz="0" w:space="0" w:color="auto"/>
        <w:right w:val="none" w:sz="0" w:space="0" w:color="auto"/>
      </w:divBdr>
    </w:div>
    <w:div w:id="1757433246">
      <w:bodyDiv w:val="1"/>
      <w:marLeft w:val="0"/>
      <w:marRight w:val="0"/>
      <w:marTop w:val="0"/>
      <w:marBottom w:val="0"/>
      <w:divBdr>
        <w:top w:val="none" w:sz="0" w:space="0" w:color="auto"/>
        <w:left w:val="none" w:sz="0" w:space="0" w:color="auto"/>
        <w:bottom w:val="none" w:sz="0" w:space="0" w:color="auto"/>
        <w:right w:val="none" w:sz="0" w:space="0" w:color="auto"/>
      </w:divBdr>
    </w:div>
    <w:div w:id="1759596665">
      <w:bodyDiv w:val="1"/>
      <w:marLeft w:val="0"/>
      <w:marRight w:val="0"/>
      <w:marTop w:val="0"/>
      <w:marBottom w:val="0"/>
      <w:divBdr>
        <w:top w:val="none" w:sz="0" w:space="0" w:color="auto"/>
        <w:left w:val="none" w:sz="0" w:space="0" w:color="auto"/>
        <w:bottom w:val="none" w:sz="0" w:space="0" w:color="auto"/>
        <w:right w:val="none" w:sz="0" w:space="0" w:color="auto"/>
      </w:divBdr>
    </w:div>
    <w:div w:id="1784033840">
      <w:bodyDiv w:val="1"/>
      <w:marLeft w:val="0"/>
      <w:marRight w:val="0"/>
      <w:marTop w:val="0"/>
      <w:marBottom w:val="0"/>
      <w:divBdr>
        <w:top w:val="none" w:sz="0" w:space="0" w:color="auto"/>
        <w:left w:val="none" w:sz="0" w:space="0" w:color="auto"/>
        <w:bottom w:val="none" w:sz="0" w:space="0" w:color="auto"/>
        <w:right w:val="none" w:sz="0" w:space="0" w:color="auto"/>
      </w:divBdr>
    </w:div>
    <w:div w:id="1799910120">
      <w:bodyDiv w:val="1"/>
      <w:marLeft w:val="0"/>
      <w:marRight w:val="0"/>
      <w:marTop w:val="0"/>
      <w:marBottom w:val="0"/>
      <w:divBdr>
        <w:top w:val="none" w:sz="0" w:space="0" w:color="auto"/>
        <w:left w:val="none" w:sz="0" w:space="0" w:color="auto"/>
        <w:bottom w:val="none" w:sz="0" w:space="0" w:color="auto"/>
        <w:right w:val="none" w:sz="0" w:space="0" w:color="auto"/>
      </w:divBdr>
    </w:div>
    <w:div w:id="1815944637">
      <w:bodyDiv w:val="1"/>
      <w:marLeft w:val="0"/>
      <w:marRight w:val="0"/>
      <w:marTop w:val="0"/>
      <w:marBottom w:val="0"/>
      <w:divBdr>
        <w:top w:val="none" w:sz="0" w:space="0" w:color="auto"/>
        <w:left w:val="none" w:sz="0" w:space="0" w:color="auto"/>
        <w:bottom w:val="none" w:sz="0" w:space="0" w:color="auto"/>
        <w:right w:val="none" w:sz="0" w:space="0" w:color="auto"/>
      </w:divBdr>
    </w:div>
    <w:div w:id="1841382324">
      <w:bodyDiv w:val="1"/>
      <w:marLeft w:val="0"/>
      <w:marRight w:val="0"/>
      <w:marTop w:val="0"/>
      <w:marBottom w:val="0"/>
      <w:divBdr>
        <w:top w:val="none" w:sz="0" w:space="0" w:color="auto"/>
        <w:left w:val="none" w:sz="0" w:space="0" w:color="auto"/>
        <w:bottom w:val="none" w:sz="0" w:space="0" w:color="auto"/>
        <w:right w:val="none" w:sz="0" w:space="0" w:color="auto"/>
      </w:divBdr>
    </w:div>
    <w:div w:id="1851069486">
      <w:bodyDiv w:val="1"/>
      <w:marLeft w:val="0"/>
      <w:marRight w:val="0"/>
      <w:marTop w:val="0"/>
      <w:marBottom w:val="0"/>
      <w:divBdr>
        <w:top w:val="none" w:sz="0" w:space="0" w:color="auto"/>
        <w:left w:val="none" w:sz="0" w:space="0" w:color="auto"/>
        <w:bottom w:val="none" w:sz="0" w:space="0" w:color="auto"/>
        <w:right w:val="none" w:sz="0" w:space="0" w:color="auto"/>
      </w:divBdr>
    </w:div>
    <w:div w:id="1862040863">
      <w:bodyDiv w:val="1"/>
      <w:marLeft w:val="0"/>
      <w:marRight w:val="0"/>
      <w:marTop w:val="0"/>
      <w:marBottom w:val="0"/>
      <w:divBdr>
        <w:top w:val="none" w:sz="0" w:space="0" w:color="auto"/>
        <w:left w:val="none" w:sz="0" w:space="0" w:color="auto"/>
        <w:bottom w:val="none" w:sz="0" w:space="0" w:color="auto"/>
        <w:right w:val="none" w:sz="0" w:space="0" w:color="auto"/>
      </w:divBdr>
    </w:div>
    <w:div w:id="1873374380">
      <w:bodyDiv w:val="1"/>
      <w:marLeft w:val="0"/>
      <w:marRight w:val="0"/>
      <w:marTop w:val="0"/>
      <w:marBottom w:val="0"/>
      <w:divBdr>
        <w:top w:val="none" w:sz="0" w:space="0" w:color="auto"/>
        <w:left w:val="none" w:sz="0" w:space="0" w:color="auto"/>
        <w:bottom w:val="none" w:sz="0" w:space="0" w:color="auto"/>
        <w:right w:val="none" w:sz="0" w:space="0" w:color="auto"/>
      </w:divBdr>
    </w:div>
    <w:div w:id="1886216219">
      <w:bodyDiv w:val="1"/>
      <w:marLeft w:val="0"/>
      <w:marRight w:val="0"/>
      <w:marTop w:val="0"/>
      <w:marBottom w:val="0"/>
      <w:divBdr>
        <w:top w:val="none" w:sz="0" w:space="0" w:color="auto"/>
        <w:left w:val="none" w:sz="0" w:space="0" w:color="auto"/>
        <w:bottom w:val="none" w:sz="0" w:space="0" w:color="auto"/>
        <w:right w:val="none" w:sz="0" w:space="0" w:color="auto"/>
      </w:divBdr>
    </w:div>
    <w:div w:id="1889413119">
      <w:bodyDiv w:val="1"/>
      <w:marLeft w:val="0"/>
      <w:marRight w:val="0"/>
      <w:marTop w:val="0"/>
      <w:marBottom w:val="0"/>
      <w:divBdr>
        <w:top w:val="none" w:sz="0" w:space="0" w:color="auto"/>
        <w:left w:val="none" w:sz="0" w:space="0" w:color="auto"/>
        <w:bottom w:val="none" w:sz="0" w:space="0" w:color="auto"/>
        <w:right w:val="none" w:sz="0" w:space="0" w:color="auto"/>
      </w:divBdr>
    </w:div>
    <w:div w:id="1908177313">
      <w:bodyDiv w:val="1"/>
      <w:marLeft w:val="0"/>
      <w:marRight w:val="0"/>
      <w:marTop w:val="0"/>
      <w:marBottom w:val="0"/>
      <w:divBdr>
        <w:top w:val="none" w:sz="0" w:space="0" w:color="auto"/>
        <w:left w:val="none" w:sz="0" w:space="0" w:color="auto"/>
        <w:bottom w:val="none" w:sz="0" w:space="0" w:color="auto"/>
        <w:right w:val="none" w:sz="0" w:space="0" w:color="auto"/>
      </w:divBdr>
    </w:div>
    <w:div w:id="1914048814">
      <w:bodyDiv w:val="1"/>
      <w:marLeft w:val="0"/>
      <w:marRight w:val="0"/>
      <w:marTop w:val="0"/>
      <w:marBottom w:val="0"/>
      <w:divBdr>
        <w:top w:val="none" w:sz="0" w:space="0" w:color="auto"/>
        <w:left w:val="none" w:sz="0" w:space="0" w:color="auto"/>
        <w:bottom w:val="none" w:sz="0" w:space="0" w:color="auto"/>
        <w:right w:val="none" w:sz="0" w:space="0" w:color="auto"/>
      </w:divBdr>
    </w:div>
    <w:div w:id="1932884499">
      <w:bodyDiv w:val="1"/>
      <w:marLeft w:val="0"/>
      <w:marRight w:val="0"/>
      <w:marTop w:val="0"/>
      <w:marBottom w:val="0"/>
      <w:divBdr>
        <w:top w:val="none" w:sz="0" w:space="0" w:color="auto"/>
        <w:left w:val="none" w:sz="0" w:space="0" w:color="auto"/>
        <w:bottom w:val="none" w:sz="0" w:space="0" w:color="auto"/>
        <w:right w:val="none" w:sz="0" w:space="0" w:color="auto"/>
      </w:divBdr>
    </w:div>
    <w:div w:id="1936742489">
      <w:bodyDiv w:val="1"/>
      <w:marLeft w:val="0"/>
      <w:marRight w:val="0"/>
      <w:marTop w:val="0"/>
      <w:marBottom w:val="0"/>
      <w:divBdr>
        <w:top w:val="none" w:sz="0" w:space="0" w:color="auto"/>
        <w:left w:val="none" w:sz="0" w:space="0" w:color="auto"/>
        <w:bottom w:val="none" w:sz="0" w:space="0" w:color="auto"/>
        <w:right w:val="none" w:sz="0" w:space="0" w:color="auto"/>
      </w:divBdr>
    </w:div>
    <w:div w:id="1939361682">
      <w:bodyDiv w:val="1"/>
      <w:marLeft w:val="0"/>
      <w:marRight w:val="0"/>
      <w:marTop w:val="0"/>
      <w:marBottom w:val="0"/>
      <w:divBdr>
        <w:top w:val="none" w:sz="0" w:space="0" w:color="auto"/>
        <w:left w:val="none" w:sz="0" w:space="0" w:color="auto"/>
        <w:bottom w:val="none" w:sz="0" w:space="0" w:color="auto"/>
        <w:right w:val="none" w:sz="0" w:space="0" w:color="auto"/>
      </w:divBdr>
    </w:div>
    <w:div w:id="1944409777">
      <w:bodyDiv w:val="1"/>
      <w:marLeft w:val="0"/>
      <w:marRight w:val="0"/>
      <w:marTop w:val="0"/>
      <w:marBottom w:val="0"/>
      <w:divBdr>
        <w:top w:val="none" w:sz="0" w:space="0" w:color="auto"/>
        <w:left w:val="none" w:sz="0" w:space="0" w:color="auto"/>
        <w:bottom w:val="none" w:sz="0" w:space="0" w:color="auto"/>
        <w:right w:val="none" w:sz="0" w:space="0" w:color="auto"/>
      </w:divBdr>
    </w:div>
    <w:div w:id="1952471552">
      <w:bodyDiv w:val="1"/>
      <w:marLeft w:val="0"/>
      <w:marRight w:val="0"/>
      <w:marTop w:val="0"/>
      <w:marBottom w:val="0"/>
      <w:divBdr>
        <w:top w:val="none" w:sz="0" w:space="0" w:color="auto"/>
        <w:left w:val="none" w:sz="0" w:space="0" w:color="auto"/>
        <w:bottom w:val="none" w:sz="0" w:space="0" w:color="auto"/>
        <w:right w:val="none" w:sz="0" w:space="0" w:color="auto"/>
      </w:divBdr>
    </w:div>
    <w:div w:id="1960183134">
      <w:bodyDiv w:val="1"/>
      <w:marLeft w:val="0"/>
      <w:marRight w:val="0"/>
      <w:marTop w:val="0"/>
      <w:marBottom w:val="0"/>
      <w:divBdr>
        <w:top w:val="none" w:sz="0" w:space="0" w:color="auto"/>
        <w:left w:val="none" w:sz="0" w:space="0" w:color="auto"/>
        <w:bottom w:val="none" w:sz="0" w:space="0" w:color="auto"/>
        <w:right w:val="none" w:sz="0" w:space="0" w:color="auto"/>
      </w:divBdr>
    </w:div>
    <w:div w:id="1969818630">
      <w:bodyDiv w:val="1"/>
      <w:marLeft w:val="0"/>
      <w:marRight w:val="0"/>
      <w:marTop w:val="0"/>
      <w:marBottom w:val="0"/>
      <w:divBdr>
        <w:top w:val="none" w:sz="0" w:space="0" w:color="auto"/>
        <w:left w:val="none" w:sz="0" w:space="0" w:color="auto"/>
        <w:bottom w:val="none" w:sz="0" w:space="0" w:color="auto"/>
        <w:right w:val="none" w:sz="0" w:space="0" w:color="auto"/>
      </w:divBdr>
    </w:div>
    <w:div w:id="1982423847">
      <w:bodyDiv w:val="1"/>
      <w:marLeft w:val="0"/>
      <w:marRight w:val="0"/>
      <w:marTop w:val="0"/>
      <w:marBottom w:val="0"/>
      <w:divBdr>
        <w:top w:val="none" w:sz="0" w:space="0" w:color="auto"/>
        <w:left w:val="none" w:sz="0" w:space="0" w:color="auto"/>
        <w:bottom w:val="none" w:sz="0" w:space="0" w:color="auto"/>
        <w:right w:val="none" w:sz="0" w:space="0" w:color="auto"/>
      </w:divBdr>
    </w:div>
    <w:div w:id="2050834165">
      <w:bodyDiv w:val="1"/>
      <w:marLeft w:val="0"/>
      <w:marRight w:val="0"/>
      <w:marTop w:val="0"/>
      <w:marBottom w:val="0"/>
      <w:divBdr>
        <w:top w:val="none" w:sz="0" w:space="0" w:color="auto"/>
        <w:left w:val="none" w:sz="0" w:space="0" w:color="auto"/>
        <w:bottom w:val="none" w:sz="0" w:space="0" w:color="auto"/>
        <w:right w:val="none" w:sz="0" w:space="0" w:color="auto"/>
      </w:divBdr>
    </w:div>
    <w:div w:id="2054227343">
      <w:bodyDiv w:val="1"/>
      <w:marLeft w:val="0"/>
      <w:marRight w:val="0"/>
      <w:marTop w:val="0"/>
      <w:marBottom w:val="0"/>
      <w:divBdr>
        <w:top w:val="none" w:sz="0" w:space="0" w:color="auto"/>
        <w:left w:val="none" w:sz="0" w:space="0" w:color="auto"/>
        <w:bottom w:val="none" w:sz="0" w:space="0" w:color="auto"/>
        <w:right w:val="none" w:sz="0" w:space="0" w:color="auto"/>
      </w:divBdr>
    </w:div>
    <w:div w:id="2057463755">
      <w:bodyDiv w:val="1"/>
      <w:marLeft w:val="0"/>
      <w:marRight w:val="0"/>
      <w:marTop w:val="0"/>
      <w:marBottom w:val="0"/>
      <w:divBdr>
        <w:top w:val="none" w:sz="0" w:space="0" w:color="auto"/>
        <w:left w:val="none" w:sz="0" w:space="0" w:color="auto"/>
        <w:bottom w:val="none" w:sz="0" w:space="0" w:color="auto"/>
        <w:right w:val="none" w:sz="0" w:space="0" w:color="auto"/>
      </w:divBdr>
    </w:div>
    <w:div w:id="2071807133">
      <w:bodyDiv w:val="1"/>
      <w:marLeft w:val="0"/>
      <w:marRight w:val="0"/>
      <w:marTop w:val="0"/>
      <w:marBottom w:val="0"/>
      <w:divBdr>
        <w:top w:val="none" w:sz="0" w:space="0" w:color="auto"/>
        <w:left w:val="none" w:sz="0" w:space="0" w:color="auto"/>
        <w:bottom w:val="none" w:sz="0" w:space="0" w:color="auto"/>
        <w:right w:val="none" w:sz="0" w:space="0" w:color="auto"/>
      </w:divBdr>
    </w:div>
    <w:div w:id="2091809141">
      <w:bodyDiv w:val="1"/>
      <w:marLeft w:val="0"/>
      <w:marRight w:val="0"/>
      <w:marTop w:val="0"/>
      <w:marBottom w:val="0"/>
      <w:divBdr>
        <w:top w:val="none" w:sz="0" w:space="0" w:color="auto"/>
        <w:left w:val="none" w:sz="0" w:space="0" w:color="auto"/>
        <w:bottom w:val="none" w:sz="0" w:space="0" w:color="auto"/>
        <w:right w:val="none" w:sz="0" w:space="0" w:color="auto"/>
      </w:divBdr>
    </w:div>
    <w:div w:id="2105420308">
      <w:bodyDiv w:val="1"/>
      <w:marLeft w:val="0"/>
      <w:marRight w:val="0"/>
      <w:marTop w:val="0"/>
      <w:marBottom w:val="0"/>
      <w:divBdr>
        <w:top w:val="none" w:sz="0" w:space="0" w:color="auto"/>
        <w:left w:val="none" w:sz="0" w:space="0" w:color="auto"/>
        <w:bottom w:val="none" w:sz="0" w:space="0" w:color="auto"/>
        <w:right w:val="none" w:sz="0" w:space="0" w:color="auto"/>
      </w:divBdr>
    </w:div>
    <w:div w:id="2108424290">
      <w:bodyDiv w:val="1"/>
      <w:marLeft w:val="0"/>
      <w:marRight w:val="0"/>
      <w:marTop w:val="0"/>
      <w:marBottom w:val="0"/>
      <w:divBdr>
        <w:top w:val="none" w:sz="0" w:space="0" w:color="auto"/>
        <w:left w:val="none" w:sz="0" w:space="0" w:color="auto"/>
        <w:bottom w:val="none" w:sz="0" w:space="0" w:color="auto"/>
        <w:right w:val="none" w:sz="0" w:space="0" w:color="auto"/>
      </w:divBdr>
    </w:div>
    <w:div w:id="2124491326">
      <w:bodyDiv w:val="1"/>
      <w:marLeft w:val="0"/>
      <w:marRight w:val="0"/>
      <w:marTop w:val="0"/>
      <w:marBottom w:val="0"/>
      <w:divBdr>
        <w:top w:val="none" w:sz="0" w:space="0" w:color="auto"/>
        <w:left w:val="none" w:sz="0" w:space="0" w:color="auto"/>
        <w:bottom w:val="none" w:sz="0" w:space="0" w:color="auto"/>
        <w:right w:val="none" w:sz="0" w:space="0" w:color="auto"/>
      </w:divBdr>
    </w:div>
    <w:div w:id="2141025830">
      <w:bodyDiv w:val="1"/>
      <w:marLeft w:val="0"/>
      <w:marRight w:val="0"/>
      <w:marTop w:val="0"/>
      <w:marBottom w:val="0"/>
      <w:divBdr>
        <w:top w:val="none" w:sz="0" w:space="0" w:color="auto"/>
        <w:left w:val="none" w:sz="0" w:space="0" w:color="auto"/>
        <w:bottom w:val="none" w:sz="0" w:space="0" w:color="auto"/>
        <w:right w:val="none" w:sz="0" w:space="0" w:color="auto"/>
      </w:divBdr>
    </w:div>
    <w:div w:id="2142916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zhuanlan.zhihu.com/p/27062896"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emf"/><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www.sigvc.org/bbs/thread-1951-1-1.html" TargetMode="Externa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4.png"/><Relationship Id="rId31" Type="http://schemas.openxmlformats.org/officeDocument/2006/relationships/hyperlink" Target="http://watt.csl.illinois.edu/~perceive/recognition/Home.html" TargetMode="External"/><Relationship Id="rId32" Type="http://schemas.openxmlformats.org/officeDocument/2006/relationships/image" Target="media/image25.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g"/><Relationship Id="rId33" Type="http://schemas.openxmlformats.org/officeDocument/2006/relationships/hyperlink" Target="http://spams-devel.gforge.inria.fr/downloads.html" TargetMode="External"/><Relationship Id="rId34" Type="http://schemas.openxmlformats.org/officeDocument/2006/relationships/hyperlink" Target="file:///Users/ashen/Desktop/MATLAB/spams-matlab-v2.6/doc/html/index.html"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hyperlink" Target="https://baike.baidu.com/item/%E9%87%87%E6%A0%B7%E9%A2%91%E7%8E%87" TargetMode="External"/><Relationship Id="rId14" Type="http://schemas.openxmlformats.org/officeDocument/2006/relationships/image" Target="media/image9.png"/><Relationship Id="rId15" Type="http://schemas.openxmlformats.org/officeDocument/2006/relationships/image" Target="media/image10.emf"/><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github.com/aresmiki/CS-Recovery-Algorithms" TargetMode="External"/><Relationship Id="rId38" Type="http://schemas.openxmlformats.org/officeDocument/2006/relationships/hyperlink" Target="https://statweb.stanford.edu/~candes/l1magic/" TargetMode="External"/><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hyperlink" Target="https://gist.github.com/williamedwardhahn/f2426fa4ee173f592f370945ec44536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1560</TotalTime>
  <Pages>19</Pages>
  <Words>1400</Words>
  <Characters>7984</Characters>
  <Application>Microsoft Macintosh Word</Application>
  <DocSecurity>0</DocSecurity>
  <Lines>66</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li</dc:creator>
  <cp:keywords/>
  <dc:description/>
  <cp:lastModifiedBy>qing li</cp:lastModifiedBy>
  <cp:revision>1119</cp:revision>
  <dcterms:created xsi:type="dcterms:W3CDTF">2017-08-10T06:24:00Z</dcterms:created>
  <dcterms:modified xsi:type="dcterms:W3CDTF">2017-09-14T14:07:00Z</dcterms:modified>
</cp:coreProperties>
</file>