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51A6" w14:textId="60EE2F6F" w:rsidR="00554364" w:rsidRPr="00554364" w:rsidRDefault="00554364" w:rsidP="00554364">
      <w:pPr>
        <w:tabs>
          <w:tab w:val="right" w:pos="8505"/>
        </w:tabs>
        <w:spacing w:before="120" w:after="120" w:line="240" w:lineRule="auto"/>
        <w:jc w:val="center"/>
        <w:rPr>
          <w:b/>
          <w:bCs/>
          <w:sz w:val="28"/>
          <w:szCs w:val="28"/>
        </w:rPr>
      </w:pPr>
      <w:r w:rsidRPr="00554364">
        <w:rPr>
          <w:b/>
          <w:bCs/>
          <w:sz w:val="28"/>
          <w:szCs w:val="28"/>
        </w:rPr>
        <w:t>Fees</w:t>
      </w:r>
    </w:p>
    <w:p w14:paraId="4097092C" w14:textId="77777777" w:rsidR="00554364" w:rsidRP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</w:p>
    <w:p w14:paraId="67B54346" w14:textId="77777777" w:rsidR="00430B7B" w:rsidRDefault="00554364" w:rsidP="00554364">
      <w:pPr>
        <w:tabs>
          <w:tab w:val="right" w:pos="8505"/>
        </w:tabs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Once-off registration fee per family (development of center)</w:t>
      </w:r>
    </w:p>
    <w:p w14:paraId="4140E20F" w14:textId="04BDB2B2" w:rsidR="00554364" w:rsidRDefault="00353465" w:rsidP="00554364">
      <w:pPr>
        <w:tabs>
          <w:tab w:val="right" w:pos="8505"/>
        </w:tabs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IGCSE</w:t>
      </w:r>
      <w:r w:rsidR="00554364">
        <w:rPr>
          <w:sz w:val="24"/>
          <w:szCs w:val="24"/>
        </w:rPr>
        <w:tab/>
        <w:t>R1</w:t>
      </w:r>
      <w:r w:rsidR="0016538F">
        <w:rPr>
          <w:sz w:val="24"/>
          <w:szCs w:val="24"/>
        </w:rPr>
        <w:t> </w:t>
      </w:r>
      <w:r w:rsidR="00554364">
        <w:rPr>
          <w:sz w:val="24"/>
          <w:szCs w:val="24"/>
        </w:rPr>
        <w:t>500</w:t>
      </w:r>
    </w:p>
    <w:p w14:paraId="21324202" w14:textId="0D7AE1E5" w:rsidR="0016538F" w:rsidRDefault="0016538F" w:rsidP="00554364">
      <w:pPr>
        <w:tabs>
          <w:tab w:val="right" w:pos="8505"/>
        </w:tabs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GED</w:t>
      </w:r>
      <w:r>
        <w:rPr>
          <w:sz w:val="24"/>
          <w:szCs w:val="24"/>
        </w:rPr>
        <w:tab/>
        <w:t>R750</w:t>
      </w:r>
    </w:p>
    <w:p w14:paraId="10F9DD20" w14:textId="77777777" w:rsidR="0016538F" w:rsidRDefault="0016538F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</w:p>
    <w:p w14:paraId="4F7CFD47" w14:textId="114EA418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Fees may be paid in three different ways:</w:t>
      </w:r>
    </w:p>
    <w:p w14:paraId="51F53C31" w14:textId="19CEE668" w:rsidR="00554364" w:rsidRDefault="00554364" w:rsidP="00554364">
      <w:pPr>
        <w:pStyle w:val="ListParagraph"/>
        <w:numPr>
          <w:ilvl w:val="0"/>
          <w:numId w:val="1"/>
        </w:numPr>
        <w:tabs>
          <w:tab w:val="right" w:pos="8505"/>
        </w:tabs>
        <w:spacing w:after="120" w:line="240" w:lineRule="auto"/>
        <w:ind w:left="568" w:hanging="284"/>
        <w:rPr>
          <w:sz w:val="24"/>
          <w:szCs w:val="24"/>
        </w:rPr>
      </w:pPr>
      <w:r>
        <w:rPr>
          <w:sz w:val="24"/>
          <w:szCs w:val="24"/>
        </w:rPr>
        <w:t>One payment per year (10% discount - pay before the 1</w:t>
      </w:r>
      <w:r w:rsidRPr="00554364">
        <w:rPr>
          <w:sz w:val="24"/>
          <w:szCs w:val="24"/>
          <w:vertAlign w:val="superscript"/>
        </w:rPr>
        <w:t xml:space="preserve">st </w:t>
      </w:r>
      <w:r>
        <w:rPr>
          <w:sz w:val="24"/>
          <w:szCs w:val="24"/>
        </w:rPr>
        <w:t>of January of the year of tuition).</w:t>
      </w:r>
    </w:p>
    <w:p w14:paraId="6183DAC7" w14:textId="03C61B3D" w:rsidR="00554364" w:rsidRDefault="00554364" w:rsidP="00554364">
      <w:pPr>
        <w:pStyle w:val="ListParagraph"/>
        <w:numPr>
          <w:ilvl w:val="0"/>
          <w:numId w:val="1"/>
        </w:numPr>
        <w:tabs>
          <w:tab w:val="right" w:pos="8505"/>
        </w:tabs>
        <w:spacing w:after="120" w:line="240" w:lineRule="auto"/>
        <w:ind w:left="568" w:hanging="284"/>
        <w:rPr>
          <w:sz w:val="24"/>
          <w:szCs w:val="24"/>
        </w:rPr>
      </w:pPr>
      <w:r>
        <w:rPr>
          <w:sz w:val="24"/>
          <w:szCs w:val="24"/>
        </w:rPr>
        <w:t>Twelve payments per year.</w:t>
      </w:r>
    </w:p>
    <w:p w14:paraId="0F727621" w14:textId="6831FB8F" w:rsidR="00554364" w:rsidRDefault="00554364" w:rsidP="00554364">
      <w:pPr>
        <w:pStyle w:val="ListParagraph"/>
        <w:numPr>
          <w:ilvl w:val="0"/>
          <w:numId w:val="1"/>
        </w:numPr>
        <w:tabs>
          <w:tab w:val="right" w:pos="8505"/>
        </w:tabs>
        <w:spacing w:after="120" w:line="240" w:lineRule="auto"/>
        <w:ind w:left="568" w:hanging="284"/>
        <w:rPr>
          <w:sz w:val="24"/>
          <w:szCs w:val="24"/>
        </w:rPr>
      </w:pPr>
      <w:r>
        <w:rPr>
          <w:sz w:val="24"/>
          <w:szCs w:val="24"/>
        </w:rPr>
        <w:t>Ten payments per year.</w:t>
      </w:r>
    </w:p>
    <w:p w14:paraId="1E2DCC81" w14:textId="7FED0C89" w:rsidR="00554364" w:rsidRDefault="00554364" w:rsidP="00554364">
      <w:pPr>
        <w:tabs>
          <w:tab w:val="right" w:pos="8505"/>
        </w:tabs>
        <w:spacing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payments must be made before the first of the month.</w:t>
      </w:r>
    </w:p>
    <w:p w14:paraId="0DF54C36" w14:textId="2ED2B95B" w:rsidR="000E4CA8" w:rsidRPr="00554364" w:rsidRDefault="00320958" w:rsidP="00554364">
      <w:pPr>
        <w:tabs>
          <w:tab w:val="right" w:pos="8505"/>
        </w:tabs>
        <w:spacing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Interruption of payment wi</w:t>
      </w:r>
      <w:r w:rsidR="00F24282">
        <w:rPr>
          <w:b/>
          <w:bCs/>
          <w:sz w:val="24"/>
          <w:szCs w:val="24"/>
        </w:rPr>
        <w:t>ll require reregistration.</w:t>
      </w:r>
    </w:p>
    <w:p w14:paraId="08261B7B" w14:textId="77777777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</w:p>
    <w:p w14:paraId="7F5E24C1" w14:textId="77777777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 w:rsidRPr="00554364">
        <w:rPr>
          <w:b/>
          <w:bCs/>
          <w:sz w:val="24"/>
          <w:szCs w:val="24"/>
        </w:rPr>
        <w:t>IGCSE, AS &amp; A Level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(R30 000 per year)</w:t>
      </w:r>
    </w:p>
    <w:p w14:paraId="59B50CAD" w14:textId="77777777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If the full amount is paid by the 1</w:t>
      </w:r>
      <w:r w:rsidRPr="0055436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of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January</w:t>
      </w:r>
      <w:r>
        <w:rPr>
          <w:sz w:val="24"/>
          <w:szCs w:val="24"/>
        </w:rPr>
        <w:tab/>
        <w:t>R27 000</w:t>
      </w:r>
    </w:p>
    <w:p w14:paraId="11B43FC3" w14:textId="77777777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Monthly cost (paid over 12 months)</w:t>
      </w:r>
      <w:r>
        <w:rPr>
          <w:sz w:val="24"/>
          <w:szCs w:val="24"/>
        </w:rPr>
        <w:tab/>
        <w:t>R2 500</w:t>
      </w:r>
    </w:p>
    <w:p w14:paraId="4AFED96E" w14:textId="30B26C21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Monthly cost (paid over 10 months)</w:t>
      </w:r>
      <w:r>
        <w:rPr>
          <w:sz w:val="24"/>
          <w:szCs w:val="24"/>
        </w:rPr>
        <w:tab/>
        <w:t>R2 700</w:t>
      </w:r>
    </w:p>
    <w:p w14:paraId="5BE871AF" w14:textId="77777777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</w:p>
    <w:p w14:paraId="240A40D0" w14:textId="1008E016" w:rsidR="00554364" w:rsidRP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 w:rsidRPr="00554364">
        <w:rPr>
          <w:b/>
          <w:bCs/>
          <w:sz w:val="24"/>
          <w:szCs w:val="24"/>
        </w:rPr>
        <w:t>GED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(R14 400 per year + R880 per month payed to Geteducare)</w:t>
      </w:r>
    </w:p>
    <w:p w14:paraId="003399D8" w14:textId="5D8D3C05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If the full amount is paid by the 1</w:t>
      </w:r>
      <w:r w:rsidRPr="0055436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of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January</w:t>
      </w:r>
      <w:r>
        <w:rPr>
          <w:sz w:val="24"/>
          <w:szCs w:val="24"/>
        </w:rPr>
        <w:tab/>
        <w:t>R12 960</w:t>
      </w:r>
    </w:p>
    <w:p w14:paraId="56A19137" w14:textId="755A3263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Monthly cost (paid over 12 months)</w:t>
      </w:r>
      <w:r>
        <w:rPr>
          <w:sz w:val="24"/>
          <w:szCs w:val="24"/>
        </w:rPr>
        <w:tab/>
        <w:t>R1 200</w:t>
      </w:r>
    </w:p>
    <w:p w14:paraId="0F4CC918" w14:textId="53E80E3D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Monthly cost (paid over 10 months)</w:t>
      </w:r>
      <w:r>
        <w:rPr>
          <w:sz w:val="24"/>
          <w:szCs w:val="24"/>
        </w:rPr>
        <w:tab/>
        <w:t>R1 296</w:t>
      </w:r>
    </w:p>
    <w:p w14:paraId="38652A6E" w14:textId="77777777" w:rsidR="00554364" w:rsidRP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</w:p>
    <w:p w14:paraId="090D74B9" w14:textId="6174338A" w:rsidR="00554364" w:rsidRP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Year</w:t>
      </w:r>
      <w:r w:rsidRPr="00554364">
        <w:rPr>
          <w:b/>
          <w:bCs/>
          <w:sz w:val="24"/>
          <w:szCs w:val="24"/>
        </w:rPr>
        <w:t xml:space="preserve"> 4 – 9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(R27 600 per year)</w:t>
      </w:r>
    </w:p>
    <w:p w14:paraId="10149DF8" w14:textId="3EE9CAF9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If the full amount is paid by the 1</w:t>
      </w:r>
      <w:r w:rsidRPr="0055436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of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January</w:t>
      </w:r>
      <w:r>
        <w:rPr>
          <w:sz w:val="24"/>
          <w:szCs w:val="24"/>
        </w:rPr>
        <w:tab/>
        <w:t>R24 840</w:t>
      </w:r>
    </w:p>
    <w:p w14:paraId="01FCF5C9" w14:textId="3CF072F7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Monthly cost (paid over 12 months)</w:t>
      </w:r>
      <w:r>
        <w:rPr>
          <w:sz w:val="24"/>
          <w:szCs w:val="24"/>
        </w:rPr>
        <w:tab/>
        <w:t>R2 300</w:t>
      </w:r>
    </w:p>
    <w:p w14:paraId="606DC675" w14:textId="0ECE6CD1" w:rsid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Monthly cost (paid over 10 months)</w:t>
      </w:r>
      <w:r>
        <w:rPr>
          <w:sz w:val="24"/>
          <w:szCs w:val="24"/>
        </w:rPr>
        <w:tab/>
        <w:t>R2 484</w:t>
      </w:r>
    </w:p>
    <w:p w14:paraId="64438E35" w14:textId="77777777" w:rsidR="00554364" w:rsidRPr="00554364" w:rsidRDefault="00554364" w:rsidP="00554364">
      <w:pPr>
        <w:tabs>
          <w:tab w:val="right" w:pos="8505"/>
        </w:tabs>
        <w:spacing w:before="120" w:after="120" w:line="240" w:lineRule="auto"/>
        <w:rPr>
          <w:sz w:val="24"/>
          <w:szCs w:val="24"/>
        </w:rPr>
      </w:pPr>
    </w:p>
    <w:sectPr w:rsidR="00554364" w:rsidRPr="0055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A05E0"/>
    <w:multiLevelType w:val="hybridMultilevel"/>
    <w:tmpl w:val="315A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83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yMTU2NzK0tDQztzBW0lEKTi0uzszPAykwqgUAB+1jNywAAAA="/>
  </w:docVars>
  <w:rsids>
    <w:rsidRoot w:val="00554364"/>
    <w:rsid w:val="000E4CA8"/>
    <w:rsid w:val="0016538F"/>
    <w:rsid w:val="00183C01"/>
    <w:rsid w:val="00304D41"/>
    <w:rsid w:val="00320958"/>
    <w:rsid w:val="00345C11"/>
    <w:rsid w:val="00353465"/>
    <w:rsid w:val="00430B7B"/>
    <w:rsid w:val="00554364"/>
    <w:rsid w:val="00F2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CBD25"/>
  <w15:chartTrackingRefBased/>
  <w15:docId w15:val="{3D4D5654-00DD-48DB-99E4-A8E91F2A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Spies</dc:creator>
  <cp:keywords/>
  <dc:description/>
  <cp:lastModifiedBy>Johan Spies</cp:lastModifiedBy>
  <cp:revision>7</cp:revision>
  <dcterms:created xsi:type="dcterms:W3CDTF">2024-02-01T07:16:00Z</dcterms:created>
  <dcterms:modified xsi:type="dcterms:W3CDTF">2024-02-01T10:46:00Z</dcterms:modified>
</cp:coreProperties>
</file>