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rPr/>
      </w:pPr>
      <w:r w:rsidDel="00000000" w:rsidR="00000000" w:rsidRPr="00000000">
        <w:rPr>
          <w:rtl w:val="0"/>
        </w:rPr>
        <w:t xml:space="preserve">We gaan minimalistisch inzetten. Niet met één concept twee doelen oplossen. We houden het daarbij bij concept 2. We focussen ons op de speurtocht. Dit op advies van Sander Leer.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De speurtocht is op de lange paden met minder interactie, daar staan touchpoints waarbij kinderen door middel van het scannen reactie ontvangen in de vorm van ….. (alles). Bij de uitgang (dispenser) kunnen ze hun beloning ophalen. Deze beloning is gebaseerd op hun prestaties in het scannen van touchpoints.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Doordat kinderen inchecken wordt er data gegenereerd. De data wordt centraal gemonitord. Met deze data kunnen adviezen gegeven worden voor aanpassingen in het park.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De touchpoints werken op basis van wifi. Hierdoor is de content gemakkelijk op afstand aan te passen. Hiervoor moet B’zoo het hele park voorzien van wifi.</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0"/>
          <w:numId w:val="2"/>
        </w:numPr>
        <w:pBdr/>
        <w:ind w:left="720" w:hanging="360"/>
        <w:contextualSpacing w:val="1"/>
        <w:rPr>
          <w:u w:val="none"/>
        </w:rPr>
      </w:pPr>
      <w:r w:rsidDel="00000000" w:rsidR="00000000" w:rsidRPr="00000000">
        <w:rPr>
          <w:rtl w:val="0"/>
        </w:rPr>
        <w:t xml:space="preserve">Argument alleen minder interessante paden: Het aantrekkelijker maken van de langere paden is ons doel. De specifieke beleving vergroten.</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Argument voor het hele park: Het risico bestaat dat je het probleem van mobiliteit op de lange / steile paden juist vergroot. Door de touchpoints door het hele park te plaatsen past het weer meer in het hele park. De algemene beleving vergroten.</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Aan de hand van het aantal punten dat behaald is met het scannen van de touchpoints bepaald de dispenser de hoeveelheid cadeaus die het kind krijgt.</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De cadeaus kunnen bestaan uit:</w:t>
      </w:r>
    </w:p>
    <w:p w:rsidR="00000000" w:rsidDel="00000000" w:rsidP="00000000" w:rsidRDefault="00000000" w:rsidRPr="00000000">
      <w:pPr>
        <w:numPr>
          <w:ilvl w:val="0"/>
          <w:numId w:val="4"/>
        </w:numPr>
        <w:pBdr/>
        <w:ind w:left="720" w:hanging="360"/>
        <w:contextualSpacing w:val="1"/>
        <w:rPr>
          <w:u w:val="none"/>
        </w:rPr>
      </w:pPr>
      <w:r w:rsidDel="00000000" w:rsidR="00000000" w:rsidRPr="00000000">
        <w:rPr>
          <w:rtl w:val="0"/>
        </w:rPr>
        <w:t xml:space="preserve">buttons die status aangeven</w:t>
      </w:r>
    </w:p>
    <w:p w:rsidR="00000000" w:rsidDel="00000000" w:rsidP="00000000" w:rsidRDefault="00000000" w:rsidRPr="00000000">
      <w:pPr>
        <w:numPr>
          <w:ilvl w:val="0"/>
          <w:numId w:val="3"/>
        </w:numPr>
        <w:pBdr/>
        <w:ind w:left="720" w:hanging="360"/>
        <w:contextualSpacing w:val="1"/>
        <w:rPr>
          <w:u w:val="none"/>
        </w:rPr>
      </w:pPr>
      <w:r w:rsidDel="00000000" w:rsidR="00000000" w:rsidRPr="00000000">
        <w:rPr>
          <w:rtl w:val="0"/>
        </w:rPr>
        <w:t xml:space="preserve">Stickerboek met stickers</w:t>
      </w:r>
    </w:p>
    <w:p w:rsidR="00000000" w:rsidDel="00000000" w:rsidP="00000000" w:rsidRDefault="00000000" w:rsidRPr="00000000">
      <w:pPr>
        <w:numPr>
          <w:ilvl w:val="0"/>
          <w:numId w:val="3"/>
        </w:numPr>
        <w:pBdr/>
        <w:ind w:left="720" w:hanging="360"/>
        <w:contextualSpacing w:val="1"/>
        <w:rPr>
          <w:u w:val="none"/>
        </w:rPr>
      </w:pPr>
      <w:r w:rsidDel="00000000" w:rsidR="00000000" w:rsidRPr="00000000">
        <w:rPr>
          <w:rtl w:val="0"/>
        </w:rPr>
        <w:t xml:space="preserve">Dierentuin onderdelen waarmee je je eigen dierentuin kan maken (bevorderd buiten spelen, samenspelen door overal B’zoo op te zetten vergroot je naamsbekendheid).</w:t>
      </w:r>
    </w:p>
    <w:p w:rsidR="00000000" w:rsidDel="00000000" w:rsidP="00000000" w:rsidRDefault="00000000" w:rsidRPr="00000000">
      <w:pPr>
        <w:numPr>
          <w:ilvl w:val="0"/>
          <w:numId w:val="3"/>
        </w:numPr>
        <w:pBdr/>
        <w:ind w:left="720" w:hanging="360"/>
        <w:contextualSpacing w:val="1"/>
        <w:rPr>
          <w:u w:val="none"/>
        </w:rPr>
      </w:pPr>
      <w:r w:rsidDel="00000000" w:rsidR="00000000" w:rsidRPr="00000000">
        <w:rPr>
          <w:rtl w:val="0"/>
        </w:rPr>
        <w:t xml:space="preserve">De dieren zouden onderdeel kunnen zijn van een soort van burgers monopoly. De dieren zijn dan de pionnetjes. Als huisjes zou je bijvoorbeeld een safari huisje, of desert huisje etc kunnen gebruiken. als straten zou je bijvoorbeeld ecosystemen gebruiken.</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br w:type="textWrapping"/>
      </w:r>
    </w:p>
    <w:p w:rsidR="00000000" w:rsidDel="00000000" w:rsidP="00000000" w:rsidRDefault="00000000" w:rsidRPr="00000000">
      <w:pPr>
        <w:pBdr/>
        <w:contextualSpacing w:val="0"/>
        <w:rPr>
          <w:rFonts w:ascii="Calibri" w:cs="Calibri" w:eastAsia="Calibri" w:hAnsi="Calibri"/>
          <w:i w:val="1"/>
          <w:color w:val="ff0000"/>
          <w:sz w:val="18"/>
          <w:szCs w:val="18"/>
        </w:rPr>
      </w:pPr>
      <w:r w:rsidDel="00000000" w:rsidR="00000000" w:rsidRPr="00000000">
        <w:rPr>
          <w:rtl w:val="0"/>
        </w:rPr>
        <w:br w:type="textWrapping"/>
        <w:br w:type="textWrapping"/>
        <w:br w:type="textWrapping"/>
        <w:br w:type="textWrapping"/>
        <w:br w:type="textWrapping"/>
        <w:br w:type="textWrapping"/>
        <w:br w:type="textWrapping"/>
        <w:br w:type="textWrapping"/>
        <w:br w:type="textWrapping"/>
        <w:br w:type="textWrapping"/>
        <w:br w:type="textWrapping"/>
        <w:br w:type="textWrapping"/>
      </w:r>
      <w:r w:rsidDel="00000000" w:rsidR="00000000" w:rsidRPr="00000000">
        <w:rPr>
          <w:rFonts w:ascii="Calibri" w:cs="Calibri" w:eastAsia="Calibri" w:hAnsi="Calibri"/>
          <w:i w:val="1"/>
          <w:color w:val="ff0000"/>
          <w:sz w:val="18"/>
          <w:szCs w:val="18"/>
          <w:rtl w:val="0"/>
        </w:rPr>
        <w:t xml:space="preserve">Opties voor een NFC tag:</w:t>
      </w:r>
    </w:p>
    <w:p w:rsidR="00000000" w:rsidDel="00000000" w:rsidP="00000000" w:rsidRDefault="00000000" w:rsidRPr="00000000">
      <w:pPr>
        <w:pBdr/>
        <w:spacing w:line="256.8" w:lineRule="auto"/>
        <w:contextualSpacing w:val="0"/>
        <w:rPr>
          <w:rFonts w:ascii="Calibri" w:cs="Calibri" w:eastAsia="Calibri" w:hAnsi="Calibri"/>
          <w:i w:val="1"/>
          <w:color w:val="ff0000"/>
          <w:sz w:val="18"/>
          <w:szCs w:val="18"/>
        </w:rPr>
      </w:pPr>
      <w:r w:rsidDel="00000000" w:rsidR="00000000" w:rsidRPr="00000000">
        <w:rPr>
          <w:rFonts w:ascii="Calibri" w:cs="Calibri" w:eastAsia="Calibri" w:hAnsi="Calibri"/>
          <w:i w:val="1"/>
          <w:color w:val="ff0000"/>
          <w:sz w:val="18"/>
          <w:szCs w:val="18"/>
          <w:rtl w:val="0"/>
        </w:rPr>
        <w:t xml:space="preserve">- Pasje met keycord</w:t>
      </w:r>
    </w:p>
    <w:p w:rsidR="00000000" w:rsidDel="00000000" w:rsidP="00000000" w:rsidRDefault="00000000" w:rsidRPr="00000000">
      <w:pPr>
        <w:pBdr/>
        <w:spacing w:line="256.8" w:lineRule="auto"/>
        <w:contextualSpacing w:val="0"/>
        <w:rPr>
          <w:rFonts w:ascii="Calibri" w:cs="Calibri" w:eastAsia="Calibri" w:hAnsi="Calibri"/>
          <w:i w:val="1"/>
          <w:color w:val="ff0000"/>
          <w:sz w:val="18"/>
          <w:szCs w:val="18"/>
        </w:rPr>
      </w:pPr>
      <w:r w:rsidDel="00000000" w:rsidR="00000000" w:rsidRPr="00000000">
        <w:rPr>
          <w:rFonts w:ascii="Calibri" w:cs="Calibri" w:eastAsia="Calibri" w:hAnsi="Calibri"/>
          <w:i w:val="1"/>
          <w:color w:val="ff0000"/>
          <w:sz w:val="18"/>
          <w:szCs w:val="18"/>
          <w:rtl w:val="0"/>
        </w:rPr>
        <w:t xml:space="preserve">- Druppel met opdruk van een dier</w:t>
      </w:r>
    </w:p>
    <w:p w:rsidR="00000000" w:rsidDel="00000000" w:rsidP="00000000" w:rsidRDefault="00000000" w:rsidRPr="00000000">
      <w:pPr>
        <w:pBdr/>
        <w:spacing w:line="256.8" w:lineRule="auto"/>
        <w:contextualSpacing w:val="0"/>
        <w:rPr>
          <w:rFonts w:ascii="Calibri" w:cs="Calibri" w:eastAsia="Calibri" w:hAnsi="Calibri"/>
          <w:i w:val="1"/>
          <w:color w:val="ff0000"/>
          <w:sz w:val="18"/>
          <w:szCs w:val="18"/>
        </w:rPr>
      </w:pPr>
      <w:r w:rsidDel="00000000" w:rsidR="00000000" w:rsidRPr="00000000">
        <w:rPr>
          <w:rFonts w:ascii="Calibri" w:cs="Calibri" w:eastAsia="Calibri" w:hAnsi="Calibri"/>
          <w:i w:val="1"/>
          <w:color w:val="ff0000"/>
          <w:sz w:val="18"/>
          <w:szCs w:val="18"/>
          <w:rtl w:val="0"/>
        </w:rPr>
        <w:t xml:space="preserve">- In de vorm van een dier (mascotte van Burgers’ Zoo?)</w:t>
      </w:r>
    </w:p>
    <w:p w:rsidR="00000000" w:rsidDel="00000000" w:rsidP="00000000" w:rsidRDefault="00000000" w:rsidRPr="00000000">
      <w:pPr>
        <w:pBdr/>
        <w:spacing w:line="256.8" w:lineRule="auto"/>
        <w:contextualSpacing w:val="0"/>
        <w:rPr>
          <w:rFonts w:ascii="Calibri" w:cs="Calibri" w:eastAsia="Calibri" w:hAnsi="Calibri"/>
          <w:i w:val="1"/>
          <w:color w:val="ff0000"/>
          <w:sz w:val="18"/>
          <w:szCs w:val="18"/>
        </w:rPr>
      </w:pPr>
      <w:r w:rsidDel="00000000" w:rsidR="00000000" w:rsidRPr="00000000">
        <w:rPr>
          <w:rFonts w:ascii="Calibri" w:cs="Calibri" w:eastAsia="Calibri" w:hAnsi="Calibri"/>
          <w:i w:val="1"/>
          <w:color w:val="ff0000"/>
          <w:sz w:val="18"/>
          <w:szCs w:val="18"/>
          <w:rtl w:val="0"/>
        </w:rPr>
        <w:t xml:space="preserve">- NFC tag in het entreebewijs verwerkt</w:t>
      </w:r>
    </w:p>
    <w:p w:rsidR="00000000" w:rsidDel="00000000" w:rsidP="00000000" w:rsidRDefault="00000000" w:rsidRPr="00000000">
      <w:pPr>
        <w:pBdr/>
        <w:spacing w:line="256.8" w:lineRule="auto"/>
        <w:contextualSpacing w:val="0"/>
        <w:rPr>
          <w:rFonts w:ascii="Calibri" w:cs="Calibri" w:eastAsia="Calibri" w:hAnsi="Calibri"/>
          <w:i w:val="1"/>
          <w:color w:val="ff0000"/>
          <w:sz w:val="18"/>
          <w:szCs w:val="18"/>
        </w:rPr>
      </w:pPr>
      <w:r w:rsidDel="00000000" w:rsidR="00000000" w:rsidRPr="00000000">
        <w:rPr>
          <w:rtl w:val="0"/>
        </w:rPr>
      </w:r>
    </w:p>
    <w:p w:rsidR="00000000" w:rsidDel="00000000" w:rsidP="00000000" w:rsidRDefault="00000000" w:rsidRPr="00000000">
      <w:pPr>
        <w:pBdr/>
        <w:spacing w:line="256.8" w:lineRule="auto"/>
        <w:contextualSpacing w:val="0"/>
        <w:rPr>
          <w:rFonts w:ascii="Calibri" w:cs="Calibri" w:eastAsia="Calibri" w:hAnsi="Calibri"/>
          <w:i w:val="1"/>
          <w:color w:val="ff0000"/>
          <w:sz w:val="18"/>
          <w:szCs w:val="18"/>
        </w:rPr>
      </w:pPr>
      <w:r w:rsidDel="00000000" w:rsidR="00000000" w:rsidRPr="00000000">
        <w:rPr>
          <w:rFonts w:ascii="Calibri" w:cs="Calibri" w:eastAsia="Calibri" w:hAnsi="Calibri"/>
          <w:i w:val="1"/>
          <w:color w:val="ff0000"/>
          <w:sz w:val="18"/>
          <w:szCs w:val="18"/>
          <w:rtl w:val="0"/>
        </w:rPr>
        <w:t xml:space="preserve">Opties voor een NFC scanner</w:t>
      </w:r>
    </w:p>
    <w:p w:rsidR="00000000" w:rsidDel="00000000" w:rsidP="00000000" w:rsidRDefault="00000000" w:rsidRPr="00000000">
      <w:pPr>
        <w:pBdr/>
        <w:spacing w:line="256.8" w:lineRule="auto"/>
        <w:contextualSpacing w:val="0"/>
        <w:rPr>
          <w:rFonts w:ascii="Calibri" w:cs="Calibri" w:eastAsia="Calibri" w:hAnsi="Calibri"/>
          <w:i w:val="1"/>
          <w:color w:val="ff0000"/>
          <w:sz w:val="18"/>
          <w:szCs w:val="18"/>
        </w:rPr>
      </w:pPr>
      <w:r w:rsidDel="00000000" w:rsidR="00000000" w:rsidRPr="00000000">
        <w:rPr>
          <w:rFonts w:ascii="Calibri" w:cs="Calibri" w:eastAsia="Calibri" w:hAnsi="Calibri"/>
          <w:i w:val="1"/>
          <w:color w:val="ff0000"/>
          <w:sz w:val="18"/>
          <w:szCs w:val="18"/>
          <w:rtl w:val="0"/>
        </w:rPr>
        <w:t xml:space="preserve">- Paaltjes</w:t>
      </w:r>
    </w:p>
    <w:p w:rsidR="00000000" w:rsidDel="00000000" w:rsidP="00000000" w:rsidRDefault="00000000" w:rsidRPr="00000000">
      <w:pPr>
        <w:pBdr/>
        <w:spacing w:line="256.8" w:lineRule="auto"/>
        <w:contextualSpacing w:val="0"/>
        <w:rPr>
          <w:rFonts w:ascii="Calibri" w:cs="Calibri" w:eastAsia="Calibri" w:hAnsi="Calibri"/>
          <w:i w:val="1"/>
          <w:color w:val="ff0000"/>
          <w:sz w:val="18"/>
          <w:szCs w:val="18"/>
        </w:rPr>
      </w:pPr>
      <w:r w:rsidDel="00000000" w:rsidR="00000000" w:rsidRPr="00000000">
        <w:rPr>
          <w:rFonts w:ascii="Calibri" w:cs="Calibri" w:eastAsia="Calibri" w:hAnsi="Calibri"/>
          <w:i w:val="1"/>
          <w:color w:val="ff0000"/>
          <w:sz w:val="18"/>
          <w:szCs w:val="18"/>
          <w:rtl w:val="0"/>
        </w:rPr>
        <w:t xml:space="preserve">- Dieren (Burgers’ Zoo light dieren?) die oplichten of geluid maken</w:t>
      </w:r>
    </w:p>
    <w:p w:rsidR="00000000" w:rsidDel="00000000" w:rsidP="00000000" w:rsidRDefault="00000000" w:rsidRPr="00000000">
      <w:pPr>
        <w:pBdr/>
        <w:spacing w:line="256.8" w:lineRule="auto"/>
        <w:contextualSpacing w:val="0"/>
        <w:rPr>
          <w:rFonts w:ascii="Calibri" w:cs="Calibri" w:eastAsia="Calibri" w:hAnsi="Calibri"/>
          <w:i w:val="1"/>
          <w:color w:val="ff0000"/>
          <w:sz w:val="18"/>
          <w:szCs w:val="18"/>
        </w:rPr>
      </w:pPr>
      <w:r w:rsidDel="00000000" w:rsidR="00000000" w:rsidRPr="00000000">
        <w:rPr>
          <w:rFonts w:ascii="Calibri" w:cs="Calibri" w:eastAsia="Calibri" w:hAnsi="Calibri"/>
          <w:i w:val="1"/>
          <w:color w:val="ff0000"/>
          <w:sz w:val="18"/>
          <w:szCs w:val="18"/>
          <w:rtl w:val="0"/>
        </w:rPr>
        <w:t xml:space="preserve">- Lichtjes die gaan branden</w:t>
      </w:r>
    </w:p>
    <w:p w:rsidR="00000000" w:rsidDel="00000000" w:rsidP="00000000" w:rsidRDefault="00000000" w:rsidRPr="00000000">
      <w:pPr>
        <w:pBdr/>
        <w:spacing w:line="256.8" w:lineRule="auto"/>
        <w:contextualSpacing w:val="0"/>
        <w:rPr>
          <w:rFonts w:ascii="Calibri" w:cs="Calibri" w:eastAsia="Calibri" w:hAnsi="Calibri"/>
          <w:i w:val="1"/>
          <w:color w:val="ff0000"/>
          <w:sz w:val="18"/>
          <w:szCs w:val="18"/>
        </w:rPr>
      </w:pPr>
      <w:r w:rsidDel="00000000" w:rsidR="00000000" w:rsidRPr="00000000">
        <w:rPr>
          <w:rtl w:val="0"/>
        </w:rPr>
      </w:r>
    </w:p>
    <w:p w:rsidR="00000000" w:rsidDel="00000000" w:rsidP="00000000" w:rsidRDefault="00000000" w:rsidRPr="00000000">
      <w:pPr>
        <w:pBdr/>
        <w:spacing w:line="256.8" w:lineRule="auto"/>
        <w:contextualSpacing w:val="0"/>
        <w:rPr>
          <w:rFonts w:ascii="Calibri" w:cs="Calibri" w:eastAsia="Calibri" w:hAnsi="Calibri"/>
          <w:i w:val="1"/>
          <w:color w:val="ff0000"/>
          <w:sz w:val="18"/>
          <w:szCs w:val="18"/>
        </w:rPr>
      </w:pPr>
      <w:r w:rsidDel="00000000" w:rsidR="00000000" w:rsidRPr="00000000">
        <w:rPr>
          <w:rFonts w:ascii="Calibri" w:cs="Calibri" w:eastAsia="Calibri" w:hAnsi="Calibri"/>
          <w:i w:val="1"/>
          <w:color w:val="ff0000"/>
          <w:sz w:val="18"/>
          <w:szCs w:val="18"/>
          <w:rtl w:val="0"/>
        </w:rPr>
        <w:t xml:space="preserve">Opties voor beloning aan het einde van de dag:</w:t>
      </w:r>
    </w:p>
    <w:p w:rsidR="00000000" w:rsidDel="00000000" w:rsidP="00000000" w:rsidRDefault="00000000" w:rsidRPr="00000000">
      <w:pPr>
        <w:pBdr/>
        <w:spacing w:line="256.8" w:lineRule="auto"/>
        <w:contextualSpacing w:val="0"/>
        <w:rPr>
          <w:rFonts w:ascii="Calibri" w:cs="Calibri" w:eastAsia="Calibri" w:hAnsi="Calibri"/>
          <w:i w:val="1"/>
          <w:color w:val="ff0000"/>
          <w:sz w:val="18"/>
          <w:szCs w:val="18"/>
        </w:rPr>
      </w:pPr>
      <w:r w:rsidDel="00000000" w:rsidR="00000000" w:rsidRPr="00000000">
        <w:rPr>
          <w:rFonts w:ascii="Calibri" w:cs="Calibri" w:eastAsia="Calibri" w:hAnsi="Calibri"/>
          <w:i w:val="1"/>
          <w:color w:val="ff0000"/>
          <w:sz w:val="18"/>
          <w:szCs w:val="18"/>
          <w:rtl w:val="0"/>
        </w:rPr>
        <w:t xml:space="preserve">- Button met een dier erop</w:t>
      </w:r>
    </w:p>
    <w:p w:rsidR="00000000" w:rsidDel="00000000" w:rsidP="00000000" w:rsidRDefault="00000000" w:rsidRPr="00000000">
      <w:pPr>
        <w:pBdr/>
        <w:spacing w:line="256.8" w:lineRule="auto"/>
        <w:contextualSpacing w:val="0"/>
        <w:rPr>
          <w:rFonts w:ascii="Calibri" w:cs="Calibri" w:eastAsia="Calibri" w:hAnsi="Calibri"/>
          <w:i w:val="1"/>
          <w:color w:val="ff0000"/>
          <w:sz w:val="18"/>
          <w:szCs w:val="18"/>
        </w:rPr>
      </w:pPr>
      <w:r w:rsidDel="00000000" w:rsidR="00000000" w:rsidRPr="00000000">
        <w:rPr>
          <w:rFonts w:ascii="Calibri" w:cs="Calibri" w:eastAsia="Calibri" w:hAnsi="Calibri"/>
          <w:i w:val="1"/>
          <w:color w:val="ff0000"/>
          <w:sz w:val="18"/>
          <w:szCs w:val="18"/>
          <w:rtl w:val="0"/>
        </w:rPr>
        <w:t xml:space="preserve">- Button met een rang erop (ranger, avonturier, etc.)</w:t>
      </w:r>
    </w:p>
    <w:p w:rsidR="00000000" w:rsidDel="00000000" w:rsidP="00000000" w:rsidRDefault="00000000" w:rsidRPr="00000000">
      <w:pPr>
        <w:pBdr/>
        <w:spacing w:line="256.8" w:lineRule="auto"/>
        <w:contextualSpacing w:val="0"/>
        <w:rPr>
          <w:rFonts w:ascii="Calibri" w:cs="Calibri" w:eastAsia="Calibri" w:hAnsi="Calibri"/>
          <w:i w:val="1"/>
          <w:color w:val="ff0000"/>
          <w:sz w:val="18"/>
          <w:szCs w:val="18"/>
        </w:rPr>
      </w:pPr>
      <w:r w:rsidDel="00000000" w:rsidR="00000000" w:rsidRPr="00000000">
        <w:rPr>
          <w:rFonts w:ascii="Calibri" w:cs="Calibri" w:eastAsia="Calibri" w:hAnsi="Calibri"/>
          <w:i w:val="1"/>
          <w:color w:val="ff0000"/>
          <w:sz w:val="18"/>
          <w:szCs w:val="18"/>
          <w:rtl w:val="0"/>
        </w:rPr>
        <w:t xml:space="preserve">- Een sticker (en zo kun je, je Burgers’ Zoo Stickerboek compleet maken).</w:t>
      </w:r>
    </w:p>
    <w:p w:rsidR="00000000" w:rsidDel="00000000" w:rsidP="00000000" w:rsidRDefault="00000000" w:rsidRPr="00000000">
      <w:pPr>
        <w:pBdr/>
        <w:spacing w:line="256.8" w:lineRule="auto"/>
        <w:contextualSpacing w:val="0"/>
        <w:rPr>
          <w:rFonts w:ascii="Calibri" w:cs="Calibri" w:eastAsia="Calibri" w:hAnsi="Calibri"/>
          <w:i w:val="1"/>
          <w:color w:val="ff0000"/>
          <w:sz w:val="18"/>
          <w:szCs w:val="18"/>
        </w:rPr>
      </w:pPr>
      <w:r w:rsidDel="00000000" w:rsidR="00000000" w:rsidRPr="00000000">
        <w:rPr>
          <w:rFonts w:ascii="Calibri" w:cs="Calibri" w:eastAsia="Calibri" w:hAnsi="Calibri"/>
          <w:i w:val="1"/>
          <w:color w:val="ff0000"/>
          <w:sz w:val="18"/>
          <w:szCs w:val="18"/>
          <w:rtl w:val="0"/>
        </w:rPr>
        <w:t xml:space="preserve">- Muntjes met dieren erop</w:t>
      </w:r>
    </w:p>
    <w:p w:rsidR="00000000" w:rsidDel="00000000" w:rsidP="00000000" w:rsidRDefault="00000000" w:rsidRPr="00000000">
      <w:pPr>
        <w:pBdr/>
        <w:contextualSpacing w:val="0"/>
        <w:rPr/>
      </w:pPr>
      <w:r w:rsidDel="00000000" w:rsidR="00000000" w:rsidRPr="00000000">
        <w:rPr>
          <w:rFonts w:ascii="Calibri" w:cs="Calibri" w:eastAsia="Calibri" w:hAnsi="Calibri"/>
          <w:i w:val="1"/>
          <w:color w:val="ff0000"/>
          <w:sz w:val="18"/>
          <w:szCs w:val="18"/>
          <w:rtl w:val="0"/>
        </w:rPr>
        <w:t xml:space="preserve">- Muntjes of buttons die weer in te leveren zijn voor iets (dus hoe vaker je het park bezoekt, hoe meer muntjes je kan verzamelen voor een andere beloning).</w:t>
      </w: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