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3E66" w14:textId="77777777" w:rsidR="000611A0" w:rsidRPr="000611A0" w:rsidRDefault="000611A0" w:rsidP="000611A0">
      <w:pPr>
        <w:rPr>
          <w:rFonts w:asciiTheme="majorHAnsi" w:hAnsiTheme="majorHAnsi"/>
          <w:b/>
          <w:bCs/>
          <w:sz w:val="40"/>
          <w:szCs w:val="40"/>
        </w:rPr>
      </w:pPr>
      <w:r w:rsidRPr="000611A0">
        <w:rPr>
          <w:rFonts w:asciiTheme="majorHAnsi" w:hAnsiTheme="majorHAnsi"/>
          <w:b/>
          <w:bCs/>
          <w:sz w:val="40"/>
          <w:szCs w:val="40"/>
        </w:rPr>
        <w:t>**Feature Exploration for Sign Up on SmartCare Pro**</w:t>
      </w:r>
    </w:p>
    <w:p w14:paraId="657686B9" w14:textId="77777777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</w:p>
    <w:p w14:paraId="0F1B65D7" w14:textId="7E7161F4" w:rsidR="000611A0" w:rsidRPr="000611A0" w:rsidRDefault="000611A0" w:rsidP="000611A0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0611A0">
        <w:rPr>
          <w:rFonts w:asciiTheme="majorHAnsi" w:hAnsiTheme="majorHAnsi"/>
          <w:b/>
          <w:bCs/>
          <w:sz w:val="40"/>
          <w:szCs w:val="40"/>
        </w:rPr>
        <w:t>Personal Experience</w:t>
      </w:r>
    </w:p>
    <w:p w14:paraId="291E9B8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1641939D" w14:textId="7746D5B7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0611A0">
        <w:rPr>
          <w:rFonts w:asciiTheme="majorHAnsi" w:hAnsiTheme="majorHAnsi"/>
          <w:b/>
          <w:bCs/>
          <w:sz w:val="36"/>
          <w:szCs w:val="36"/>
        </w:rPr>
        <w:t>First Name</w:t>
      </w:r>
    </w:p>
    <w:p w14:paraId="6CC8B464" w14:textId="77777777" w:rsidR="000611A0" w:rsidRPr="000611A0" w:rsidRDefault="000611A0" w:rsidP="000611A0">
      <w:pPr>
        <w:rPr>
          <w:rFonts w:asciiTheme="majorHAnsi" w:hAnsiTheme="majorHAnsi"/>
          <w:sz w:val="32"/>
          <w:szCs w:val="32"/>
        </w:rPr>
      </w:pPr>
      <w:r w:rsidRPr="000611A0">
        <w:rPr>
          <w:rFonts w:asciiTheme="majorHAnsi" w:hAnsiTheme="majorHAnsi"/>
          <w:sz w:val="32"/>
          <w:szCs w:val="32"/>
        </w:rPr>
        <w:t>- This is a required field.</w:t>
      </w:r>
    </w:p>
    <w:p w14:paraId="6ABD4FAB" w14:textId="77777777" w:rsidR="000611A0" w:rsidRPr="000611A0" w:rsidRDefault="000611A0" w:rsidP="000611A0">
      <w:pPr>
        <w:rPr>
          <w:rFonts w:asciiTheme="majorHAnsi" w:hAnsiTheme="majorHAnsi"/>
          <w:sz w:val="32"/>
          <w:szCs w:val="32"/>
        </w:rPr>
      </w:pPr>
      <w:r w:rsidRPr="000611A0">
        <w:rPr>
          <w:rFonts w:asciiTheme="majorHAnsi" w:hAnsiTheme="majorHAnsi"/>
          <w:sz w:val="32"/>
          <w:szCs w:val="32"/>
        </w:rPr>
        <w:t>- This field contains a placeholder, "Enter Your Name."</w:t>
      </w:r>
    </w:p>
    <w:p w14:paraId="7BA65053" w14:textId="77777777" w:rsidR="000611A0" w:rsidRPr="000611A0" w:rsidRDefault="000611A0" w:rsidP="000611A0">
      <w:pPr>
        <w:rPr>
          <w:rFonts w:asciiTheme="majorHAnsi" w:hAnsiTheme="majorHAnsi"/>
          <w:sz w:val="32"/>
          <w:szCs w:val="32"/>
        </w:rPr>
      </w:pPr>
      <w:r w:rsidRPr="000611A0">
        <w:rPr>
          <w:rFonts w:asciiTheme="majorHAnsi" w:hAnsiTheme="majorHAnsi"/>
          <w:sz w:val="32"/>
          <w:szCs w:val="32"/>
        </w:rPr>
        <w:t>- This field has a 58-character limit.</w:t>
      </w:r>
    </w:p>
    <w:p w14:paraId="36646E00" w14:textId="77777777" w:rsidR="000611A0" w:rsidRPr="000611A0" w:rsidRDefault="000611A0" w:rsidP="000611A0">
      <w:pPr>
        <w:rPr>
          <w:rFonts w:asciiTheme="majorHAnsi" w:hAnsiTheme="majorHAnsi"/>
          <w:sz w:val="32"/>
          <w:szCs w:val="32"/>
        </w:rPr>
      </w:pPr>
      <w:r w:rsidRPr="000611A0">
        <w:rPr>
          <w:rFonts w:asciiTheme="majorHAnsi" w:hAnsiTheme="majorHAnsi"/>
          <w:sz w:val="32"/>
          <w:szCs w:val="32"/>
        </w:rPr>
        <w:t>- This field does not accept blank spaces.</w:t>
      </w:r>
    </w:p>
    <w:p w14:paraId="45DCB491" w14:textId="77777777" w:rsidR="000611A0" w:rsidRPr="000611A0" w:rsidRDefault="000611A0" w:rsidP="000611A0">
      <w:pPr>
        <w:rPr>
          <w:rFonts w:asciiTheme="majorHAnsi" w:hAnsiTheme="majorHAnsi"/>
          <w:sz w:val="32"/>
          <w:szCs w:val="32"/>
        </w:rPr>
      </w:pPr>
      <w:r w:rsidRPr="000611A0">
        <w:rPr>
          <w:rFonts w:asciiTheme="majorHAnsi" w:hAnsiTheme="majorHAnsi"/>
          <w:sz w:val="32"/>
          <w:szCs w:val="32"/>
        </w:rPr>
        <w:t>- This field does not accept digits or special characters.</w:t>
      </w:r>
    </w:p>
    <w:p w14:paraId="3F07EBD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DEFE77C" w14:textId="044B2B7D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Surname</w:t>
      </w:r>
    </w:p>
    <w:p w14:paraId="679038F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22E743E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"Enter Surname."</w:t>
      </w:r>
    </w:p>
    <w:p w14:paraId="1D25211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no character limit.</w:t>
      </w:r>
    </w:p>
    <w:p w14:paraId="3473CC05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blank spaces.</w:t>
      </w:r>
    </w:p>
    <w:p w14:paraId="5966B30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digits and special characters.</w:t>
      </w:r>
    </w:p>
    <w:p w14:paraId="53EF243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184DBB9C" w14:textId="1433020A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Date of Birt</w:t>
      </w:r>
      <w:r w:rsidRPr="000611A0">
        <w:rPr>
          <w:rFonts w:asciiTheme="majorHAnsi" w:hAnsiTheme="majorHAnsi"/>
          <w:b/>
          <w:bCs/>
          <w:sz w:val="36"/>
          <w:szCs w:val="36"/>
        </w:rPr>
        <w:t>h</w:t>
      </w:r>
    </w:p>
    <w:p w14:paraId="792310C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5147C2F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lastRenderedPageBreak/>
        <w:t>- This field supports a calendar feature.</w:t>
      </w:r>
    </w:p>
    <w:p w14:paraId="490E5BC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Manual input is not accepted.</w:t>
      </w:r>
    </w:p>
    <w:p w14:paraId="46E5003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calendar defaults to the year 2006, with the current date and month selected.</w:t>
      </w:r>
    </w:p>
    <w:p w14:paraId="5A4747E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Year range is limited to 1990 to 2006.</w:t>
      </w:r>
    </w:p>
    <w:p w14:paraId="7B9D5827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Month selection is available from January to December.</w:t>
      </w:r>
    </w:p>
    <w:p w14:paraId="5E4BD31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1DED199B" w14:textId="113253D3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Sex</w:t>
      </w:r>
    </w:p>
    <w:p w14:paraId="2BFC0E66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7FC136A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includes a dropdown feature.</w:t>
      </w:r>
    </w:p>
    <w:p w14:paraId="325A3EB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only two options.</w:t>
      </w:r>
    </w:p>
    <w:p w14:paraId="4B25E0F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0733D9FE" w14:textId="224D023B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Designation</w:t>
      </w:r>
    </w:p>
    <w:p w14:paraId="6B3EA795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5DAFF5D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"Enter Designation."</w:t>
      </w:r>
    </w:p>
    <w:p w14:paraId="427621F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does not accept blank spaces.</w:t>
      </w:r>
    </w:p>
    <w:p w14:paraId="49023F7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does not accept digits or special characters.</w:t>
      </w:r>
    </w:p>
    <w:p w14:paraId="764AD682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60-character limit.</w:t>
      </w:r>
    </w:p>
    <w:p w14:paraId="30141E3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0ED89195" w14:textId="07F2BD4D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NRC</w:t>
      </w:r>
    </w:p>
    <w:p w14:paraId="2555B3E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lastRenderedPageBreak/>
        <w:t>- This is a required field.</w:t>
      </w:r>
    </w:p>
    <w:p w14:paraId="63E4912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digits.</w:t>
      </w:r>
    </w:p>
    <w:p w14:paraId="52A1108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9-character input limit and includes 2 slashes.</w:t>
      </w:r>
    </w:p>
    <w:p w14:paraId="080508C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includes a checkbox feature; if the user does not have an NRC, the field is filled with "0."</w:t>
      </w:r>
    </w:p>
    <w:p w14:paraId="442F8BE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6F17A257" w14:textId="144EA412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Cancel Button</w:t>
      </w:r>
    </w:p>
    <w:p w14:paraId="78BBD9F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When clicked, the cancel button redirects the user to the login page.</w:t>
      </w:r>
    </w:p>
    <w:p w14:paraId="59A6BED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Clicking the cancel button clears all form fields, leaving them empty.</w:t>
      </w:r>
    </w:p>
    <w:p w14:paraId="6CF30DC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43653BF4" w14:textId="4922FBCA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Next Button</w:t>
      </w:r>
    </w:p>
    <w:p w14:paraId="1DB9C866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 xml:space="preserve">- The Next button will only work when the form is </w:t>
      </w:r>
      <w:proofErr w:type="gramStart"/>
      <w:r w:rsidRPr="000611A0">
        <w:rPr>
          <w:rFonts w:asciiTheme="majorHAnsi" w:hAnsiTheme="majorHAnsi"/>
          <w:sz w:val="36"/>
          <w:szCs w:val="36"/>
        </w:rPr>
        <w:t>completely filled</w:t>
      </w:r>
      <w:proofErr w:type="gramEnd"/>
      <w:r w:rsidRPr="000611A0">
        <w:rPr>
          <w:rFonts w:asciiTheme="majorHAnsi" w:hAnsiTheme="majorHAnsi"/>
          <w:sz w:val="36"/>
          <w:szCs w:val="36"/>
        </w:rPr>
        <w:t>.</w:t>
      </w:r>
    </w:p>
    <w:p w14:paraId="7B49B2D7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Next button navigates to the following page.</w:t>
      </w:r>
    </w:p>
    <w:p w14:paraId="555ECE6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312024D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---</w:t>
      </w:r>
    </w:p>
    <w:p w14:paraId="393268D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5DED7319" w14:textId="0C66D951" w:rsidR="000611A0" w:rsidRPr="000611A0" w:rsidRDefault="000611A0" w:rsidP="000611A0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0611A0">
        <w:rPr>
          <w:rFonts w:asciiTheme="majorHAnsi" w:hAnsiTheme="majorHAnsi"/>
          <w:b/>
          <w:bCs/>
          <w:sz w:val="40"/>
          <w:szCs w:val="40"/>
        </w:rPr>
        <w:t>Contact Information</w:t>
      </w:r>
    </w:p>
    <w:p w14:paraId="7965623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4176CE66" w14:textId="02CCD18D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lastRenderedPageBreak/>
        <w:t>Contact Address</w:t>
      </w:r>
    </w:p>
    <w:p w14:paraId="05D8EBD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6DDD115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displays an "Invalid" message if left empty.</w:t>
      </w:r>
    </w:p>
    <w:p w14:paraId="54F010B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"Add address."</w:t>
      </w:r>
    </w:p>
    <w:p w14:paraId="18BD7CD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500-character limit.</w:t>
      </w:r>
    </w:p>
    <w:p w14:paraId="386C2252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digits and special characters.</w:t>
      </w:r>
    </w:p>
    <w:p w14:paraId="276D7D2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input box is resizable.</w:t>
      </w:r>
    </w:p>
    <w:p w14:paraId="2E681BF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6B0491F0" w14:textId="3CBFC7B8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Country Code</w:t>
      </w:r>
    </w:p>
    <w:p w14:paraId="295F968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531E9A1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does not accept character values.</w:t>
      </w:r>
    </w:p>
    <w:p w14:paraId="5809AD5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includes a dropdown feature.</w:t>
      </w:r>
    </w:p>
    <w:p w14:paraId="064C6FD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"Country."</w:t>
      </w:r>
    </w:p>
    <w:p w14:paraId="3D6ABD7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7 country codes.</w:t>
      </w:r>
    </w:p>
    <w:p w14:paraId="42F3EAA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requires a single input.</w:t>
      </w:r>
    </w:p>
    <w:p w14:paraId="227CFF4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30590F25" w14:textId="6D6853B1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Cellphone</w:t>
      </w:r>
    </w:p>
    <w:p w14:paraId="63A6D09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119C0127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"Cellphone."</w:t>
      </w:r>
    </w:p>
    <w:p w14:paraId="28E4EAA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an 11-character limit.</w:t>
      </w:r>
    </w:p>
    <w:p w14:paraId="710B701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lastRenderedPageBreak/>
        <w:t>- This field only accepts digits.</w:t>
      </w:r>
    </w:p>
    <w:p w14:paraId="5ED9327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A note below indicates that "Cellphone must be unique."</w:t>
      </w:r>
    </w:p>
    <w:p w14:paraId="4D72244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EE7575E" w14:textId="11C96914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Cancel Button</w:t>
      </w:r>
    </w:p>
    <w:p w14:paraId="7C0F903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When clicked, the cancel button redirects the user to the login page.</w:t>
      </w:r>
    </w:p>
    <w:p w14:paraId="7C1D1487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Clicking the cancel button clears all form fields, leaving them empty.</w:t>
      </w:r>
    </w:p>
    <w:p w14:paraId="02A96AD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387588D0" w14:textId="327383DC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Back Button</w:t>
      </w:r>
    </w:p>
    <w:p w14:paraId="100E55F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Back button navigates to the Personal Experience page.</w:t>
      </w:r>
    </w:p>
    <w:p w14:paraId="1104399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Clicking the Back button clears all data in the form.</w:t>
      </w:r>
    </w:p>
    <w:p w14:paraId="6A217E4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1F5C395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**Next Button**</w:t>
      </w:r>
    </w:p>
    <w:p w14:paraId="6C5CEC8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 xml:space="preserve">- The Next button will only work when the form is </w:t>
      </w:r>
      <w:proofErr w:type="gramStart"/>
      <w:r w:rsidRPr="000611A0">
        <w:rPr>
          <w:rFonts w:asciiTheme="majorHAnsi" w:hAnsiTheme="majorHAnsi"/>
          <w:sz w:val="36"/>
          <w:szCs w:val="36"/>
        </w:rPr>
        <w:t>completely filled</w:t>
      </w:r>
      <w:proofErr w:type="gramEnd"/>
      <w:r w:rsidRPr="000611A0">
        <w:rPr>
          <w:rFonts w:asciiTheme="majorHAnsi" w:hAnsiTheme="majorHAnsi"/>
          <w:sz w:val="36"/>
          <w:szCs w:val="36"/>
        </w:rPr>
        <w:t>.</w:t>
      </w:r>
    </w:p>
    <w:p w14:paraId="43EB59E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Next button navigates to the following page.</w:t>
      </w:r>
    </w:p>
    <w:p w14:paraId="36E5B33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519F25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---</w:t>
      </w:r>
    </w:p>
    <w:p w14:paraId="6F72E2D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5767B1A" w14:textId="770C430E" w:rsidR="000611A0" w:rsidRPr="000611A0" w:rsidRDefault="000611A0" w:rsidP="000611A0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0611A0">
        <w:rPr>
          <w:rFonts w:asciiTheme="majorHAnsi" w:hAnsiTheme="majorHAnsi"/>
          <w:b/>
          <w:bCs/>
          <w:sz w:val="40"/>
          <w:szCs w:val="40"/>
        </w:rPr>
        <w:t>Login Information</w:t>
      </w:r>
    </w:p>
    <w:p w14:paraId="4D5D521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1023E8D2" w14:textId="62C497E1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Username</w:t>
      </w:r>
    </w:p>
    <w:p w14:paraId="4CA7824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513E9EC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"Add Username."</w:t>
      </w:r>
    </w:p>
    <w:p w14:paraId="6A5E648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30-character limit.</w:t>
      </w:r>
    </w:p>
    <w:p w14:paraId="424465C4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blank spaces.</w:t>
      </w:r>
    </w:p>
    <w:p w14:paraId="5500E34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digits and special characters.</w:t>
      </w:r>
    </w:p>
    <w:p w14:paraId="1E1CC54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50CA345A" w14:textId="323838E3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Password</w:t>
      </w:r>
    </w:p>
    <w:p w14:paraId="7847339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5E92177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"Type Password."</w:t>
      </w:r>
    </w:p>
    <w:p w14:paraId="259B2FAF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36-character limit.</w:t>
      </w:r>
    </w:p>
    <w:p w14:paraId="4D81254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includes a password-hiding feature.</w:t>
      </w:r>
    </w:p>
    <w:p w14:paraId="6E80641E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an eye icon to make the password visible upon clicking.</w:t>
      </w:r>
    </w:p>
    <w:p w14:paraId="4E8DC3BD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password must be unique and includes a feature to create a strong password.</w:t>
      </w:r>
    </w:p>
    <w:p w14:paraId="2F9B18C8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password uniqueness indicator shows three stages: "Weak," "Strong," and "Very Strong."</w:t>
      </w:r>
    </w:p>
    <w:p w14:paraId="6C12727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accepts both numbers and characters.</w:t>
      </w:r>
    </w:p>
    <w:p w14:paraId="1ABD455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6A1946C2" w14:textId="3F12B716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lastRenderedPageBreak/>
        <w:t>Confirm Password</w:t>
      </w:r>
    </w:p>
    <w:p w14:paraId="66BC76DC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is a required field.</w:t>
      </w:r>
    </w:p>
    <w:p w14:paraId="6728D5D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contains a placeholder, "Type confirm password."</w:t>
      </w:r>
    </w:p>
    <w:p w14:paraId="249FDBD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must match the Password field.</w:t>
      </w:r>
    </w:p>
    <w:p w14:paraId="23C0A470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 36-character limit.</w:t>
      </w:r>
    </w:p>
    <w:p w14:paraId="3071296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includes a password-hiding feature.</w:t>
      </w:r>
    </w:p>
    <w:p w14:paraId="004EA15A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This field has an eye icon to make the password visible upon clicking.</w:t>
      </w:r>
    </w:p>
    <w:p w14:paraId="6390A501" w14:textId="77777777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</w:p>
    <w:p w14:paraId="3F16F0C1" w14:textId="799A8E44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Cancel Button</w:t>
      </w:r>
    </w:p>
    <w:p w14:paraId="6E1EF8B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When clicked, the cancel button redirects the user to the login page.</w:t>
      </w:r>
    </w:p>
    <w:p w14:paraId="3538BE87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Clicking the cancel button clears all form fields, leaving them empty.</w:t>
      </w:r>
    </w:p>
    <w:p w14:paraId="5CF21B7B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4F1520BD" w14:textId="11F5E821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Back Button</w:t>
      </w:r>
    </w:p>
    <w:p w14:paraId="7895D171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Back button navigates to the Contact Information page.</w:t>
      </w:r>
    </w:p>
    <w:p w14:paraId="2690D3A3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Clicking the Back button clears all data in the form.</w:t>
      </w:r>
    </w:p>
    <w:p w14:paraId="1D13EA29" w14:textId="77777777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</w:p>
    <w:p w14:paraId="200AE77C" w14:textId="7CA813A8" w:rsidR="000611A0" w:rsidRPr="000611A0" w:rsidRDefault="000611A0" w:rsidP="000611A0">
      <w:pPr>
        <w:rPr>
          <w:rFonts w:asciiTheme="majorHAnsi" w:hAnsiTheme="majorHAnsi"/>
          <w:b/>
          <w:bCs/>
          <w:sz w:val="36"/>
          <w:szCs w:val="36"/>
        </w:rPr>
      </w:pPr>
      <w:r w:rsidRPr="000611A0">
        <w:rPr>
          <w:rFonts w:asciiTheme="majorHAnsi" w:hAnsiTheme="majorHAnsi"/>
          <w:b/>
          <w:bCs/>
          <w:sz w:val="36"/>
          <w:szCs w:val="36"/>
        </w:rPr>
        <w:t>Submit Button</w:t>
      </w:r>
    </w:p>
    <w:p w14:paraId="11FA3006" w14:textId="5D5F498D" w:rsidR="000611A0" w:rsidRPr="000611A0" w:rsidRDefault="000611A0" w:rsidP="000611A0">
      <w:pPr>
        <w:rPr>
          <w:rFonts w:asciiTheme="majorHAnsi" w:hAnsiTheme="majorHAnsi"/>
          <w:sz w:val="36"/>
          <w:szCs w:val="36"/>
        </w:rPr>
      </w:pPr>
      <w:r w:rsidRPr="000611A0">
        <w:rPr>
          <w:rFonts w:asciiTheme="majorHAnsi" w:hAnsiTheme="majorHAnsi"/>
          <w:sz w:val="36"/>
          <w:szCs w:val="36"/>
        </w:rPr>
        <w:t>- The Submit button is unresponsive to the user.</w:t>
      </w:r>
    </w:p>
    <w:sectPr w:rsidR="000611A0" w:rsidRPr="000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601F"/>
    <w:multiLevelType w:val="hybridMultilevel"/>
    <w:tmpl w:val="933CE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B1C"/>
    <w:multiLevelType w:val="hybridMultilevel"/>
    <w:tmpl w:val="75E4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6DB"/>
    <w:multiLevelType w:val="hybridMultilevel"/>
    <w:tmpl w:val="53963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E1689"/>
    <w:multiLevelType w:val="hybridMultilevel"/>
    <w:tmpl w:val="9A02E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7F92"/>
    <w:multiLevelType w:val="hybridMultilevel"/>
    <w:tmpl w:val="8B16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46430"/>
    <w:multiLevelType w:val="hybridMultilevel"/>
    <w:tmpl w:val="7C044524"/>
    <w:lvl w:ilvl="0" w:tplc="477A828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A448B"/>
    <w:multiLevelType w:val="hybridMultilevel"/>
    <w:tmpl w:val="8510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B421A"/>
    <w:multiLevelType w:val="hybridMultilevel"/>
    <w:tmpl w:val="257EB5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952"/>
    <w:multiLevelType w:val="hybridMultilevel"/>
    <w:tmpl w:val="510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1ECF"/>
    <w:multiLevelType w:val="hybridMultilevel"/>
    <w:tmpl w:val="46882526"/>
    <w:lvl w:ilvl="0" w:tplc="AE20A4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74AB6"/>
    <w:multiLevelType w:val="hybridMultilevel"/>
    <w:tmpl w:val="2486B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B78CB"/>
    <w:multiLevelType w:val="hybridMultilevel"/>
    <w:tmpl w:val="65C48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6045D"/>
    <w:multiLevelType w:val="hybridMultilevel"/>
    <w:tmpl w:val="2486B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F2673"/>
    <w:multiLevelType w:val="hybridMultilevel"/>
    <w:tmpl w:val="65C48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14774"/>
    <w:multiLevelType w:val="hybridMultilevel"/>
    <w:tmpl w:val="D1E2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64FE1"/>
    <w:multiLevelType w:val="hybridMultilevel"/>
    <w:tmpl w:val="7CC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2424"/>
    <w:multiLevelType w:val="hybridMultilevel"/>
    <w:tmpl w:val="DE3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5506E"/>
    <w:multiLevelType w:val="hybridMultilevel"/>
    <w:tmpl w:val="BEB2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F7234"/>
    <w:multiLevelType w:val="hybridMultilevel"/>
    <w:tmpl w:val="D5AE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55385"/>
    <w:multiLevelType w:val="hybridMultilevel"/>
    <w:tmpl w:val="9E22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81C18"/>
    <w:multiLevelType w:val="hybridMultilevel"/>
    <w:tmpl w:val="18AE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06F85"/>
    <w:multiLevelType w:val="hybridMultilevel"/>
    <w:tmpl w:val="75E41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90AD7"/>
    <w:multiLevelType w:val="hybridMultilevel"/>
    <w:tmpl w:val="A2E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A5042"/>
    <w:multiLevelType w:val="hybridMultilevel"/>
    <w:tmpl w:val="65C48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77939"/>
    <w:multiLevelType w:val="hybridMultilevel"/>
    <w:tmpl w:val="B5E0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23518">
    <w:abstractNumId w:val="17"/>
  </w:num>
  <w:num w:numId="2" w16cid:durableId="1540777201">
    <w:abstractNumId w:val="1"/>
  </w:num>
  <w:num w:numId="3" w16cid:durableId="2027904674">
    <w:abstractNumId w:val="12"/>
  </w:num>
  <w:num w:numId="4" w16cid:durableId="1959868777">
    <w:abstractNumId w:val="10"/>
  </w:num>
  <w:num w:numId="5" w16cid:durableId="396587799">
    <w:abstractNumId w:val="0"/>
  </w:num>
  <w:num w:numId="6" w16cid:durableId="1706952820">
    <w:abstractNumId w:val="3"/>
  </w:num>
  <w:num w:numId="7" w16cid:durableId="238832482">
    <w:abstractNumId w:val="21"/>
  </w:num>
  <w:num w:numId="8" w16cid:durableId="1047532000">
    <w:abstractNumId w:val="23"/>
  </w:num>
  <w:num w:numId="9" w16cid:durableId="1194225907">
    <w:abstractNumId w:val="11"/>
  </w:num>
  <w:num w:numId="10" w16cid:durableId="913317896">
    <w:abstractNumId w:val="13"/>
  </w:num>
  <w:num w:numId="11" w16cid:durableId="1054088527">
    <w:abstractNumId w:val="7"/>
  </w:num>
  <w:num w:numId="12" w16cid:durableId="330258512">
    <w:abstractNumId w:val="9"/>
  </w:num>
  <w:num w:numId="13" w16cid:durableId="316299807">
    <w:abstractNumId w:val="6"/>
  </w:num>
  <w:num w:numId="14" w16cid:durableId="344750379">
    <w:abstractNumId w:val="2"/>
  </w:num>
  <w:num w:numId="15" w16cid:durableId="117341001">
    <w:abstractNumId w:val="18"/>
  </w:num>
  <w:num w:numId="16" w16cid:durableId="35206563">
    <w:abstractNumId w:val="14"/>
  </w:num>
  <w:num w:numId="17" w16cid:durableId="91780805">
    <w:abstractNumId w:val="8"/>
  </w:num>
  <w:num w:numId="18" w16cid:durableId="128788931">
    <w:abstractNumId w:val="22"/>
  </w:num>
  <w:num w:numId="19" w16cid:durableId="1136028204">
    <w:abstractNumId w:val="16"/>
  </w:num>
  <w:num w:numId="20" w16cid:durableId="1443955386">
    <w:abstractNumId w:val="24"/>
  </w:num>
  <w:num w:numId="21" w16cid:durableId="2147356733">
    <w:abstractNumId w:val="5"/>
  </w:num>
  <w:num w:numId="22" w16cid:durableId="1179852586">
    <w:abstractNumId w:val="20"/>
  </w:num>
  <w:num w:numId="23" w16cid:durableId="583228656">
    <w:abstractNumId w:val="15"/>
  </w:num>
  <w:num w:numId="24" w16cid:durableId="866604536">
    <w:abstractNumId w:val="19"/>
  </w:num>
  <w:num w:numId="25" w16cid:durableId="66408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6"/>
    <w:rsid w:val="00054FE5"/>
    <w:rsid w:val="000611A0"/>
    <w:rsid w:val="000D552E"/>
    <w:rsid w:val="00170A68"/>
    <w:rsid w:val="003B0954"/>
    <w:rsid w:val="00540C21"/>
    <w:rsid w:val="00691E63"/>
    <w:rsid w:val="006B4656"/>
    <w:rsid w:val="007E7830"/>
    <w:rsid w:val="009731F1"/>
    <w:rsid w:val="009B6111"/>
    <w:rsid w:val="00B82648"/>
    <w:rsid w:val="00CB6BB6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7E28"/>
  <w15:chartTrackingRefBased/>
  <w15:docId w15:val="{E0800F7F-0BD7-4ACD-90C6-C2525399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TECHNOLOGY</dc:creator>
  <cp:keywords/>
  <dc:description/>
  <cp:lastModifiedBy>ZAHRA TECHNOLOGY</cp:lastModifiedBy>
  <cp:revision>1</cp:revision>
  <dcterms:created xsi:type="dcterms:W3CDTF">2024-11-01T12:32:00Z</dcterms:created>
  <dcterms:modified xsi:type="dcterms:W3CDTF">2024-11-03T17:49:00Z</dcterms:modified>
</cp:coreProperties>
</file>