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1" w:name="_GoBack"/>
      <w:bookmarkEnd w:id="1"/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lang w:val="en-PH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  <w:r>
                        <w:rPr>
                          <w:b/>
                          <w:lang w:val="en-PH"/>
                        </w:rPr>
                        <w:t xml:space="preserve">  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  <w:t xml:space="preserve">                        </w:t>
      </w:r>
      <w:r>
        <w:rPr>
          <w:rFonts w:hint="default" w:ascii="Arial" w:hAnsi="Arial" w:eastAsia="Arial" w:cs="Arial"/>
          <w:b/>
          <w:lang w:val="en-US"/>
        </w:rPr>
        <w:tab/>
        <w:t xml:space="preserve">   </w:t>
      </w:r>
      <w:r>
        <w:rPr>
          <w:rFonts w:ascii="Arial" w:hAnsi="Arial" w:eastAsia="Arial" w:cs="Arial"/>
          <w:b/>
          <w:u w:val="single"/>
        </w:rPr>
        <w:fldChar w:fldCharType="begin"/>
      </w:r>
      <w:r>
        <w:rPr>
          <w:rFonts w:ascii="Arial" w:hAnsi="Arial" w:eastAsia="Arial" w:cs="Arial"/>
          <w:b/>
          <w:u w:val="single"/>
        </w:rPr>
        <w:instrText xml:space="preserve"> MERGEFIELD DATE </w:instrText>
      </w:r>
      <w:r>
        <w:rPr>
          <w:rFonts w:ascii="Arial" w:hAnsi="Arial" w:eastAsia="Arial" w:cs="Arial"/>
          <w:b/>
          <w:u w:val="single"/>
        </w:rPr>
        <w:fldChar w:fldCharType="separate"/>
      </w:r>
      <w:r>
        <w:rPr>
          <w:rFonts w:hint="default" w:ascii="Arial" w:hAnsi="Arial" w:eastAsia="Arial" w:cs="Arial"/>
          <w:b/>
          <w:u w:val="single"/>
          <w:lang w:val="en-PH"/>
        </w:rPr>
        <w:t>{</w:t>
      </w:r>
      <w:r>
        <w:rPr>
          <w:rFonts w:hint="default" w:ascii="Arial" w:hAnsi="Arial" w:eastAsia="Arial" w:cs="Arial"/>
          <w:b/>
          <w:u w:val="single"/>
          <w:lang w:val="en-US"/>
        </w:rPr>
        <w:t>IO_</w:t>
      </w:r>
      <w:r>
        <w:rPr>
          <w:rFonts w:ascii="Arial" w:hAnsi="Arial" w:eastAsia="Arial" w:cs="Arial"/>
          <w:b/>
          <w:u w:val="single"/>
        </w:rPr>
        <w:t>DATE</w:t>
      </w:r>
      <w:r>
        <w:rPr>
          <w:rFonts w:hint="default" w:ascii="Arial" w:hAnsi="Arial" w:eastAsia="Arial" w:cs="Arial"/>
          <w:b/>
          <w:u w:val="single"/>
          <w:lang w:val="en-PH"/>
        </w:rPr>
        <w:t>}</w:t>
      </w:r>
      <w:r>
        <w:rPr>
          <w:rFonts w:ascii="Arial" w:hAnsi="Arial" w:eastAsia="Arial" w:cs="Arial"/>
          <w:b/>
          <w:u w:val="single"/>
        </w:rPr>
        <w:fldChar w:fldCharType="end"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 </w:t>
      </w:r>
      <w:r>
        <w:rPr>
          <w:rFonts w:hint="default" w:ascii="Arial" w:hAnsi="Arial" w:eastAsia="Arial" w:cs="Arial"/>
          <w:lang w:val="en-US"/>
        </w:rPr>
        <w:t xml:space="preserve">     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begin"/>
      </w:r>
      <w:r>
        <w:rPr>
          <w:rFonts w:ascii="Arial" w:hAnsi="Arial" w:eastAsia="Arial" w:cs="Arial"/>
          <w:b/>
          <w:bCs/>
          <w:color w:val="EE0000"/>
          <w:u w:val="single"/>
        </w:rPr>
        <w:instrText xml:space="preserve"> MERGEFIELD IO_NUMBER </w:instrTex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separate"/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{</w:t>
      </w:r>
      <w:r>
        <w:rPr>
          <w:rFonts w:ascii="Arial" w:hAnsi="Arial" w:eastAsia="Arial" w:cs="Arial"/>
          <w:b/>
          <w:bCs/>
          <w:color w:val="EE0000"/>
          <w:u w:val="single"/>
        </w:rPr>
        <w:t>IO_NUMBER</w:t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}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end"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  <w:r>
        <w:rPr>
          <w:rFonts w:ascii="Arial" w:hAnsi="Arial" w:eastAsia="Arial" w:cs="Arial"/>
        </w:rPr>
        <w:t>DATE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2E1B66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SFO4 Imelda T Barazan          </w:t>
            </w:r>
          </w:p>
          <w:p w14:paraId="26CF6D1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FO3 Nazer Agosto A Abesamis     </w:t>
            </w:r>
          </w:p>
          <w:p w14:paraId="0B7C987D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FO2 Jess Ericson B Oraño                   </w:t>
            </w:r>
          </w:p>
          <w:p w14:paraId="08B4F0EA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FO2 Rey B Golde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ascii="Arial" w:hAnsi="Arial" w:eastAsia="Arial" w:cs="Arial"/>
                <w:bCs/>
              </w:rPr>
              <w:t>S/N: 360CN 25L 26D 09462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p w14:paraId="5FF97BC7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  </w:t>
      </w:r>
      <w:r>
        <w:rPr>
          <w:rFonts w:ascii="Arial" w:hAnsi="Arial" w:eastAsia="Times New Roman" w:cs="Arial"/>
          <w:u w:val="single"/>
        </w:rPr>
        <w:t xml:space="preserve">         </w:t>
      </w:r>
    </w:p>
    <w:tbl>
      <w:tblPr>
        <w:tblStyle w:val="3"/>
        <w:tblW w:w="10174" w:type="dxa"/>
        <w:tblInd w:w="10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3"/>
        <w:gridCol w:w="3931"/>
      </w:tblGrid>
      <w:tr w14:paraId="4803FE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" w:hRule="atLeast"/>
        </w:trPr>
        <w:tc>
          <w:tcPr>
            <w:tcW w:w="6243" w:type="dxa"/>
          </w:tcPr>
          <w:p w14:paraId="010E6E5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21AAD7E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-38735</wp:posOffset>
                      </wp:positionH>
                      <wp:positionV relativeFrom="paragraph">
                        <wp:posOffset>138430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.05pt;margin-top:10.9pt;height:1.4pt;width:300.25pt;z-index:251662336;mso-width-relative:page;mso-height-relative:page;" filled="f" stroked="t" coordsize="21600,21600" o:gfxdata="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FqR769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322A1895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  <w:p w14:paraId="13FDD2AD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  <w:tc>
          <w:tcPr>
            <w:tcW w:w="3931" w:type="dxa"/>
          </w:tcPr>
          <w:p w14:paraId="0B87FE1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7B2AB1BE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91440</wp:posOffset>
                      </wp:positionH>
                      <wp:positionV relativeFrom="paragraph">
                        <wp:posOffset>131445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7.2pt;margin-top:10.35pt;height:0.2pt;width:163.05pt;z-index:251663360;mso-width-relative:page;mso-height-relative:page;" filled="f" stroked="t" coordsize="21600,21600" o:gfxdata="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WDby&#10;vtUAAAAIAQAADwAAAAAAAAABACAAAAAiAAAAZHJzL2Rvd25yZXYueG1sUEsBAhQAFAAAAAgAh07i&#10;QO7zTJ7sAQAA5AMAAA4AAAAAAAAAAQAgAAAAJA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     </w:t>
            </w:r>
          </w:p>
          <w:p w14:paraId="2FF1CD3C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  <w:p w14:paraId="6A5B34C3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</w:tr>
    </w:tbl>
    <w:p w14:paraId="015F0FEB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  <w:u w:val="single"/>
        </w:rPr>
        <w:br w:type="textWrapping"/>
      </w:r>
    </w:p>
    <w:p w14:paraId="5C5A5487">
      <w:pPr>
        <w:spacing w:line="193" w:lineRule="exact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  <w:u w:val="single"/>
        </w:rPr>
        <w:t xml:space="preserve">               </w:t>
      </w:r>
    </w:p>
    <w:p w14:paraId="10699B5C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PAALALA: “mAHIGPIT NA IPINAGBABAWAL NG PAMUNUAN NG BUREAU OF FIRE PROTECTION SA MGA KAWANI NITO</w:t>
      </w:r>
    </w:p>
    <w:p w14:paraId="3E79C382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788C1617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49464D82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</w:p>
    <w:p w14:paraId="2ECA1EB5">
      <w:pPr>
        <w:rPr>
          <w:rFonts w:ascii="Arial" w:hAnsi="Arial" w:cs="Arial"/>
          <w:b/>
          <w:sz w:val="12"/>
          <w:szCs w:val="12"/>
        </w:rPr>
      </w:pPr>
    </w:p>
    <w:p w14:paraId="1B08D063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3C2F1625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18CCC069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bookmarkEnd w:id="0"/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D612A2F"/>
    <w:rsid w:val="0E260767"/>
    <w:rsid w:val="25206D5C"/>
    <w:rsid w:val="3EEB21D1"/>
    <w:rsid w:val="53A81D25"/>
    <w:rsid w:val="69B74F25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17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2026-02-17T16:34:36Z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