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9504"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9504;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70528"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1552"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4928;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7456"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871855</wp:posOffset>
                </wp:positionH>
                <wp:positionV relativeFrom="paragraph">
                  <wp:posOffset>131445</wp:posOffset>
                </wp:positionV>
                <wp:extent cx="205613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05613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161.9pt;z-index:251673600;mso-width-relative:page;mso-height-relative:page;" filled="f" stroked="f" coordsize="21600,21600" o:gfxdata="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j8vjnbAAAACQEAAA8AAAAAAAAAAQAgAAAAIgAAAGRycy9kb3ducmV2&#10;LnhtbFBLAQIUABQAAAAIAIdO4kC/b/JNMgIAAHUEAAAOAAAAAAAAAAEAIAAAACoBAABkcnMvZTJv&#10;RG9jLnhtbFBLBQYAAAAABgAGAFkBAADOBQAAAAA=&#10;">
                <v:fill on="f" focussize="0,0"/>
                <v:stroke on="f" weight="0.5pt"/>
                <v:imagedata o:title=""/>
                <o:lock v:ext="edit" aspectratio="f"/>
                <v:textbox>
                  <w:txbxContent>
                    <w:p w14:paraId="657A4D8F">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FSIC_NUMBER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1312;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2336;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2576;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(NEW/</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5408"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5408;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-120650</wp:posOffset>
                </wp:positionH>
                <wp:positionV relativeFrom="paragraph">
                  <wp:posOffset>270510</wp:posOffset>
                </wp:positionV>
                <wp:extent cx="6114415" cy="3429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6114553"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5pt;margin-top:21.3pt;height:27pt;width:481.45pt;z-index:251659264;mso-width-relative:page;mso-height-relative:page;" filled="f" stroked="f" coordsize="21600,21600" o:gfxdata="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jxWq5dsAAAAJAQAADwAAAAAAAAABACAAAAAiAAAAZHJzL2Rvd25yZXYu&#10;eG1sUEsBAhQAFAAAAAgAh07iQNcc8iUxAgAAdQQAAA4AAAAAAAAAAQAgAAAAKgEAAGRycy9lMm9E&#10;b2MueG1sUEsFBgAAAAAGAAYAWQEAAM0FAAAAAA==&#10;">
                <v:fill on="f" focussize="0,0"/>
                <v:stroke on="f" weight="0.5pt"/>
                <v:imagedata o:title=""/>
                <o:lock v:ext="edit" aspectratio="f"/>
                <v:textbox>
                  <w:txbxContent>
                    <w:p w14:paraId="4D2A6A53">
                      <w:pPr>
                        <w:spacing w:after="0" w:line="240" w:lineRule="auto"/>
                        <w:jc w:val="center"/>
                        <w:rPr>
                          <w:rFonts w:hint="default" w:ascii="Calibri" w:hAnsi="Calibri" w:eastAsia="Times New Roman" w:cs="Calibri"/>
                          <w:color w:val="000000"/>
                          <w:sz w:val="20"/>
                          <w:szCs w:val="20"/>
                          <w:lang w:val="en-US"/>
                        </w:rPr>
                      </w:pPr>
                      <w:r>
                        <w:rPr>
                          <w:rFonts w:hint="default" w:ascii="Calibri" w:hAnsi="Calibri" w:eastAsia="Times New Roman" w:cs="Calibri"/>
                          <w:color w:val="000000"/>
                          <w:sz w:val="20"/>
                          <w:szCs w:val="20"/>
                          <w:lang w:val="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60288;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6912;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1666875</wp:posOffset>
                </wp:positionH>
                <wp:positionV relativeFrom="paragraph">
                  <wp:posOffset>478155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31.25pt;margin-top:37.65pt;height:36pt;width:336pt;z-index:251663360;mso-width-relative:page;mso-height-relative:page;" filled="f" stroked="f" coordsize="21600,21600" o:gfxdata="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R673P9sAAAAKAQAADwAAAAAAAAABACAAAAAiAAAAZHJzL2Rvd25yZXYueG1s&#10;UEsBAhQAFAAAAAgAh07iQD1QlaEuAgAAdQQAAA4AAAAAAAAAAQAgAAAAKgEAAGRycy9lMm9Eb2Mu&#10;eG1sUEsFBgAAAAAGAAYAWQEAAMoFAAAAAA==&#10;">
                <v:fill on="f" focussize="0,0"/>
                <v:stroke on="f" weight="0.5pt"/>
                <v:imagedata o:title=""/>
                <o:lock v:ext="edit" aspectratio="f"/>
                <v:textbox>
                  <w:txbxContent>
                    <w:p w14:paraId="25667B21">
                      <w:pPr>
                        <w:spacing w:after="0" w:line="240" w:lineRule="auto"/>
                        <w:jc w:val="center"/>
                        <w:rPr>
                          <w:rFonts w:ascii="Calibri" w:hAnsi="Calibri" w:eastAsia="Times New Roman" w:cs="Times New Roman"/>
                          <w:color w:val="000000"/>
                          <w:sz w:val="18"/>
                          <w:szCs w:val="18"/>
                          <w:lang w:val="en-US"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SQ. METER FLOOR AREA</w:t>
                      </w:r>
                    </w:p>
                  </w:txbxContent>
                </v:textbox>
              </v:shape>
            </w:pict>
          </mc:Fallback>
        </mc:AlternateContent>
      </w: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w:t>
      </w:r>
      <w:bookmarkStart w:id="1" w:name="_GoBack"/>
      <w:bookmarkEnd w:id="1"/>
      <w:r>
        <w:rPr>
          <w:rFonts w:ascii="Arial" w:hAnsi="Arial" w:cs="Arial"/>
          <w:sz w:val="20"/>
          <w:szCs w:val="20"/>
        </w:rPr>
        <w:t>2008 and its Revised Implementing Rules and Regulations.</w:t>
      </w:r>
    </w:p>
    <w:p w14:paraId="53AB29D5">
      <w:pPr>
        <w:spacing w:after="0" w:line="240" w:lineRule="auto"/>
        <w:ind w:left="-180" w:right="-180"/>
        <w:jc w:val="both"/>
        <w:rPr>
          <w:rFonts w:ascii="Arial" w:hAnsi="Arial" w:cs="Arial"/>
          <w:sz w:val="10"/>
          <w:szCs w:val="10"/>
        </w:rPr>
      </w:pP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7936;mso-width-relative:page;mso-height-relative:page;" filled="f" stroked="f" coordsize="21600,21600" o:gfxdata="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ckwXy2QAAAAg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4624"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4624;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center"/>
                        <w:rPr>
                          <w:rFonts w:ascii="Calibri" w:hAnsi="Calibri" w:eastAsia="Times New Roman" w:cs="Calibri"/>
                          <w:color w:val="000000"/>
                          <w:sz w:val="18"/>
                          <w:szCs w:val="20"/>
                          <w:lang w:val="en-US"/>
                        </w:rPr>
                      </w:pPr>
                      <w:r>
                        <w:rPr>
                          <w:rFonts w:ascii="Calibri" w:hAnsi="Calibri"/>
                          <w:color w:val="000000"/>
                          <w:sz w:val="20"/>
                          <w:szCs w:val="20"/>
                          <w:lang w:val="en-US"/>
                        </w:rPr>
                        <w:t xml:space="preserve">UTILIZED AS </w:t>
                      </w:r>
                      <w:r>
                        <w:rPr>
                          <w:rFonts w:ascii="Calibri" w:hAnsi="Calibri"/>
                          <w:color w:val="000000"/>
                          <w:sz w:val="20"/>
                          <w:szCs w:val="20"/>
                          <w:lang w:val="en-US"/>
                        </w:rPr>
                        <w:fldChar w:fldCharType="begin"/>
                      </w:r>
                      <w:r>
                        <w:rPr>
                          <w:rFonts w:ascii="Calibri" w:hAnsi="Calibri"/>
                          <w:color w:val="000000"/>
                          <w:sz w:val="20"/>
                          <w:szCs w:val="20"/>
                          <w:lang w:val="en-US"/>
                        </w:rPr>
                        <w:instrText xml:space="preserve"> MERGEFIELD BLDG_DESCRIPTION </w:instrText>
                      </w:r>
                      <w:r>
                        <w:rPr>
                          <w:rFonts w:ascii="Calibri" w:hAnsi="Calibri"/>
                          <w:color w:val="000000"/>
                          <w:sz w:val="20"/>
                          <w:szCs w:val="20"/>
                          <w:lang w:val="en-US"/>
                        </w:rPr>
                        <w:fldChar w:fldCharType="separate"/>
                      </w:r>
                      <w:r>
                        <w:rPr>
                          <w:rFonts w:hint="default" w:ascii="Calibri" w:hAnsi="Calibri"/>
                          <w:color w:val="000000"/>
                          <w:sz w:val="20"/>
                          <w:szCs w:val="20"/>
                          <w:lang w:val="en-US"/>
                        </w:rPr>
                        <w:t>{</w:t>
                      </w:r>
                      <w:r>
                        <w:rPr>
                          <w:rFonts w:ascii="Calibri" w:hAnsi="Calibri"/>
                          <w:color w:val="000000"/>
                          <w:sz w:val="20"/>
                          <w:szCs w:val="20"/>
                          <w:lang w:val="en-US"/>
                        </w:rPr>
                        <w:t>BLDG_DESCRIPTION</w:t>
                      </w:r>
                      <w:r>
                        <w:rPr>
                          <w:rFonts w:hint="default" w:ascii="Calibri" w:hAnsi="Calibri"/>
                          <w:color w:val="000000"/>
                          <w:sz w:val="20"/>
                          <w:szCs w:val="20"/>
                          <w:lang w:val="en-US"/>
                        </w:rPr>
                        <w:t>}</w:t>
                      </w:r>
                      <w:r>
                        <w:rPr>
                          <w:rFonts w:ascii="Calibri" w:hAnsi="Calibri"/>
                          <w:color w:val="000000"/>
                          <w:sz w:val="20"/>
                          <w:szCs w:val="20"/>
                          <w:lang w:val="en-US"/>
                        </w:rPr>
                        <w:fldChar w:fldCharType="end"/>
                      </w: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6672" behindDoc="1" locked="0" layoutInCell="1" allowOverlap="1">
                <wp:simplePos x="0" y="0"/>
                <wp:positionH relativeFrom="column">
                  <wp:posOffset>3057525</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0.75pt;margin-top:4.15pt;height:38.3pt;width:241.1pt;z-index:-251639808;mso-width-relative:page;mso-height-relative:page;" filled="f" stroked="f" coordsize="21600,21600" o:gfxdata="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zhYv22QAAAAgBAAAPAAAAAAAAAAEAIAAAACIAAABkcnMvZG93bnJldi54&#10;bWxQSwECFAAUAAAACACHTuJAqv/cRDICAAB1BAAADgAAAAAAAAABACAAAAAoAQAAZHJzL2Uyb0Rv&#10;Yy54bWxQSwUGAAAAAAYABgBZAQAAzAU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1DB9F85F">
                      <w:pPr>
                        <w:spacing w:beforeAutospacing="0" w:after="0" w:afterAutospacing="0" w:line="240" w:lineRule="auto"/>
                        <w:jc w:val="center"/>
                        <w:rPr>
                          <w:rFonts w:cstheme="minorHAnsi"/>
                          <w:b/>
                          <w:u w:val="single"/>
                        </w:rPr>
                      </w:pPr>
                      <w:r>
                        <w:rPr>
                          <w:rFonts w:ascii="Arial" w:hAnsi="Arial" w:cs="Arial"/>
                          <w:sz w:val="20"/>
                          <w:szCs w:val="20"/>
                        </w:rPr>
                        <w:t>CHIEF, Fire Safety Enforcement Section</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80768;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808080" w:themeColor="text1" w:themeTint="80"/>
          <w:spacing w:val="0"/>
          <w:sz w:val="22"/>
          <w:szCs w:val="22"/>
          <w:shd w:val="clear" w:fill="FFFFFF"/>
          <w14:textFill>
            <w14:solidFill>
              <w14:schemeClr w14:val="tx1">
                <w14:lumMod w14:val="50000"/>
                <w14:lumOff w14:val="50000"/>
              </w14:schemeClr>
            </w14:solidFill>
          </w14:textFill>
        </w:rPr>
        <w: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4864;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1792;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2816;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5888"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0592;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6432"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0048;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3794760</wp:posOffset>
                </wp:positionH>
                <wp:positionV relativeFrom="paragraph">
                  <wp:posOffset>143510</wp:posOffset>
                </wp:positionV>
                <wp:extent cx="1698625" cy="7620"/>
                <wp:effectExtent l="0" t="0" r="0" b="0"/>
                <wp:wrapNone/>
                <wp:docPr id="7" name="Straight Connector 22"/>
                <wp:cNvGraphicFramePr/>
                <a:graphic xmlns:a="http://schemas.openxmlformats.org/drawingml/2006/main">
                  <a:graphicData uri="http://schemas.microsoft.com/office/word/2010/wordprocessingShape">
                    <wps:wsp>
                      <wps:cNvCnPr/>
                      <wps:spPr>
                        <a:xfrm flipV="1">
                          <a:off x="0" y="0"/>
                          <a:ext cx="1698625" cy="76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98.8pt;margin-top:11.3pt;height:0.6pt;width:133.75pt;z-index:251683840;mso-width-relative:page;mso-height-relative:page;" filled="f" stroked="t" coordsize="21600,21600" o:gfxdata="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F6i&#10;lsfXAAAACQEAAA8AAAAAAAAAAQAgAAAAIgAAAGRycy9kb3ducmV2LnhtbFBLAQIUABQAAAAIAIdO&#10;4kB0XlHr6wEAAOQDAAAOAAAAAAAAAAEAIAAAACY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9744"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6736;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7760;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7696"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8784;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5648"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0832;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8480"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8000;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2146517"/>
    <w:rsid w:val="02EC2195"/>
    <w:rsid w:val="07D30EC4"/>
    <w:rsid w:val="07E87F08"/>
    <w:rsid w:val="089F1C5C"/>
    <w:rsid w:val="0D8120D9"/>
    <w:rsid w:val="0DE15FD5"/>
    <w:rsid w:val="1BD73B3C"/>
    <w:rsid w:val="1BED3C2D"/>
    <w:rsid w:val="21D1768A"/>
    <w:rsid w:val="234E779C"/>
    <w:rsid w:val="25747800"/>
    <w:rsid w:val="25E95241"/>
    <w:rsid w:val="323F10FE"/>
    <w:rsid w:val="37183296"/>
    <w:rsid w:val="382849B1"/>
    <w:rsid w:val="47111242"/>
    <w:rsid w:val="4F274B8C"/>
    <w:rsid w:val="554177EE"/>
    <w:rsid w:val="57922C88"/>
    <w:rsid w:val="6B112858"/>
    <w:rsid w:val="6BDC5E86"/>
    <w:rsid w:val="6D2660F1"/>
    <w:rsid w:val="73D465F8"/>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1</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2026-02-24T06:30:30Z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