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-21590</wp:posOffset>
                </wp:positionH>
                <wp:positionV relativeFrom="paragraph">
                  <wp:posOffset>-1010920</wp:posOffset>
                </wp:positionV>
                <wp:extent cx="7110095" cy="10807700"/>
                <wp:effectExtent l="28575" t="28575" r="43180" b="41275"/>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0807700"/>
                        </a:xfrm>
                        <a:prstGeom prst="rect">
                          <a:avLst/>
                        </a:prstGeom>
                        <a:noFill/>
                        <a:ln w="57150" cmpd="thickThin">
                          <a:solidFill>
                            <a:srgbClr val="000000"/>
                          </a:solidFill>
                          <a:miter lim="800000"/>
                        </a:ln>
                      </wps:spPr>
                      <wps:txbx>
                        <w:txbxContent>
                          <w:p w14:paraId="2A1F339B">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7pt;margin-top:-79.6pt;height:851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textbox>
                  <w:txbxContent>
                    <w:p w14:paraId="2A1F339B">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3536"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3536;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237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7237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2512"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2512;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710464;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7632;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186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72070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196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5968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72172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7227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66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66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55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45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0BA46A7"/>
    <w:rsid w:val="1C4D06F6"/>
    <w:rsid w:val="226B6771"/>
    <w:rsid w:val="2EF85B4A"/>
    <w:rsid w:val="3F5C430D"/>
    <w:rsid w:val="449C5E02"/>
    <w:rsid w:val="4CB642FD"/>
    <w:rsid w:val="4F7C0B0F"/>
    <w:rsid w:val="66FC4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2026-04-21T04:10:40Z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