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22988" w14:textId="1D41DA10" w:rsidR="00E22F12" w:rsidRPr="007A2030" w:rsidRDefault="007A2030" w:rsidP="007A2030">
      <w:pPr>
        <w:jc w:val="center"/>
        <w:rPr>
          <w:sz w:val="24"/>
          <w:szCs w:val="24"/>
        </w:rPr>
      </w:pPr>
      <w:r w:rsidRPr="007A2030">
        <w:rPr>
          <w:sz w:val="24"/>
          <w:szCs w:val="24"/>
        </w:rPr>
        <w:t>Interim Report</w:t>
      </w:r>
    </w:p>
    <w:p w14:paraId="673BDAB1" w14:textId="77777777" w:rsidR="007A2030" w:rsidRPr="007A2030" w:rsidRDefault="007A2030" w:rsidP="007A2030">
      <w:pPr>
        <w:jc w:val="center"/>
        <w:rPr>
          <w:sz w:val="36"/>
          <w:szCs w:val="36"/>
        </w:rPr>
      </w:pPr>
      <w:r w:rsidRPr="007A2030">
        <w:rPr>
          <w:sz w:val="36"/>
          <w:szCs w:val="36"/>
        </w:rPr>
        <w:t xml:space="preserve">From Fragmented Journeys to Unified Experiences: </w:t>
      </w:r>
    </w:p>
    <w:p w14:paraId="6B3D988D" w14:textId="18253A57" w:rsidR="007A2030" w:rsidRDefault="007A2030" w:rsidP="007A2030">
      <w:pPr>
        <w:jc w:val="center"/>
        <w:rPr>
          <w:sz w:val="24"/>
          <w:szCs w:val="24"/>
        </w:rPr>
      </w:pPr>
      <w:r w:rsidRPr="007A2030">
        <w:rPr>
          <w:sz w:val="24"/>
          <w:szCs w:val="24"/>
        </w:rPr>
        <w:t>Investigating Multifunctional Mobile App Design Through a Fitness Case Study</w:t>
      </w:r>
    </w:p>
    <w:p w14:paraId="632153F4" w14:textId="77777777" w:rsidR="002A5EF9" w:rsidRPr="007A2030" w:rsidRDefault="002A5EF9" w:rsidP="0090086C">
      <w:pPr>
        <w:rPr>
          <w:sz w:val="28"/>
          <w:szCs w:val="28"/>
        </w:rPr>
      </w:pPr>
    </w:p>
    <w:p w14:paraId="5DAE1C3E" w14:textId="4B13C8E9" w:rsidR="007A2030" w:rsidRDefault="004D76F0" w:rsidP="007A2030">
      <w:pPr>
        <w:pBdr>
          <w:bottom w:val="single" w:sz="4" w:space="1" w:color="auto"/>
        </w:pBdr>
        <w:jc w:val="center"/>
        <w:rPr>
          <w:sz w:val="28"/>
          <w:szCs w:val="28"/>
        </w:rPr>
      </w:pPr>
      <w:r>
        <w:rPr>
          <w:sz w:val="28"/>
          <w:szCs w:val="28"/>
        </w:rPr>
        <w:t>Project Overview</w:t>
      </w:r>
    </w:p>
    <w:p w14:paraId="62782067" w14:textId="77777777" w:rsidR="00621668" w:rsidRDefault="00621668" w:rsidP="00E72946">
      <w:pPr>
        <w:tabs>
          <w:tab w:val="left" w:pos="7890"/>
        </w:tabs>
        <w:rPr>
          <w:color w:val="196B24" w:themeColor="accent3"/>
          <w:sz w:val="28"/>
          <w:szCs w:val="28"/>
        </w:rPr>
      </w:pPr>
    </w:p>
    <w:p w14:paraId="1E348ECD" w14:textId="0BB96584" w:rsidR="00E72946" w:rsidRPr="00E72946" w:rsidRDefault="00E72946" w:rsidP="00E72946">
      <w:pPr>
        <w:tabs>
          <w:tab w:val="left" w:pos="7890"/>
        </w:tabs>
        <w:rPr>
          <w:color w:val="196B24" w:themeColor="accent3"/>
          <w:sz w:val="28"/>
          <w:szCs w:val="28"/>
        </w:rPr>
      </w:pPr>
      <w:r w:rsidRPr="00E72946">
        <w:rPr>
          <w:color w:val="196B24" w:themeColor="accent3"/>
          <w:sz w:val="28"/>
          <w:szCs w:val="28"/>
        </w:rPr>
        <w:t xml:space="preserve">The aim of this project is to investigate how fragmented digital journeys affect user experience in contemporary mobile applications, and to explore whether multifunctional mobile design can support more coherent and efficient user journeys. The project focuses on </w:t>
      </w:r>
      <w:r w:rsidR="002A5EF9" w:rsidRPr="00007F4B">
        <w:rPr>
          <w:color w:val="196B24" w:themeColor="accent3"/>
          <w:sz w:val="28"/>
          <w:szCs w:val="28"/>
        </w:rPr>
        <w:t xml:space="preserve">a </w:t>
      </w:r>
      <w:r w:rsidRPr="00E72946">
        <w:rPr>
          <w:color w:val="196B24" w:themeColor="accent3"/>
          <w:sz w:val="28"/>
          <w:szCs w:val="28"/>
        </w:rPr>
        <w:t>mobile fitness application as a practical case study, as this domain commonly requires users to engage with multiple independent tools—such as workout trackers, timers, note-taking applications, and progress visualisation—to complete a single real-world activity.</w:t>
      </w:r>
    </w:p>
    <w:p w14:paraId="61570C49" w14:textId="77777777" w:rsidR="00E72946" w:rsidRPr="00E72946" w:rsidRDefault="00E72946" w:rsidP="00E72946">
      <w:pPr>
        <w:tabs>
          <w:tab w:val="left" w:pos="7890"/>
        </w:tabs>
        <w:rPr>
          <w:color w:val="196B24" w:themeColor="accent3"/>
          <w:sz w:val="28"/>
          <w:szCs w:val="28"/>
        </w:rPr>
      </w:pPr>
      <w:r w:rsidRPr="00E72946">
        <w:rPr>
          <w:color w:val="196B24" w:themeColor="accent3"/>
          <w:sz w:val="28"/>
          <w:szCs w:val="28"/>
        </w:rPr>
        <w:t>Modern mobile usage is increasingly characterised by short, intermittent interactions and frequent context switching. While many applications are well designed in isolation, users are often required to move between multiple apps to achieve their goals, resulting in fragmented workflows and increased cognitive load. This project is motivated by the observation that such fragmentation places the burden of integration on the user rather than the system, potentially undermining usability, efficiency, and long-term engagement.</w:t>
      </w:r>
    </w:p>
    <w:p w14:paraId="637F471A" w14:textId="77777777" w:rsidR="00E72946" w:rsidRPr="00E72946" w:rsidRDefault="00E72946" w:rsidP="00E72946">
      <w:pPr>
        <w:tabs>
          <w:tab w:val="left" w:pos="7890"/>
        </w:tabs>
        <w:rPr>
          <w:sz w:val="28"/>
          <w:szCs w:val="28"/>
        </w:rPr>
      </w:pPr>
      <w:r w:rsidRPr="00E72946">
        <w:rPr>
          <w:sz w:val="28"/>
          <w:szCs w:val="28"/>
        </w:rPr>
        <w:t>The project adopts a user journey–centred perspective, shifting focus away from isolated interface-level evaluation toward the continuity of experience across tasks and features. Rather than examining whether individual screens are usable, the study considers how well a system supports progression, orientation, and task flow over time. This perspective reflects contemporary thinking within human–computer interaction and service design, where experience quality is understood to emerge from connected sequences of interaction rather than discrete touchpoints.</w:t>
      </w:r>
    </w:p>
    <w:p w14:paraId="24D79095" w14:textId="1501EB65" w:rsidR="00E72946" w:rsidRPr="00E72946" w:rsidRDefault="00E72946" w:rsidP="00E72946">
      <w:pPr>
        <w:tabs>
          <w:tab w:val="left" w:pos="7890"/>
        </w:tabs>
        <w:rPr>
          <w:sz w:val="28"/>
          <w:szCs w:val="28"/>
        </w:rPr>
      </w:pPr>
      <w:r w:rsidRPr="00E72946">
        <w:rPr>
          <w:sz w:val="28"/>
          <w:szCs w:val="28"/>
        </w:rPr>
        <w:t xml:space="preserve">To ground this investigation, the project examines the contrasting approaches of single-purpose applications and multifunctional platforms. </w:t>
      </w:r>
      <w:r w:rsidRPr="00E72946">
        <w:rPr>
          <w:sz w:val="28"/>
          <w:szCs w:val="28"/>
        </w:rPr>
        <w:lastRenderedPageBreak/>
        <w:t>As part of the project’s progress to date, background research has been conducted into super</w:t>
      </w:r>
      <w:r>
        <w:rPr>
          <w:sz w:val="28"/>
          <w:szCs w:val="28"/>
        </w:rPr>
        <w:t xml:space="preserve"> </w:t>
      </w:r>
      <w:r w:rsidRPr="00E72946">
        <w:rPr>
          <w:sz w:val="28"/>
          <w:szCs w:val="28"/>
        </w:rPr>
        <w:t>app models, including a comparative analysis of WeChat and Meta’s ecosystem. This research has informed an ongoing cognitive walkthrough, conducted as part of the project work, to assess how effectively these platforms support coherent user journeys in practice. These findings are being used to guide subsequent design decisions.</w:t>
      </w:r>
    </w:p>
    <w:p w14:paraId="7CD25953" w14:textId="77777777" w:rsidR="00E72946" w:rsidRPr="00E72946" w:rsidRDefault="00E72946" w:rsidP="00E72946">
      <w:pPr>
        <w:tabs>
          <w:tab w:val="left" w:pos="7890"/>
        </w:tabs>
        <w:rPr>
          <w:color w:val="196B24" w:themeColor="accent3"/>
          <w:sz w:val="28"/>
          <w:szCs w:val="28"/>
        </w:rPr>
      </w:pPr>
      <w:r w:rsidRPr="00E72946">
        <w:rPr>
          <w:color w:val="196B24" w:themeColor="accent3"/>
          <w:sz w:val="28"/>
          <w:szCs w:val="28"/>
        </w:rPr>
        <w:t>The practical component of the project involves the design and development of a multifunctional fitness application prototype targeted at casual gym-goers. The prototype aims to consolidate commonly used fitness-related tools—such as gym attendance tracking, workout planning, timers, note-taking, and progress visualisation—within a single mobile application. The intention is not to replicate the full functionality of commercial fitness platforms, but to create a controlled environment in which journey continuity and cognitive load can be examined.</w:t>
      </w:r>
    </w:p>
    <w:p w14:paraId="5B83AC19" w14:textId="598DA288" w:rsidR="002A5EF9" w:rsidRDefault="00E72946" w:rsidP="007A2030">
      <w:pPr>
        <w:tabs>
          <w:tab w:val="left" w:pos="7890"/>
        </w:tabs>
        <w:rPr>
          <w:color w:val="196B24" w:themeColor="accent3"/>
          <w:sz w:val="28"/>
          <w:szCs w:val="28"/>
        </w:rPr>
      </w:pPr>
      <w:r w:rsidRPr="00E72946">
        <w:rPr>
          <w:color w:val="196B24" w:themeColor="accent3"/>
          <w:sz w:val="28"/>
          <w:szCs w:val="28"/>
        </w:rPr>
        <w:t>The project is being developed iteratively, with early stages focused on research, requirements gathering, and design exploration. Subsequent stages will involve prototype implementation, usability testing with peers, and critical evaluation of the results. By combining design research, practical development, and user-centred evaluation, the project seeks to contribute insight into how multifunctional mobile applications can be designed to reduce fragmentation and support more unified user experiences.</w:t>
      </w:r>
    </w:p>
    <w:p w14:paraId="275959CA" w14:textId="77777777" w:rsidR="0090086C" w:rsidRPr="0090086C" w:rsidRDefault="0090086C" w:rsidP="007A2030">
      <w:pPr>
        <w:tabs>
          <w:tab w:val="left" w:pos="7890"/>
        </w:tabs>
        <w:rPr>
          <w:color w:val="196B24" w:themeColor="accent3"/>
          <w:sz w:val="28"/>
          <w:szCs w:val="28"/>
        </w:rPr>
      </w:pPr>
    </w:p>
    <w:p w14:paraId="4B593114" w14:textId="77777777" w:rsidR="002A5EF9" w:rsidRDefault="002A5EF9" w:rsidP="007A2030">
      <w:pPr>
        <w:tabs>
          <w:tab w:val="left" w:pos="7890"/>
        </w:tabs>
        <w:rPr>
          <w:sz w:val="28"/>
          <w:szCs w:val="28"/>
        </w:rPr>
      </w:pPr>
    </w:p>
    <w:p w14:paraId="670CAF71" w14:textId="14359E74" w:rsidR="002A5EF9" w:rsidRDefault="004D76F0" w:rsidP="00E06790">
      <w:pPr>
        <w:pBdr>
          <w:bottom w:val="single" w:sz="4" w:space="1" w:color="auto"/>
        </w:pBdr>
        <w:jc w:val="center"/>
        <w:rPr>
          <w:sz w:val="28"/>
          <w:szCs w:val="28"/>
        </w:rPr>
      </w:pPr>
      <w:r>
        <w:rPr>
          <w:sz w:val="28"/>
          <w:szCs w:val="28"/>
        </w:rPr>
        <w:t>Progress Made</w:t>
      </w:r>
    </w:p>
    <w:p w14:paraId="03CDF3CA" w14:textId="77777777" w:rsidR="00E06790" w:rsidRDefault="00E06790" w:rsidP="00E06790">
      <w:pPr>
        <w:tabs>
          <w:tab w:val="left" w:pos="7890"/>
        </w:tabs>
        <w:rPr>
          <w:sz w:val="28"/>
          <w:szCs w:val="28"/>
        </w:rPr>
      </w:pPr>
      <w:r w:rsidRPr="00E06790">
        <w:rPr>
          <w:sz w:val="28"/>
          <w:szCs w:val="28"/>
        </w:rPr>
        <w:t>This section summarises the progress made during the first half of the project, with reference to the original project plan and the project’s evolving research focus. Work completed to date has concentrated on research, analytical evaluation, requirements definition, and early design exploration. Together, these activities have established a robust conceptual and practical foundation for prototype development and evaluation in the second half of the project.</w:t>
      </w:r>
    </w:p>
    <w:p w14:paraId="5F2B1E48" w14:textId="77777777" w:rsidR="00E06790" w:rsidRPr="00E06790" w:rsidRDefault="00E06790" w:rsidP="00E06790">
      <w:pPr>
        <w:tabs>
          <w:tab w:val="left" w:pos="7890"/>
        </w:tabs>
        <w:rPr>
          <w:sz w:val="28"/>
          <w:szCs w:val="28"/>
        </w:rPr>
      </w:pPr>
    </w:p>
    <w:p w14:paraId="0F0E30F3" w14:textId="77777777" w:rsidR="00E06790" w:rsidRPr="00E06790" w:rsidRDefault="00E06790" w:rsidP="00E06790">
      <w:pPr>
        <w:tabs>
          <w:tab w:val="left" w:pos="7890"/>
        </w:tabs>
        <w:rPr>
          <w:b/>
          <w:bCs/>
          <w:sz w:val="28"/>
          <w:szCs w:val="28"/>
        </w:rPr>
      </w:pPr>
      <w:r w:rsidRPr="00E06790">
        <w:rPr>
          <w:b/>
          <w:bCs/>
          <w:sz w:val="28"/>
          <w:szCs w:val="28"/>
        </w:rPr>
        <w:t>2.1 Research and Analytical Progress</w:t>
      </w:r>
    </w:p>
    <w:p w14:paraId="2E78A655" w14:textId="77777777" w:rsidR="00E06790" w:rsidRPr="00E06790" w:rsidRDefault="00E06790" w:rsidP="00E06790">
      <w:pPr>
        <w:tabs>
          <w:tab w:val="left" w:pos="7890"/>
        </w:tabs>
        <w:rPr>
          <w:sz w:val="28"/>
          <w:szCs w:val="28"/>
        </w:rPr>
      </w:pPr>
      <w:r w:rsidRPr="00E06790">
        <w:rPr>
          <w:sz w:val="28"/>
          <w:szCs w:val="28"/>
        </w:rPr>
        <w:lastRenderedPageBreak/>
        <w:t>Significant progress has been made in establishing the theoretical and analytical basis for the project. An extensive literature review has been completed, examining key themes including human–computer interaction, mobile usability, fragmented digital journeys, service design, and multifunctional platform architectures. This research informed a refinement of the project focus, shifting emphasis from interface-level usability heuristics toward a broader, journey-oriented perspective concerned with continuity, cognitive load, and task flow across mobile interactions.</w:t>
      </w:r>
    </w:p>
    <w:p w14:paraId="6591CC5D" w14:textId="77777777" w:rsidR="00E06790" w:rsidRPr="00E06790" w:rsidRDefault="00E06790" w:rsidP="00E06790">
      <w:pPr>
        <w:tabs>
          <w:tab w:val="left" w:pos="7890"/>
        </w:tabs>
        <w:rPr>
          <w:sz w:val="28"/>
          <w:szCs w:val="28"/>
        </w:rPr>
      </w:pPr>
      <w:r w:rsidRPr="00E06790">
        <w:rPr>
          <w:sz w:val="28"/>
          <w:szCs w:val="28"/>
        </w:rPr>
        <w:t>In addition to reviewing academic literature, applied analysis of real-world platforms has been undertaken to ground theoretical insights in contemporary practice. Background research into multifunctional “super app” models was conducted, with WeChat and Meta’s ecosystem selected as contrasting case studies due to their comparable functional scope but differing approaches to integration and user experience design.</w:t>
      </w:r>
    </w:p>
    <w:p w14:paraId="255A028C" w14:textId="77777777" w:rsidR="00E06790" w:rsidRPr="00E06790" w:rsidRDefault="00E06790" w:rsidP="00E06790">
      <w:pPr>
        <w:tabs>
          <w:tab w:val="left" w:pos="7890"/>
        </w:tabs>
        <w:rPr>
          <w:sz w:val="28"/>
          <w:szCs w:val="28"/>
        </w:rPr>
      </w:pPr>
      <w:r w:rsidRPr="00E06790">
        <w:rPr>
          <w:sz w:val="28"/>
          <w:szCs w:val="28"/>
        </w:rPr>
        <w:t>Building on this research, an initial cognitive walkthrough was carried out as part of the project’s analytical work. A consistent, multi-step scenario was applied to both platforms in order to examine how users progress through related tasks within each ecosystem. The walkthrough focused on navigation consistency, task continuity, feedback mechanisms, and the cognitive impact of context switching. The analysis revealed clear differences between the two platforms: WeChat supported more continuous user journeys within a single interaction environment, while Meta’s ecosystem frequently required transitions between multiple independent applications to complete related tasks.</w:t>
      </w:r>
    </w:p>
    <w:p w14:paraId="09208AE1" w14:textId="77777777" w:rsidR="00E06790" w:rsidRPr="00E06790" w:rsidRDefault="00E06790" w:rsidP="00E06790">
      <w:pPr>
        <w:tabs>
          <w:tab w:val="left" w:pos="7890"/>
        </w:tabs>
        <w:rPr>
          <w:sz w:val="28"/>
          <w:szCs w:val="28"/>
        </w:rPr>
      </w:pPr>
      <w:r w:rsidRPr="00E06790">
        <w:rPr>
          <w:sz w:val="28"/>
          <w:szCs w:val="28"/>
        </w:rPr>
        <w:t>These findings provided concrete evidence of journey fragmentation in contemporary mobile ecosystems and directly informed the project’s design direction, reinforcing the relevance of investigating a multifunctional approach within a fitness application context.</w:t>
      </w:r>
    </w:p>
    <w:p w14:paraId="407CA14C" w14:textId="77CD2AE5" w:rsidR="00E06790" w:rsidRPr="00E06790" w:rsidRDefault="00E06790" w:rsidP="00E06790">
      <w:pPr>
        <w:tabs>
          <w:tab w:val="left" w:pos="7890"/>
        </w:tabs>
        <w:rPr>
          <w:sz w:val="28"/>
          <w:szCs w:val="28"/>
        </w:rPr>
      </w:pPr>
    </w:p>
    <w:p w14:paraId="0844A5FF" w14:textId="77777777" w:rsidR="00E06790" w:rsidRPr="00E06790" w:rsidRDefault="00E06790" w:rsidP="00E06790">
      <w:pPr>
        <w:tabs>
          <w:tab w:val="left" w:pos="7890"/>
        </w:tabs>
        <w:rPr>
          <w:b/>
          <w:bCs/>
          <w:sz w:val="28"/>
          <w:szCs w:val="28"/>
        </w:rPr>
      </w:pPr>
      <w:r w:rsidRPr="00E06790">
        <w:rPr>
          <w:b/>
          <w:bCs/>
          <w:sz w:val="28"/>
          <w:szCs w:val="28"/>
        </w:rPr>
        <w:t>2.2 Requirements Gathering and Feature Definition</w:t>
      </w:r>
    </w:p>
    <w:p w14:paraId="4CA0E2C1" w14:textId="77777777" w:rsidR="00E06790" w:rsidRPr="00E06790" w:rsidRDefault="00E06790" w:rsidP="00E06790">
      <w:pPr>
        <w:tabs>
          <w:tab w:val="left" w:pos="7890"/>
        </w:tabs>
        <w:rPr>
          <w:sz w:val="28"/>
          <w:szCs w:val="28"/>
        </w:rPr>
      </w:pPr>
      <w:r w:rsidRPr="00E06790">
        <w:rPr>
          <w:sz w:val="28"/>
          <w:szCs w:val="28"/>
        </w:rPr>
        <w:t xml:space="preserve">Drawing on insights from the literature review and super app analysis, the project progressed to requirements gathering for the fitness application prototype. The target user group was defined as casual gym-goers who attend the gym regularly but are not professional athletes or fitness </w:t>
      </w:r>
      <w:r w:rsidRPr="00E06790">
        <w:rPr>
          <w:sz w:val="28"/>
          <w:szCs w:val="28"/>
        </w:rPr>
        <w:lastRenderedPageBreak/>
        <w:t>specialists. This group was selected due to their reliance on simple, time-efficient tools and their tendency to use multiple applications during gym sessions.</w:t>
      </w:r>
    </w:p>
    <w:p w14:paraId="5327EC04" w14:textId="77777777" w:rsidR="00E06790" w:rsidRPr="00E06790" w:rsidRDefault="00E06790" w:rsidP="00E06790">
      <w:pPr>
        <w:tabs>
          <w:tab w:val="left" w:pos="7890"/>
        </w:tabs>
        <w:rPr>
          <w:sz w:val="28"/>
          <w:szCs w:val="28"/>
        </w:rPr>
      </w:pPr>
      <w:r w:rsidRPr="00E06790">
        <w:rPr>
          <w:sz w:val="28"/>
          <w:szCs w:val="28"/>
        </w:rPr>
        <w:t>Core functional requirements were identified based on common user goals and observed fragmentation within existing fitness app ecosystems. These requirements include:</w:t>
      </w:r>
    </w:p>
    <w:p w14:paraId="3D96307E" w14:textId="77777777" w:rsidR="00E06790" w:rsidRPr="00E06790" w:rsidRDefault="00E06790" w:rsidP="00E06790">
      <w:pPr>
        <w:numPr>
          <w:ilvl w:val="0"/>
          <w:numId w:val="11"/>
        </w:numPr>
        <w:tabs>
          <w:tab w:val="left" w:pos="7890"/>
        </w:tabs>
        <w:rPr>
          <w:sz w:val="28"/>
          <w:szCs w:val="28"/>
        </w:rPr>
      </w:pPr>
      <w:r w:rsidRPr="00E06790">
        <w:rPr>
          <w:sz w:val="28"/>
          <w:szCs w:val="28"/>
        </w:rPr>
        <w:t>Tracking gym attendance over time with basic visualisation</w:t>
      </w:r>
    </w:p>
    <w:p w14:paraId="45CF1FD9" w14:textId="77777777" w:rsidR="00E06790" w:rsidRPr="00E06790" w:rsidRDefault="00E06790" w:rsidP="00E06790">
      <w:pPr>
        <w:numPr>
          <w:ilvl w:val="0"/>
          <w:numId w:val="11"/>
        </w:numPr>
        <w:tabs>
          <w:tab w:val="left" w:pos="7890"/>
        </w:tabs>
        <w:rPr>
          <w:sz w:val="28"/>
          <w:szCs w:val="28"/>
        </w:rPr>
      </w:pPr>
      <w:r w:rsidRPr="00E06790">
        <w:rPr>
          <w:sz w:val="28"/>
          <w:szCs w:val="28"/>
        </w:rPr>
        <w:t>Creating and managing workout splits</w:t>
      </w:r>
    </w:p>
    <w:p w14:paraId="3605AC03" w14:textId="77777777" w:rsidR="00E06790" w:rsidRPr="00E06790" w:rsidRDefault="00E06790" w:rsidP="00E06790">
      <w:pPr>
        <w:numPr>
          <w:ilvl w:val="0"/>
          <w:numId w:val="11"/>
        </w:numPr>
        <w:tabs>
          <w:tab w:val="left" w:pos="7890"/>
        </w:tabs>
        <w:rPr>
          <w:sz w:val="28"/>
          <w:szCs w:val="28"/>
        </w:rPr>
      </w:pPr>
      <w:r w:rsidRPr="00E06790">
        <w:rPr>
          <w:sz w:val="28"/>
          <w:szCs w:val="28"/>
        </w:rPr>
        <w:t>Recording notes related to exercises or training sessions</w:t>
      </w:r>
    </w:p>
    <w:p w14:paraId="12A4C350" w14:textId="77777777" w:rsidR="00E06790" w:rsidRPr="00E06790" w:rsidRDefault="00E06790" w:rsidP="00E06790">
      <w:pPr>
        <w:numPr>
          <w:ilvl w:val="0"/>
          <w:numId w:val="11"/>
        </w:numPr>
        <w:tabs>
          <w:tab w:val="left" w:pos="7890"/>
        </w:tabs>
        <w:rPr>
          <w:sz w:val="28"/>
          <w:szCs w:val="28"/>
        </w:rPr>
      </w:pPr>
      <w:r w:rsidRPr="00E06790">
        <w:rPr>
          <w:sz w:val="28"/>
          <w:szCs w:val="28"/>
        </w:rPr>
        <w:t>Timing rest periods and workouts</w:t>
      </w:r>
    </w:p>
    <w:p w14:paraId="55E58DD5" w14:textId="77777777" w:rsidR="00E06790" w:rsidRPr="00E06790" w:rsidRDefault="00E06790" w:rsidP="00E06790">
      <w:pPr>
        <w:numPr>
          <w:ilvl w:val="0"/>
          <w:numId w:val="11"/>
        </w:numPr>
        <w:tabs>
          <w:tab w:val="left" w:pos="7890"/>
        </w:tabs>
        <w:rPr>
          <w:sz w:val="28"/>
          <w:szCs w:val="28"/>
        </w:rPr>
      </w:pPr>
      <w:r w:rsidRPr="00E06790">
        <w:rPr>
          <w:sz w:val="28"/>
          <w:szCs w:val="28"/>
        </w:rPr>
        <w:t>Tracking basic progress metrics</w:t>
      </w:r>
    </w:p>
    <w:p w14:paraId="627EFFF1" w14:textId="77777777" w:rsidR="00E06790" w:rsidRPr="00E06790" w:rsidRDefault="00E06790" w:rsidP="00E06790">
      <w:pPr>
        <w:tabs>
          <w:tab w:val="left" w:pos="7890"/>
        </w:tabs>
        <w:rPr>
          <w:sz w:val="28"/>
          <w:szCs w:val="28"/>
        </w:rPr>
      </w:pPr>
      <w:r w:rsidRPr="00E06790">
        <w:rPr>
          <w:sz w:val="28"/>
          <w:szCs w:val="28"/>
        </w:rPr>
        <w:t>Rather than prioritising feature depth, requirements were defined with an emphasis on journey continuity. The objective is to support a coherent sequence of actions—planning, performing, timing, recording, and reviewing workouts—within a single application, thereby reducing reliance on multiple tools and minimising context switching. These requirements will guide subsequent design decisions and form the basis for later usability evaluation.</w:t>
      </w:r>
    </w:p>
    <w:p w14:paraId="3D2D990B" w14:textId="680C8A00" w:rsidR="00E06790" w:rsidRPr="00E06790" w:rsidRDefault="00E06790" w:rsidP="00E06790">
      <w:pPr>
        <w:tabs>
          <w:tab w:val="left" w:pos="7890"/>
        </w:tabs>
        <w:rPr>
          <w:sz w:val="28"/>
          <w:szCs w:val="28"/>
        </w:rPr>
      </w:pPr>
    </w:p>
    <w:p w14:paraId="19550255" w14:textId="77777777" w:rsidR="00E06790" w:rsidRPr="00E06790" w:rsidRDefault="00E06790" w:rsidP="00E06790">
      <w:pPr>
        <w:tabs>
          <w:tab w:val="left" w:pos="7890"/>
        </w:tabs>
        <w:rPr>
          <w:b/>
          <w:bCs/>
          <w:sz w:val="28"/>
          <w:szCs w:val="28"/>
        </w:rPr>
      </w:pPr>
      <w:r w:rsidRPr="00E06790">
        <w:rPr>
          <w:b/>
          <w:bCs/>
          <w:sz w:val="28"/>
          <w:szCs w:val="28"/>
        </w:rPr>
        <w:t>2.3 Early Design Exploration</w:t>
      </w:r>
    </w:p>
    <w:p w14:paraId="6D47275B" w14:textId="77777777" w:rsidR="00E06790" w:rsidRPr="00E06790" w:rsidRDefault="00E06790" w:rsidP="00E06790">
      <w:pPr>
        <w:tabs>
          <w:tab w:val="left" w:pos="7890"/>
        </w:tabs>
        <w:rPr>
          <w:sz w:val="28"/>
          <w:szCs w:val="28"/>
        </w:rPr>
      </w:pPr>
      <w:r w:rsidRPr="00E06790">
        <w:rPr>
          <w:sz w:val="28"/>
          <w:szCs w:val="28"/>
        </w:rPr>
        <w:t>Early design work has begun to translate research findings and functional requirements into preliminary interface concepts. Initial sketches and low-fidelity wireframes were produced to explore navigation structure, feature grouping, and overall application flow. At this stage, design activity has focused on information architecture and user journeys rather than detailed visual styling.</w:t>
      </w:r>
    </w:p>
    <w:p w14:paraId="5DBDBBE7" w14:textId="77777777" w:rsidR="00E06790" w:rsidRPr="00E06790" w:rsidRDefault="00E06790" w:rsidP="00E06790">
      <w:pPr>
        <w:tabs>
          <w:tab w:val="left" w:pos="7890"/>
        </w:tabs>
        <w:rPr>
          <w:sz w:val="28"/>
          <w:szCs w:val="28"/>
        </w:rPr>
      </w:pPr>
      <w:r w:rsidRPr="00E06790">
        <w:rPr>
          <w:sz w:val="28"/>
          <w:szCs w:val="28"/>
        </w:rPr>
        <w:t>Design exploration prioritised minimising navigation depth, maintaining consistent interaction patterns across features, and enabling rapid movement between related tasks during short interaction windows. These considerations reflect the project’s focus on reducing cognitive load and supporting fragmented attention within gym environments.</w:t>
      </w:r>
    </w:p>
    <w:p w14:paraId="52DE71D8" w14:textId="77777777" w:rsidR="00E06790" w:rsidRPr="00E06790" w:rsidRDefault="00E06790" w:rsidP="00E06790">
      <w:pPr>
        <w:tabs>
          <w:tab w:val="left" w:pos="7890"/>
        </w:tabs>
        <w:rPr>
          <w:sz w:val="28"/>
          <w:szCs w:val="28"/>
        </w:rPr>
      </w:pPr>
      <w:r w:rsidRPr="00E06790">
        <w:rPr>
          <w:sz w:val="28"/>
          <w:szCs w:val="28"/>
        </w:rPr>
        <w:lastRenderedPageBreak/>
        <w:t>This early design phase also served to identify potential challenges, including balancing feature integration with interface simplicity and avoiding user overload as functionality increases. These issues will be addressed iteratively during the prototyping and evaluation phases of the project.</w:t>
      </w:r>
    </w:p>
    <w:p w14:paraId="79406A45" w14:textId="77777777" w:rsidR="004D76F0" w:rsidRDefault="004D76F0" w:rsidP="007A2030">
      <w:pPr>
        <w:tabs>
          <w:tab w:val="left" w:pos="7890"/>
        </w:tabs>
        <w:rPr>
          <w:sz w:val="28"/>
          <w:szCs w:val="28"/>
        </w:rPr>
      </w:pPr>
    </w:p>
    <w:p w14:paraId="573B57CE" w14:textId="77777777" w:rsidR="002A5EF9" w:rsidRPr="002A5EF9" w:rsidRDefault="002A5EF9" w:rsidP="007A2030">
      <w:pPr>
        <w:tabs>
          <w:tab w:val="left" w:pos="7890"/>
        </w:tabs>
        <w:rPr>
          <w:sz w:val="28"/>
          <w:szCs w:val="28"/>
        </w:rPr>
      </w:pPr>
    </w:p>
    <w:p w14:paraId="5181839F" w14:textId="7405F0EE" w:rsidR="004D76F0" w:rsidRDefault="00C35658" w:rsidP="004D76F0">
      <w:pPr>
        <w:pBdr>
          <w:bottom w:val="single" w:sz="4" w:space="1" w:color="auto"/>
        </w:pBdr>
        <w:jc w:val="center"/>
        <w:rPr>
          <w:sz w:val="28"/>
          <w:szCs w:val="28"/>
        </w:rPr>
      </w:pPr>
      <w:r w:rsidRPr="00C35658">
        <w:rPr>
          <w:sz w:val="28"/>
          <w:szCs w:val="28"/>
        </w:rPr>
        <w:t>Updated Project Plan &amp; Management</w:t>
      </w:r>
    </w:p>
    <w:p w14:paraId="3A0407C3" w14:textId="77777777" w:rsidR="00621668" w:rsidRDefault="00621668" w:rsidP="00621668">
      <w:pPr>
        <w:tabs>
          <w:tab w:val="left" w:pos="7890"/>
        </w:tabs>
        <w:rPr>
          <w:sz w:val="28"/>
          <w:szCs w:val="28"/>
        </w:rPr>
      </w:pPr>
    </w:p>
    <w:p w14:paraId="6F860859" w14:textId="01EB46B4" w:rsidR="00621668" w:rsidRDefault="00621668" w:rsidP="00621668">
      <w:pPr>
        <w:tabs>
          <w:tab w:val="left" w:pos="7890"/>
        </w:tabs>
        <w:rPr>
          <w:sz w:val="28"/>
          <w:szCs w:val="28"/>
        </w:rPr>
      </w:pPr>
      <w:r w:rsidRPr="00621668">
        <w:rPr>
          <w:sz w:val="28"/>
          <w:szCs w:val="28"/>
        </w:rPr>
        <w:t>This section outlines how the project has been managed to date, reflects on deviations from the original project plan, and presents an updated plan for the second half of the project. While the original Gantt chart provided a structured foundation, refinements have been made in response to emerging insights gained during the research and analysis phase.</w:t>
      </w:r>
    </w:p>
    <w:p w14:paraId="629DC6B0" w14:textId="77777777" w:rsidR="00621668" w:rsidRPr="00621668" w:rsidRDefault="00621668" w:rsidP="00621668">
      <w:pPr>
        <w:tabs>
          <w:tab w:val="left" w:pos="7890"/>
        </w:tabs>
        <w:rPr>
          <w:sz w:val="28"/>
          <w:szCs w:val="28"/>
        </w:rPr>
      </w:pPr>
    </w:p>
    <w:p w14:paraId="03FB23B7" w14:textId="77777777" w:rsidR="00621668" w:rsidRPr="00621668" w:rsidRDefault="00621668" w:rsidP="00621668">
      <w:pPr>
        <w:tabs>
          <w:tab w:val="left" w:pos="7890"/>
        </w:tabs>
        <w:rPr>
          <w:sz w:val="28"/>
          <w:szCs w:val="28"/>
        </w:rPr>
      </w:pPr>
      <w:r w:rsidRPr="00621668">
        <w:rPr>
          <w:sz w:val="28"/>
          <w:szCs w:val="28"/>
        </w:rPr>
        <w:t>3.1 Reflection on the Original Project Plan</w:t>
      </w:r>
    </w:p>
    <w:p w14:paraId="5495CDD0" w14:textId="77777777" w:rsidR="00621668" w:rsidRPr="00621668" w:rsidRDefault="00621668" w:rsidP="00621668">
      <w:pPr>
        <w:tabs>
          <w:tab w:val="left" w:pos="7890"/>
        </w:tabs>
        <w:rPr>
          <w:sz w:val="28"/>
          <w:szCs w:val="28"/>
        </w:rPr>
      </w:pPr>
      <w:r w:rsidRPr="00621668">
        <w:rPr>
          <w:sz w:val="28"/>
          <w:szCs w:val="28"/>
        </w:rPr>
        <w:t>At the outset of the project, a structured plan was produced to guide progression through literature review, design, development, and evaluation stages. This plan assumed that usability heuristics would form the primary analytical lens through which the prototype and evaluation would be conducted. As the project progressed, it became clear through early research and applied analysis that this focus did not fully capture the complexity of modern mobile usage.</w:t>
      </w:r>
    </w:p>
    <w:p w14:paraId="12059675" w14:textId="77777777" w:rsidR="00621668" w:rsidRPr="00621668" w:rsidRDefault="00621668" w:rsidP="00621668">
      <w:pPr>
        <w:tabs>
          <w:tab w:val="left" w:pos="7890"/>
        </w:tabs>
        <w:rPr>
          <w:sz w:val="28"/>
          <w:szCs w:val="28"/>
        </w:rPr>
      </w:pPr>
      <w:r w:rsidRPr="00621668">
        <w:rPr>
          <w:sz w:val="28"/>
          <w:szCs w:val="28"/>
        </w:rPr>
        <w:t>In particular, analysis of mobile interaction patterns and multifunctional platforms highlighted that many usability issues emerge not at the level of individual interfaces, but across fragmented user journeys spanning multiple applications. This insight prompted a refinement of the project’s research emphasis toward journey continuity, cognitive load, and system-level interaction rather than isolated heuristic compliance.</w:t>
      </w:r>
    </w:p>
    <w:p w14:paraId="7B69BD93" w14:textId="77777777" w:rsidR="00621668" w:rsidRDefault="00621668" w:rsidP="00621668">
      <w:pPr>
        <w:tabs>
          <w:tab w:val="left" w:pos="7890"/>
        </w:tabs>
        <w:rPr>
          <w:sz w:val="28"/>
          <w:szCs w:val="28"/>
        </w:rPr>
      </w:pPr>
      <w:r w:rsidRPr="00621668">
        <w:rPr>
          <w:sz w:val="28"/>
          <w:szCs w:val="28"/>
        </w:rPr>
        <w:t xml:space="preserve">As a result, some tasks originally planned as heuristic evaluation activities were reframed or postponed in order to prioritise journey analysis, cognitive walkthroughs, and requirements definition. This shift did not represent a loss of progress, but rather a clarification of scope that </w:t>
      </w:r>
      <w:r w:rsidRPr="00621668">
        <w:rPr>
          <w:sz w:val="28"/>
          <w:szCs w:val="28"/>
        </w:rPr>
        <w:lastRenderedPageBreak/>
        <w:t>strengthened the project’s alignment with contemporary human–computer interaction research and ensured that subsequent development work would be more effectively grounded.</w:t>
      </w:r>
    </w:p>
    <w:p w14:paraId="7462280F" w14:textId="77777777" w:rsidR="00621668" w:rsidRPr="00621668" w:rsidRDefault="00621668" w:rsidP="00621668">
      <w:pPr>
        <w:tabs>
          <w:tab w:val="left" w:pos="7890"/>
        </w:tabs>
        <w:rPr>
          <w:sz w:val="28"/>
          <w:szCs w:val="28"/>
        </w:rPr>
      </w:pPr>
    </w:p>
    <w:p w14:paraId="229A9DA6" w14:textId="77777777" w:rsidR="00621668" w:rsidRPr="00621668" w:rsidRDefault="00621668" w:rsidP="00621668">
      <w:pPr>
        <w:tabs>
          <w:tab w:val="left" w:pos="7890"/>
        </w:tabs>
        <w:rPr>
          <w:sz w:val="28"/>
          <w:szCs w:val="28"/>
        </w:rPr>
      </w:pPr>
      <w:r w:rsidRPr="00621668">
        <w:rPr>
          <w:sz w:val="28"/>
          <w:szCs w:val="28"/>
        </w:rPr>
        <w:t>3.2 Project Control and Management Approach</w:t>
      </w:r>
    </w:p>
    <w:p w14:paraId="209EBCDA" w14:textId="77777777" w:rsidR="00621668" w:rsidRPr="00621668" w:rsidRDefault="00621668" w:rsidP="00621668">
      <w:pPr>
        <w:tabs>
          <w:tab w:val="left" w:pos="7890"/>
        </w:tabs>
        <w:rPr>
          <w:sz w:val="28"/>
          <w:szCs w:val="28"/>
        </w:rPr>
      </w:pPr>
      <w:r w:rsidRPr="00621668">
        <w:rPr>
          <w:sz w:val="28"/>
          <w:szCs w:val="28"/>
        </w:rPr>
        <w:t>Project progress has been managed through a combination of structured planning and iterative refinement. The original Gantt chart has been used as a baseline reference, with milestones reviewed regularly to assess progress and feasibility. Supervisor meetings have played a key role in validating decisions, identifying necessary adjustments, and ensuring that the project remains aligned with academic expectations and marking criteria.</w:t>
      </w:r>
    </w:p>
    <w:p w14:paraId="04BFBEFB" w14:textId="77777777" w:rsidR="00621668" w:rsidRPr="00621668" w:rsidRDefault="00621668" w:rsidP="00621668">
      <w:pPr>
        <w:tabs>
          <w:tab w:val="left" w:pos="7890"/>
        </w:tabs>
        <w:rPr>
          <w:sz w:val="28"/>
          <w:szCs w:val="28"/>
        </w:rPr>
      </w:pPr>
      <w:r w:rsidRPr="00621668">
        <w:rPr>
          <w:sz w:val="28"/>
          <w:szCs w:val="28"/>
        </w:rPr>
        <w:t>An iterative approach has been adopted for research and design activities, allowing findings from literature review and applied analysis to directly inform requirements and early design decisions. This approach has helped prevent premature commitment to technical implementation before the problem space was sufficiently understood.</w:t>
      </w:r>
    </w:p>
    <w:p w14:paraId="4B0E571C" w14:textId="77777777" w:rsidR="00621668" w:rsidRDefault="00621668" w:rsidP="00621668">
      <w:pPr>
        <w:tabs>
          <w:tab w:val="left" w:pos="7890"/>
        </w:tabs>
        <w:rPr>
          <w:sz w:val="28"/>
          <w:szCs w:val="28"/>
        </w:rPr>
      </w:pPr>
      <w:r w:rsidRPr="00621668">
        <w:rPr>
          <w:sz w:val="28"/>
          <w:szCs w:val="28"/>
        </w:rPr>
        <w:t>Version control and documentation practices have been used to track progress and preserve artefacts produced to date, including literature summaries, design sketches, and walkthrough notes. This has ensured that changes to direction remain transparent and justifiable rather than ad hoc.</w:t>
      </w:r>
    </w:p>
    <w:p w14:paraId="63780547" w14:textId="77777777" w:rsidR="00621668" w:rsidRPr="00621668" w:rsidRDefault="00621668" w:rsidP="00621668">
      <w:pPr>
        <w:tabs>
          <w:tab w:val="left" w:pos="7890"/>
        </w:tabs>
        <w:rPr>
          <w:sz w:val="28"/>
          <w:szCs w:val="28"/>
        </w:rPr>
      </w:pPr>
    </w:p>
    <w:p w14:paraId="0030A24B" w14:textId="77777777" w:rsidR="00621668" w:rsidRPr="00621668" w:rsidRDefault="00621668" w:rsidP="00621668">
      <w:pPr>
        <w:tabs>
          <w:tab w:val="left" w:pos="7890"/>
        </w:tabs>
        <w:rPr>
          <w:sz w:val="28"/>
          <w:szCs w:val="28"/>
        </w:rPr>
      </w:pPr>
      <w:r w:rsidRPr="00621668">
        <w:rPr>
          <w:sz w:val="28"/>
          <w:szCs w:val="28"/>
        </w:rPr>
        <w:t>3.3 Updated Plan for the Second Half of the Project</w:t>
      </w:r>
    </w:p>
    <w:p w14:paraId="64CED7E8" w14:textId="77777777" w:rsidR="00621668" w:rsidRPr="00621668" w:rsidRDefault="00621668" w:rsidP="00621668">
      <w:pPr>
        <w:tabs>
          <w:tab w:val="left" w:pos="7890"/>
        </w:tabs>
        <w:rPr>
          <w:sz w:val="28"/>
          <w:szCs w:val="28"/>
        </w:rPr>
      </w:pPr>
      <w:r w:rsidRPr="00621668">
        <w:rPr>
          <w:sz w:val="28"/>
          <w:szCs w:val="28"/>
        </w:rPr>
        <w:t>An updated project plan has been produced to reflect the refined research focus and current project state. The revised plan places greater emphasis on design-led development, early prototyping, and user-centred evaluation, while maintaining a realistic scope appropriate to the remaining project timeframe.</w:t>
      </w:r>
    </w:p>
    <w:p w14:paraId="6E3DD61E" w14:textId="77777777" w:rsidR="00621668" w:rsidRPr="00621668" w:rsidRDefault="00621668" w:rsidP="00621668">
      <w:pPr>
        <w:tabs>
          <w:tab w:val="left" w:pos="7890"/>
        </w:tabs>
        <w:rPr>
          <w:sz w:val="28"/>
          <w:szCs w:val="28"/>
        </w:rPr>
      </w:pPr>
      <w:r w:rsidRPr="00621668">
        <w:rPr>
          <w:sz w:val="28"/>
          <w:szCs w:val="28"/>
        </w:rPr>
        <w:t>The second half of the project will focus on:</w:t>
      </w:r>
    </w:p>
    <w:p w14:paraId="554C2845" w14:textId="77777777" w:rsidR="00621668" w:rsidRPr="00621668" w:rsidRDefault="00621668" w:rsidP="00621668">
      <w:pPr>
        <w:numPr>
          <w:ilvl w:val="0"/>
          <w:numId w:val="10"/>
        </w:numPr>
        <w:tabs>
          <w:tab w:val="left" w:pos="7890"/>
        </w:tabs>
        <w:rPr>
          <w:sz w:val="28"/>
          <w:szCs w:val="28"/>
        </w:rPr>
      </w:pPr>
      <w:r w:rsidRPr="00621668">
        <w:rPr>
          <w:sz w:val="28"/>
          <w:szCs w:val="28"/>
        </w:rPr>
        <w:t>Finalising requirements and information architecture for the fitness application prototype.</w:t>
      </w:r>
    </w:p>
    <w:p w14:paraId="65B1C425" w14:textId="77777777" w:rsidR="00621668" w:rsidRPr="00621668" w:rsidRDefault="00621668" w:rsidP="00621668">
      <w:pPr>
        <w:numPr>
          <w:ilvl w:val="0"/>
          <w:numId w:val="10"/>
        </w:numPr>
        <w:tabs>
          <w:tab w:val="left" w:pos="7890"/>
        </w:tabs>
        <w:rPr>
          <w:sz w:val="28"/>
          <w:szCs w:val="28"/>
        </w:rPr>
      </w:pPr>
      <w:r w:rsidRPr="00621668">
        <w:rPr>
          <w:sz w:val="28"/>
          <w:szCs w:val="28"/>
        </w:rPr>
        <w:lastRenderedPageBreak/>
        <w:t>Developing a basic but functional mobile application prototype implementing core features.</w:t>
      </w:r>
    </w:p>
    <w:p w14:paraId="6FBE9A8D" w14:textId="77777777" w:rsidR="00621668" w:rsidRPr="00621668" w:rsidRDefault="00621668" w:rsidP="00621668">
      <w:pPr>
        <w:numPr>
          <w:ilvl w:val="0"/>
          <w:numId w:val="10"/>
        </w:numPr>
        <w:tabs>
          <w:tab w:val="left" w:pos="7890"/>
        </w:tabs>
        <w:rPr>
          <w:sz w:val="28"/>
          <w:szCs w:val="28"/>
        </w:rPr>
      </w:pPr>
      <w:r w:rsidRPr="00621668">
        <w:rPr>
          <w:sz w:val="28"/>
          <w:szCs w:val="28"/>
        </w:rPr>
        <w:t>Conducting usability testing with peers using task-based methods and cognitive walkthroughs.</w:t>
      </w:r>
    </w:p>
    <w:p w14:paraId="7E3C0EA0" w14:textId="77777777" w:rsidR="00621668" w:rsidRPr="00621668" w:rsidRDefault="00621668" w:rsidP="00621668">
      <w:pPr>
        <w:numPr>
          <w:ilvl w:val="0"/>
          <w:numId w:val="10"/>
        </w:numPr>
        <w:tabs>
          <w:tab w:val="left" w:pos="7890"/>
        </w:tabs>
        <w:rPr>
          <w:sz w:val="28"/>
          <w:szCs w:val="28"/>
        </w:rPr>
      </w:pPr>
      <w:r w:rsidRPr="00621668">
        <w:rPr>
          <w:sz w:val="28"/>
          <w:szCs w:val="28"/>
        </w:rPr>
        <w:t>Analysing evaluation data to assess how effectively the prototype supports coherent user journeys.</w:t>
      </w:r>
    </w:p>
    <w:p w14:paraId="610A169F" w14:textId="77777777" w:rsidR="00621668" w:rsidRPr="00621668" w:rsidRDefault="00621668" w:rsidP="00621668">
      <w:pPr>
        <w:numPr>
          <w:ilvl w:val="0"/>
          <w:numId w:val="10"/>
        </w:numPr>
        <w:tabs>
          <w:tab w:val="left" w:pos="7890"/>
        </w:tabs>
        <w:rPr>
          <w:sz w:val="28"/>
          <w:szCs w:val="28"/>
        </w:rPr>
      </w:pPr>
      <w:r w:rsidRPr="00621668">
        <w:rPr>
          <w:sz w:val="28"/>
          <w:szCs w:val="28"/>
        </w:rPr>
        <w:t>Reflecting critically on findings and identifying opportunities for refinement and future work.</w:t>
      </w:r>
    </w:p>
    <w:p w14:paraId="5B12AD66" w14:textId="77777777" w:rsidR="00621668" w:rsidRPr="00621668" w:rsidRDefault="00621668" w:rsidP="00621668">
      <w:pPr>
        <w:tabs>
          <w:tab w:val="left" w:pos="7890"/>
        </w:tabs>
        <w:rPr>
          <w:sz w:val="28"/>
          <w:szCs w:val="28"/>
        </w:rPr>
      </w:pPr>
      <w:r w:rsidRPr="00621668">
        <w:rPr>
          <w:sz w:val="28"/>
          <w:szCs w:val="28"/>
        </w:rPr>
        <w:t>The updated Gantt chart reflects a clearer separation between research consolidation, prototype development, and evaluation phases. Time has been explicitly allocated for iteration and reflection to accommodate unforeseen challenges and to ensure that evaluation activities are conducted rigorously rather than as a final-stage add-on.</w:t>
      </w:r>
    </w:p>
    <w:p w14:paraId="76930183" w14:textId="77777777" w:rsidR="00621668" w:rsidRPr="00621668" w:rsidRDefault="00621668" w:rsidP="00621668">
      <w:pPr>
        <w:tabs>
          <w:tab w:val="left" w:pos="7890"/>
        </w:tabs>
        <w:rPr>
          <w:sz w:val="28"/>
          <w:szCs w:val="28"/>
        </w:rPr>
      </w:pPr>
      <w:r w:rsidRPr="00621668">
        <w:rPr>
          <w:sz w:val="28"/>
          <w:szCs w:val="28"/>
        </w:rPr>
        <w:t>These adjustments are intended to improve project deliverability and analytical depth, ensuring that the remaining work can be completed to a high standard within the available timeframe.</w:t>
      </w:r>
    </w:p>
    <w:p w14:paraId="40066C9C" w14:textId="00ADE82B" w:rsidR="004D76F0" w:rsidRDefault="004D76F0" w:rsidP="007A2030">
      <w:pPr>
        <w:tabs>
          <w:tab w:val="left" w:pos="7890"/>
        </w:tabs>
        <w:rPr>
          <w:sz w:val="28"/>
          <w:szCs w:val="28"/>
        </w:rPr>
      </w:pPr>
    </w:p>
    <w:p w14:paraId="4217EB3F" w14:textId="213F705E" w:rsidR="004D76F0" w:rsidRDefault="004D76F0" w:rsidP="007A2030">
      <w:pPr>
        <w:tabs>
          <w:tab w:val="left" w:pos="7890"/>
        </w:tabs>
        <w:rPr>
          <w:sz w:val="28"/>
          <w:szCs w:val="28"/>
        </w:rPr>
      </w:pPr>
    </w:p>
    <w:p w14:paraId="597A377D" w14:textId="6561D4BC" w:rsidR="00DE3202" w:rsidRDefault="00C35658" w:rsidP="00DE3202">
      <w:pPr>
        <w:pBdr>
          <w:bottom w:val="single" w:sz="4" w:space="1" w:color="auto"/>
        </w:pBdr>
        <w:jc w:val="center"/>
        <w:rPr>
          <w:sz w:val="28"/>
          <w:szCs w:val="28"/>
        </w:rPr>
      </w:pPr>
      <w:r w:rsidRPr="00C35658">
        <w:rPr>
          <w:sz w:val="28"/>
          <w:szCs w:val="28"/>
        </w:rPr>
        <w:t>Planned Technical Direction</w:t>
      </w:r>
    </w:p>
    <w:p w14:paraId="6DCBEF78" w14:textId="77777777" w:rsidR="0090086C" w:rsidRDefault="0090086C" w:rsidP="00DE3202">
      <w:pPr>
        <w:tabs>
          <w:tab w:val="left" w:pos="7890"/>
        </w:tabs>
        <w:rPr>
          <w:b/>
          <w:bCs/>
          <w:sz w:val="28"/>
          <w:szCs w:val="28"/>
        </w:rPr>
      </w:pPr>
    </w:p>
    <w:p w14:paraId="151F202E" w14:textId="243A7A1E" w:rsidR="00DE3202" w:rsidRPr="0090086C" w:rsidRDefault="00DE3202" w:rsidP="00DE3202">
      <w:pPr>
        <w:tabs>
          <w:tab w:val="left" w:pos="7890"/>
        </w:tabs>
        <w:rPr>
          <w:sz w:val="28"/>
          <w:szCs w:val="28"/>
        </w:rPr>
      </w:pPr>
      <w:r w:rsidRPr="0090086C">
        <w:rPr>
          <w:sz w:val="28"/>
          <w:szCs w:val="28"/>
        </w:rPr>
        <w:t xml:space="preserve">4. Planned Technical Direction </w:t>
      </w:r>
    </w:p>
    <w:p w14:paraId="1BAA9D87" w14:textId="77777777" w:rsidR="0090086C" w:rsidRPr="0090086C" w:rsidRDefault="0090086C" w:rsidP="0090086C">
      <w:pPr>
        <w:tabs>
          <w:tab w:val="left" w:pos="7890"/>
        </w:tabs>
        <w:rPr>
          <w:sz w:val="28"/>
          <w:szCs w:val="28"/>
        </w:rPr>
      </w:pPr>
      <w:r w:rsidRPr="0090086C">
        <w:rPr>
          <w:sz w:val="28"/>
          <w:szCs w:val="28"/>
        </w:rPr>
        <w:t>As part of the project’s progression into the development phase, consideration has been given to the technical environment and tools required to implement the fitness application prototype. The primary objective at this stage is to select a development approach that supports rapid prototyping, usability testing, and iterative refinement, rather than full-scale commercial deployment.</w:t>
      </w:r>
    </w:p>
    <w:p w14:paraId="7B6A059A" w14:textId="77777777" w:rsidR="0090086C" w:rsidRPr="0090086C" w:rsidRDefault="0090086C" w:rsidP="0090086C">
      <w:pPr>
        <w:tabs>
          <w:tab w:val="left" w:pos="7890"/>
        </w:tabs>
        <w:rPr>
          <w:sz w:val="28"/>
          <w:szCs w:val="28"/>
        </w:rPr>
      </w:pPr>
      <w:r w:rsidRPr="0090086C">
        <w:rPr>
          <w:sz w:val="28"/>
          <w:szCs w:val="28"/>
        </w:rPr>
        <w:t>Several mobile development frameworks have been considered, including native Android development using Android Studio, as well as cross-platform solutions such as Flutter. Each option was evaluated with respect to development familiarity, suitability for the planned feature set, testing practicality, and alignment with project constraints.</w:t>
      </w:r>
    </w:p>
    <w:p w14:paraId="2D65E2AD" w14:textId="77777777" w:rsidR="0090086C" w:rsidRPr="0090086C" w:rsidRDefault="0090086C" w:rsidP="0090086C">
      <w:pPr>
        <w:tabs>
          <w:tab w:val="left" w:pos="7890"/>
        </w:tabs>
        <w:rPr>
          <w:sz w:val="28"/>
          <w:szCs w:val="28"/>
        </w:rPr>
      </w:pPr>
      <w:r w:rsidRPr="0090086C">
        <w:rPr>
          <w:sz w:val="28"/>
          <w:szCs w:val="28"/>
        </w:rPr>
        <w:lastRenderedPageBreak/>
        <w:t>Native Android development using Android Studio is currently the preferred option. This choice is informed by existing development experience, the availability of development and testing tools, and the relevance of the Android ecosystem to fitness and health-related applications. Android Studio provides direct access to platform-native components, enabling precise control over navigation patterns, interaction behaviour, and performance—factors that are particularly important when evaluating user journeys and cognitive load.</w:t>
      </w:r>
    </w:p>
    <w:p w14:paraId="38B5D8E5" w14:textId="77777777" w:rsidR="0090086C" w:rsidRPr="0090086C" w:rsidRDefault="0090086C" w:rsidP="0090086C">
      <w:pPr>
        <w:tabs>
          <w:tab w:val="left" w:pos="7890"/>
        </w:tabs>
        <w:rPr>
          <w:sz w:val="28"/>
          <w:szCs w:val="28"/>
        </w:rPr>
      </w:pPr>
      <w:r w:rsidRPr="0090086C">
        <w:rPr>
          <w:sz w:val="28"/>
          <w:szCs w:val="28"/>
        </w:rPr>
        <w:t>Cross-platform frameworks were considered for their potential efficiency and broader device reach; however, these advantages were deemed less critical given the project’s scope and academic focus. The project does not require deployment across multiple operating systems, and prioritising platform familiarity reduces technical risk and allows greater focus on design quality and evaluation.</w:t>
      </w:r>
    </w:p>
    <w:p w14:paraId="334E9F0F" w14:textId="77777777" w:rsidR="0090086C" w:rsidRPr="0090086C" w:rsidRDefault="0090086C" w:rsidP="0090086C">
      <w:pPr>
        <w:tabs>
          <w:tab w:val="left" w:pos="7890"/>
        </w:tabs>
        <w:rPr>
          <w:sz w:val="28"/>
          <w:szCs w:val="28"/>
        </w:rPr>
      </w:pPr>
      <w:r w:rsidRPr="0090086C">
        <w:rPr>
          <w:sz w:val="28"/>
          <w:szCs w:val="28"/>
        </w:rPr>
        <w:t>At this stage, development will focus on implementing a minimal but functional prototype that supports core user journeys. This will include basic navigation between features, simple data persistence where required, and placeholder visualisation to support usability testing. Advanced functionality, optimisation, and deployment considerations are intentionally excluded in order to maintain a manageable scope and ensure that evaluation activities remain central to the project.</w:t>
      </w:r>
    </w:p>
    <w:p w14:paraId="6A38E26E" w14:textId="77777777" w:rsidR="0090086C" w:rsidRPr="0090086C" w:rsidRDefault="0090086C" w:rsidP="0090086C">
      <w:pPr>
        <w:tabs>
          <w:tab w:val="left" w:pos="7890"/>
        </w:tabs>
        <w:rPr>
          <w:sz w:val="28"/>
          <w:szCs w:val="28"/>
        </w:rPr>
      </w:pPr>
      <w:r w:rsidRPr="0090086C">
        <w:rPr>
          <w:sz w:val="28"/>
          <w:szCs w:val="28"/>
        </w:rPr>
        <w:t>This technical direction supports the project’s overarching aim of investigating user journeys rather than demonstrating technical complexity. By selecting tools that minimise overhead and maximise control, the project is positioned to deliver a prototype that is suitable for meaningful user-centred evaluation in the second half of the project.</w:t>
      </w:r>
    </w:p>
    <w:p w14:paraId="68DC31FA" w14:textId="77777777" w:rsidR="0090086C" w:rsidRDefault="0090086C" w:rsidP="00DE3202">
      <w:pPr>
        <w:tabs>
          <w:tab w:val="left" w:pos="7890"/>
        </w:tabs>
        <w:rPr>
          <w:sz w:val="28"/>
          <w:szCs w:val="28"/>
        </w:rPr>
      </w:pPr>
    </w:p>
    <w:p w14:paraId="2E260BEB" w14:textId="0911BD9C" w:rsidR="00DE3202" w:rsidRDefault="00F12E59" w:rsidP="00DE3202">
      <w:pPr>
        <w:pBdr>
          <w:bottom w:val="single" w:sz="4" w:space="1" w:color="auto"/>
        </w:pBdr>
        <w:jc w:val="center"/>
        <w:rPr>
          <w:sz w:val="28"/>
          <w:szCs w:val="28"/>
        </w:rPr>
      </w:pPr>
      <w:r>
        <w:rPr>
          <w:sz w:val="28"/>
          <w:szCs w:val="28"/>
        </w:rPr>
        <w:t>Conclusion</w:t>
      </w:r>
    </w:p>
    <w:p w14:paraId="04A40114" w14:textId="77777777" w:rsidR="00DE3202" w:rsidRPr="0090086C" w:rsidRDefault="00DE3202" w:rsidP="00DE3202">
      <w:pPr>
        <w:tabs>
          <w:tab w:val="left" w:pos="7890"/>
        </w:tabs>
        <w:rPr>
          <w:sz w:val="28"/>
          <w:szCs w:val="28"/>
        </w:rPr>
      </w:pPr>
    </w:p>
    <w:p w14:paraId="37643F2D" w14:textId="1BD871AC" w:rsidR="0090086C" w:rsidRPr="0090086C" w:rsidRDefault="00DE3202" w:rsidP="00DE3202">
      <w:pPr>
        <w:tabs>
          <w:tab w:val="left" w:pos="7890"/>
        </w:tabs>
        <w:rPr>
          <w:sz w:val="28"/>
          <w:szCs w:val="28"/>
        </w:rPr>
      </w:pPr>
      <w:r w:rsidRPr="0090086C">
        <w:rPr>
          <w:sz w:val="28"/>
          <w:szCs w:val="28"/>
        </w:rPr>
        <w:t>5. Conclusion</w:t>
      </w:r>
    </w:p>
    <w:p w14:paraId="2EACAF86" w14:textId="77777777" w:rsidR="0090086C" w:rsidRPr="0090086C" w:rsidRDefault="0090086C" w:rsidP="0090086C">
      <w:pPr>
        <w:tabs>
          <w:tab w:val="left" w:pos="7890"/>
        </w:tabs>
        <w:rPr>
          <w:sz w:val="28"/>
          <w:szCs w:val="28"/>
        </w:rPr>
      </w:pPr>
      <w:r w:rsidRPr="0090086C">
        <w:rPr>
          <w:sz w:val="28"/>
          <w:szCs w:val="28"/>
        </w:rPr>
        <w:t xml:space="preserve">This interim report has outlined the current state of the project, detailing the progress made during the first half of the development period and the planned direction for the remainder of the work. A clear project focus has been established through background research into multifunctional </w:t>
      </w:r>
      <w:r w:rsidRPr="0090086C">
        <w:rPr>
          <w:sz w:val="28"/>
          <w:szCs w:val="28"/>
        </w:rPr>
        <w:lastRenderedPageBreak/>
        <w:t>mobile applications and fragmented user journeys, providing a strong conceptual foundation for the design and development stages that follow.</w:t>
      </w:r>
    </w:p>
    <w:p w14:paraId="31D680C5" w14:textId="77777777" w:rsidR="0090086C" w:rsidRPr="0090086C" w:rsidRDefault="0090086C" w:rsidP="0090086C">
      <w:pPr>
        <w:tabs>
          <w:tab w:val="left" w:pos="7890"/>
        </w:tabs>
        <w:rPr>
          <w:sz w:val="28"/>
          <w:szCs w:val="28"/>
        </w:rPr>
      </w:pPr>
      <w:r w:rsidRPr="0090086C">
        <w:rPr>
          <w:sz w:val="28"/>
          <w:szCs w:val="28"/>
        </w:rPr>
        <w:t>Significant progress has been made in consolidating the literature review, analysing existing application paradigms, and refining the project’s scope in response to research findings. While aspects of the original project plan have been adapted, these changes reflect an improved understanding of the problem domain rather than delays or setbacks. The updated project plan and Gantt chart demonstrate a realistic and structured approach to completing the remaining work within the available timeframe.</w:t>
      </w:r>
    </w:p>
    <w:p w14:paraId="0D16DE49" w14:textId="77777777" w:rsidR="0090086C" w:rsidRPr="0090086C" w:rsidRDefault="0090086C" w:rsidP="0090086C">
      <w:pPr>
        <w:tabs>
          <w:tab w:val="left" w:pos="7890"/>
        </w:tabs>
        <w:rPr>
          <w:sz w:val="28"/>
          <w:szCs w:val="28"/>
        </w:rPr>
      </w:pPr>
      <w:r w:rsidRPr="0090086C">
        <w:rPr>
          <w:sz w:val="28"/>
          <w:szCs w:val="28"/>
        </w:rPr>
        <w:t>The next phase of the project will transition from research-led exploration to practical implementation. A technically feasible development strategy has been identified, and emphasis will be placed on producing a functional prototype capable of supporting meaningful usability evaluation. User testing and critical reflection will be central to assessing how effectively the prototype addresses the challenges identified in the literature.</w:t>
      </w:r>
    </w:p>
    <w:p w14:paraId="415A4C65" w14:textId="77777777" w:rsidR="0090086C" w:rsidRPr="0090086C" w:rsidRDefault="0090086C" w:rsidP="0090086C">
      <w:pPr>
        <w:tabs>
          <w:tab w:val="left" w:pos="7890"/>
        </w:tabs>
        <w:rPr>
          <w:sz w:val="28"/>
          <w:szCs w:val="28"/>
        </w:rPr>
      </w:pPr>
      <w:r w:rsidRPr="0090086C">
        <w:rPr>
          <w:sz w:val="28"/>
          <w:szCs w:val="28"/>
        </w:rPr>
        <w:t>Overall, the project is progressing as intended and is well positioned to meet its stated aims and objectives. Feedback obtained at this interim stage will be used to refine both the technical and analytical aspects of the work, ensuring that the final project delivers a coherent, well-evidenced investigation into multifunctional mobile app design within the fitness domain.</w:t>
      </w:r>
    </w:p>
    <w:p w14:paraId="2387FE39" w14:textId="77777777" w:rsidR="004D76F0" w:rsidRPr="007A2030" w:rsidRDefault="004D76F0" w:rsidP="007A2030">
      <w:pPr>
        <w:tabs>
          <w:tab w:val="left" w:pos="7890"/>
        </w:tabs>
        <w:rPr>
          <w:sz w:val="28"/>
          <w:szCs w:val="28"/>
        </w:rPr>
      </w:pPr>
    </w:p>
    <w:sectPr w:rsidR="004D76F0" w:rsidRPr="007A2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6755E"/>
    <w:multiLevelType w:val="multilevel"/>
    <w:tmpl w:val="DB8AC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9758B"/>
    <w:multiLevelType w:val="multilevel"/>
    <w:tmpl w:val="48E62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A36CD"/>
    <w:multiLevelType w:val="multilevel"/>
    <w:tmpl w:val="46C6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151321"/>
    <w:multiLevelType w:val="multilevel"/>
    <w:tmpl w:val="31E8F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220C43"/>
    <w:multiLevelType w:val="multilevel"/>
    <w:tmpl w:val="37B80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2A7B7B"/>
    <w:multiLevelType w:val="multilevel"/>
    <w:tmpl w:val="D862A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D31BC9"/>
    <w:multiLevelType w:val="multilevel"/>
    <w:tmpl w:val="527A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D93D6F"/>
    <w:multiLevelType w:val="multilevel"/>
    <w:tmpl w:val="1BE6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30103"/>
    <w:multiLevelType w:val="multilevel"/>
    <w:tmpl w:val="D9226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9F7319"/>
    <w:multiLevelType w:val="multilevel"/>
    <w:tmpl w:val="A530B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BA0C3D"/>
    <w:multiLevelType w:val="multilevel"/>
    <w:tmpl w:val="6F76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7325826">
    <w:abstractNumId w:val="6"/>
  </w:num>
  <w:num w:numId="2" w16cid:durableId="1235428691">
    <w:abstractNumId w:val="9"/>
  </w:num>
  <w:num w:numId="3" w16cid:durableId="1566454920">
    <w:abstractNumId w:val="3"/>
  </w:num>
  <w:num w:numId="4" w16cid:durableId="2010256649">
    <w:abstractNumId w:val="1"/>
  </w:num>
  <w:num w:numId="5" w16cid:durableId="1708408188">
    <w:abstractNumId w:val="2"/>
  </w:num>
  <w:num w:numId="6" w16cid:durableId="1757239968">
    <w:abstractNumId w:val="8"/>
  </w:num>
  <w:num w:numId="7" w16cid:durableId="531656146">
    <w:abstractNumId w:val="4"/>
  </w:num>
  <w:num w:numId="8" w16cid:durableId="778069508">
    <w:abstractNumId w:val="0"/>
  </w:num>
  <w:num w:numId="9" w16cid:durableId="1661493946">
    <w:abstractNumId w:val="7"/>
  </w:num>
  <w:num w:numId="10" w16cid:durableId="139619625">
    <w:abstractNumId w:val="10"/>
  </w:num>
  <w:num w:numId="11" w16cid:durableId="18159500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588"/>
    <w:rsid w:val="00007F4B"/>
    <w:rsid w:val="001B33DC"/>
    <w:rsid w:val="002A5EF9"/>
    <w:rsid w:val="0030619F"/>
    <w:rsid w:val="004D76F0"/>
    <w:rsid w:val="00521588"/>
    <w:rsid w:val="00621668"/>
    <w:rsid w:val="007A2030"/>
    <w:rsid w:val="008314B9"/>
    <w:rsid w:val="0090086C"/>
    <w:rsid w:val="009A1E9F"/>
    <w:rsid w:val="00A36577"/>
    <w:rsid w:val="00C35658"/>
    <w:rsid w:val="00DE3202"/>
    <w:rsid w:val="00E04678"/>
    <w:rsid w:val="00E06790"/>
    <w:rsid w:val="00E22F12"/>
    <w:rsid w:val="00E23492"/>
    <w:rsid w:val="00E72946"/>
    <w:rsid w:val="00EE0699"/>
    <w:rsid w:val="00F12E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46342"/>
  <w15:chartTrackingRefBased/>
  <w15:docId w15:val="{E24BA54C-14FE-4697-8735-343D7FA51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5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15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15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5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5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5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5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5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5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5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15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15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5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5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5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5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5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588"/>
    <w:rPr>
      <w:rFonts w:eastAsiaTheme="majorEastAsia" w:cstheme="majorBidi"/>
      <w:color w:val="272727" w:themeColor="text1" w:themeTint="D8"/>
    </w:rPr>
  </w:style>
  <w:style w:type="paragraph" w:styleId="Title">
    <w:name w:val="Title"/>
    <w:basedOn w:val="Normal"/>
    <w:next w:val="Normal"/>
    <w:link w:val="TitleChar"/>
    <w:uiPriority w:val="10"/>
    <w:qFormat/>
    <w:rsid w:val="005215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5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5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5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588"/>
    <w:pPr>
      <w:spacing w:before="160"/>
      <w:jc w:val="center"/>
    </w:pPr>
    <w:rPr>
      <w:i/>
      <w:iCs/>
      <w:color w:val="404040" w:themeColor="text1" w:themeTint="BF"/>
    </w:rPr>
  </w:style>
  <w:style w:type="character" w:customStyle="1" w:styleId="QuoteChar">
    <w:name w:val="Quote Char"/>
    <w:basedOn w:val="DefaultParagraphFont"/>
    <w:link w:val="Quote"/>
    <w:uiPriority w:val="29"/>
    <w:rsid w:val="00521588"/>
    <w:rPr>
      <w:i/>
      <w:iCs/>
      <w:color w:val="404040" w:themeColor="text1" w:themeTint="BF"/>
    </w:rPr>
  </w:style>
  <w:style w:type="paragraph" w:styleId="ListParagraph">
    <w:name w:val="List Paragraph"/>
    <w:basedOn w:val="Normal"/>
    <w:uiPriority w:val="34"/>
    <w:qFormat/>
    <w:rsid w:val="00521588"/>
    <w:pPr>
      <w:ind w:left="720"/>
      <w:contextualSpacing/>
    </w:pPr>
  </w:style>
  <w:style w:type="character" w:styleId="IntenseEmphasis">
    <w:name w:val="Intense Emphasis"/>
    <w:basedOn w:val="DefaultParagraphFont"/>
    <w:uiPriority w:val="21"/>
    <w:qFormat/>
    <w:rsid w:val="00521588"/>
    <w:rPr>
      <w:i/>
      <w:iCs/>
      <w:color w:val="0F4761" w:themeColor="accent1" w:themeShade="BF"/>
    </w:rPr>
  </w:style>
  <w:style w:type="paragraph" w:styleId="IntenseQuote">
    <w:name w:val="Intense Quote"/>
    <w:basedOn w:val="Normal"/>
    <w:next w:val="Normal"/>
    <w:link w:val="IntenseQuoteChar"/>
    <w:uiPriority w:val="30"/>
    <w:qFormat/>
    <w:rsid w:val="005215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588"/>
    <w:rPr>
      <w:i/>
      <w:iCs/>
      <w:color w:val="0F4761" w:themeColor="accent1" w:themeShade="BF"/>
    </w:rPr>
  </w:style>
  <w:style w:type="character" w:styleId="IntenseReference">
    <w:name w:val="Intense Reference"/>
    <w:basedOn w:val="DefaultParagraphFont"/>
    <w:uiPriority w:val="32"/>
    <w:qFormat/>
    <w:rsid w:val="00521588"/>
    <w:rPr>
      <w:b/>
      <w:bCs/>
      <w:smallCaps/>
      <w:color w:val="0F4761" w:themeColor="accent1" w:themeShade="BF"/>
      <w:spacing w:val="5"/>
    </w:rPr>
  </w:style>
  <w:style w:type="paragraph" w:styleId="NormalWeb">
    <w:name w:val="Normal (Web)"/>
    <w:basedOn w:val="Normal"/>
    <w:uiPriority w:val="99"/>
    <w:semiHidden/>
    <w:unhideWhenUsed/>
    <w:rsid w:val="0062166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402</TotalTime>
  <Pages>9</Pages>
  <Words>2297</Words>
  <Characters>14564</Characters>
  <Application>Microsoft Office Word</Application>
  <DocSecurity>0</DocSecurity>
  <Lines>291</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ASHHUBY</dc:creator>
  <cp:keywords/>
  <dc:description/>
  <cp:lastModifiedBy>MARWAN ASHHUBY</cp:lastModifiedBy>
  <cp:revision>8</cp:revision>
  <dcterms:created xsi:type="dcterms:W3CDTF">2025-12-27T18:32:00Z</dcterms:created>
  <dcterms:modified xsi:type="dcterms:W3CDTF">2026-01-12T23:58:00Z</dcterms:modified>
</cp:coreProperties>
</file>