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0" w:after="0"/>
        <w:ind w:firstLine="1" w:left="0" w:right="0"/>
        <w:jc w:val="right"/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</w:r>
      <w:bookmarkStart w:id="0" w:name="1"/>
      <w:bookmarkStart w:id="1" w:name="1"/>
      <w:bookmarkEnd w:id="1"/>
    </w:p>
    <w:p>
      <w:pPr>
        <w:pStyle w:val="Normal"/>
        <w:spacing w:lineRule="exact" w:line="270" w:before="0" w:after="0"/>
        <w:ind w:firstLine="1" w:left="0" w:right="0"/>
        <w:jc w:val="right"/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</w:r>
    </w:p>
    <w:p>
      <w:pPr>
        <w:pStyle w:val="Normal"/>
        <w:spacing w:lineRule="exact" w:line="240" w:before="240" w:after="0"/>
        <w:ind w:firstLine="1" w:left="0" w:right="6040"/>
        <w:jc w:val="right"/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Project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Design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Phase-II</w:t>
      </w:r>
    </w:p>
    <w:p>
      <w:pPr>
        <w:pStyle w:val="Normal"/>
        <w:spacing w:lineRule="exact" w:line="240" w:before="58" w:after="0"/>
        <w:ind w:firstLine="1" w:left="0" w:right="5060"/>
        <w:jc w:val="right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4"/>
          <w:szCs w:val="24"/>
        </w:rPr>
        <w:t>Technology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Stack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(Architecture</w:t>
      </w: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4"/>
          <w:szCs w:val="24"/>
        </w:rPr>
        <w:t>&amp; Stack)</w:t>
      </w:r>
    </w:p>
    <w:p>
      <w:pPr>
        <w:pStyle w:val="Normal"/>
        <w:spacing w:lineRule="exact" w:line="292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2"/>
          <w:sz w:val="22"/>
          <w:szCs w:val="22"/>
        </w:rPr>
      </w:r>
    </w:p>
    <w:tbl>
      <w:tblPr>
        <w:tblStyle w:val="TableGrid"/>
        <w:tblW w:w="9360" w:type="dxa"/>
        <w:jc w:val="left"/>
        <w:tblInd w:w="330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4500"/>
        <w:gridCol w:w="4860"/>
      </w:tblGrid>
      <w:tr>
        <w:trPr>
          <w:trHeight w:val="465" w:hRule="exac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0" w:after="0"/>
              <w:ind w:firstLine="1" w:left="75" w:right="0"/>
              <w:jc w:val="left"/>
              <w:rPr>
                <w:rFonts w:ascii="Arial" w:hAnsi="Arial" w:eastAsia="Arial" w:cs="Arial"/>
                <w:color w:val="000000"/>
                <w:spacing w:val="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0" w:after="0"/>
              <w:ind w:firstLine="1" w:left="90" w:right="0"/>
              <w:jc w:val="left"/>
              <w:rPr>
                <w:rFonts w:ascii="Arial" w:hAnsi="Arial" w:eastAsia="Arial" w:cs="Arial"/>
                <w:color w:val="000000"/>
                <w:spacing w:val="1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>07</w:t>
            </w:r>
            <w:r>
              <w:rPr>
                <w:rFonts w:eastAsia="Arial" w:cs="Arial" w:ascii="Arial" w:hAnsi="Arial"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pacing w:val="-1"/>
                <w:sz w:val="22"/>
                <w:szCs w:val="22"/>
              </w:rPr>
              <w:t xml:space="preserve">March </w:t>
            </w: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>2026</w:t>
            </w:r>
          </w:p>
        </w:tc>
      </w:tr>
      <w:tr>
        <w:trPr>
          <w:trHeight w:val="280" w:hRule="exac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0" w:after="0"/>
              <w:ind w:firstLine="1" w:left="75" w:right="0"/>
              <w:jc w:val="left"/>
              <w:rPr>
                <w:rFonts w:ascii="Arial" w:hAnsi="Arial" w:eastAsia="Arial" w:cs="Arial"/>
                <w:color w:val="000000"/>
                <w:spacing w:val="-1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-7"/>
                <w:sz w:val="22"/>
                <w:szCs w:val="22"/>
              </w:rPr>
              <w:t>Team</w:t>
            </w:r>
            <w:r>
              <w:rPr>
                <w:rFonts w:eastAsia="Arial" w:cs="Arial" w:ascii="Arial" w:hAnsi="Arial"/>
                <w:color w:val="000000"/>
                <w:spacing w:val="-1"/>
                <w:sz w:val="22"/>
                <w:szCs w:val="22"/>
              </w:rPr>
              <w:t xml:space="preserve"> ID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exact" w:line="220" w:before="0" w:after="0"/>
              <w:ind w:firstLine="1" w:left="75" w:right="0"/>
              <w:jc w:val="lef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PNT2022TMID00001</w:t>
            </w:r>
          </w:p>
        </w:tc>
      </w:tr>
      <w:tr>
        <w:trPr>
          <w:trHeight w:val="465" w:hRule="exac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0" w:after="0"/>
              <w:ind w:firstLine="1" w:left="75" w:right="0"/>
              <w:jc w:val="left"/>
              <w:rPr>
                <w:rFonts w:ascii="Arial" w:hAnsi="Arial" w:eastAsia="Arial" w:cs="Arial"/>
                <w:color w:val="000000"/>
                <w:spacing w:val="-2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 xml:space="preserve">Project </w:t>
            </w:r>
            <w:r>
              <w:rPr>
                <w:rFonts w:eastAsia="Arial" w:cs="Arial" w:ascii="Arial" w:hAnsi="Arial"/>
                <w:color w:val="000000"/>
                <w:spacing w:val="-1"/>
                <w:sz w:val="22"/>
                <w:szCs w:val="22"/>
              </w:rPr>
              <w:t>Name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Predictive Pulse</w:t>
            </w:r>
          </w:p>
        </w:tc>
      </w:tr>
      <w:tr>
        <w:trPr>
          <w:trHeight w:val="450" w:hRule="exact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20" w:after="0"/>
              <w:ind w:firstLine="1" w:left="75" w:right="0"/>
              <w:jc w:val="left"/>
              <w:rPr>
                <w:rFonts w:ascii="Arial" w:hAnsi="Arial" w:eastAsia="Arial" w:cs="Arial"/>
                <w:color w:val="000000"/>
                <w:spacing w:val="1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-1"/>
                <w:sz w:val="22"/>
                <w:szCs w:val="22"/>
              </w:rPr>
              <w:t xml:space="preserve">Maximum </w:t>
            </w: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>Marks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exact" w:line="220" w:before="20" w:after="0"/>
              <w:ind w:firstLine="1" w:left="90" w:right="0"/>
              <w:jc w:val="left"/>
              <w:rPr>
                <w:rFonts w:ascii="Arial" w:hAnsi="Arial" w:eastAsia="Arial" w:cs="Arial"/>
                <w:color w:val="000000"/>
                <w:spacing w:val="1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2"/>
                <w:szCs w:val="22"/>
              </w:rPr>
              <w:t>4 Marks</w:t>
            </w:r>
          </w:p>
        </w:tc>
      </w:tr>
    </w:tbl>
    <w:p>
      <w:pPr>
        <w:pStyle w:val="Normal"/>
        <w:spacing w:lineRule="exact" w:line="247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2"/>
          <w:sz w:val="22"/>
          <w:szCs w:val="22"/>
        </w:rPr>
      </w:r>
    </w:p>
    <w:p>
      <w:pPr>
        <w:pStyle w:val="Normal"/>
        <w:spacing w:lineRule="exact" w:line="220" w:before="22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  <w:t>Technical</w:t>
      </w:r>
      <w:r>
        <w:rPr>
          <w:rFonts w:eastAsia="Arial" w:cs="Arial" w:ascii="Arial" w:hAnsi="Arial"/>
          <w:b/>
          <w:bCs/>
          <w:color w:val="000000"/>
          <w:spacing w:val="0"/>
          <w:sz w:val="22"/>
          <w:szCs w:val="22"/>
        </w:rPr>
        <w:t xml:space="preserve"> Architecture:</w:t>
      </w:r>
    </w:p>
    <w:p>
      <w:pPr>
        <w:pStyle w:val="Normal"/>
        <w:spacing w:lineRule="exact" w:line="220" w:before="22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2"/>
          <w:sz w:val="22"/>
          <w:szCs w:val="22"/>
        </w:rPr>
      </w:r>
    </w:p>
    <w:p>
      <w:pPr>
        <w:pStyle w:val="Normal"/>
        <w:spacing w:lineRule="exact" w:line="220" w:before="213" w:after="0"/>
        <w:ind w:firstLine="1" w:left="720" w:right="0"/>
        <w:jc w:val="left"/>
        <w:rPr>
          <w:rFonts w:ascii="Arial" w:hAnsi="Arial" w:eastAsia="Arial" w:cs="Arial"/>
          <w:color w:val="000000"/>
          <w:spacing w:val="0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320530" cy="4295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0" w:right="7620"/>
        <w:jc w:val="right"/>
        <w:rPr>
          <w:rFonts w:ascii="Arial" w:hAnsi="Arial" w:eastAsia="Arial" w:cs="Arial"/>
          <w:b/>
          <w:bCs/>
          <w:color w:val="000000"/>
          <w:spacing w:val="-12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12"/>
          <w:sz w:val="22"/>
          <w:szCs w:val="22"/>
        </w:rPr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</w:sectPr>
      </w:pPr>
    </w:p>
    <w:p>
      <w:pPr>
        <w:pStyle w:val="Normal"/>
        <w:spacing w:lineRule="exact" w:line="220" w:before="220" w:after="176"/>
        <w:ind w:hanging="0" w:left="0" w:right="3620"/>
        <w:jc w:val="right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Normal"/>
        <w:spacing w:lineRule="exact" w:line="220" w:before="220" w:after="176"/>
        <w:ind w:hanging="0" w:left="0" w:right="3620"/>
        <w:jc w:val="right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Normal"/>
        <w:spacing w:lineRule="exact" w:line="220" w:before="220" w:after="176"/>
        <w:ind w:hanging="0" w:left="0" w:right="3620"/>
        <w:jc w:val="right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Normal"/>
        <w:spacing w:lineRule="exact" w:line="220" w:before="220" w:after="176"/>
        <w:ind w:hanging="0" w:left="0" w:right="3620"/>
        <w:jc w:val="right"/>
        <w:rPr>
          <w:b/>
          <w:bCs/>
        </w:rPr>
      </w:pPr>
      <w:r>
        <w:rPr>
          <w:b/>
          <w:bCs/>
          <w:spacing w:val="-2"/>
        </w:rPr>
        <w:t>Table-1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1"/>
        </w:rPr>
        <w:t xml:space="preserve">: </w:t>
      </w:r>
      <w:r>
        <w:rPr>
          <w:b/>
          <w:bCs/>
          <w:spacing w:val="0"/>
        </w:rPr>
        <w:t>Components</w:t>
      </w:r>
      <w:r>
        <w:rPr>
          <w:b/>
          <w:bCs/>
          <w:spacing w:val="-1"/>
        </w:rPr>
        <w:t xml:space="preserve"> &amp; Technologies:</w:t>
      </w:r>
    </w:p>
    <w:p>
      <w:pPr>
        <w:pStyle w:val="Normal"/>
        <w:jc w:val="left"/>
        <w:rPr/>
      </w:pPr>
      <w:r>
        <w:rPr/>
      </w:r>
    </w:p>
    <w:tbl>
      <w:tblPr>
        <w:tblW w:w="14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2"/>
        <w:gridCol w:w="2847"/>
        <w:gridCol w:w="7729"/>
        <w:gridCol w:w="3007"/>
      </w:tblGrid>
      <w:tr>
        <w:trPr>
          <w:tblHeader w:val="true"/>
        </w:trPr>
        <w:tc>
          <w:tcPr>
            <w:tcW w:w="62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S.No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Component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Web Interface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User-facing form for entering patient data and viewing prediction result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HTML5, CSS3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Flask Web Server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Handles HTTP requests, routing, and returning responses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Flask (Python)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Prediction Endpoint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POST API that receives input data and returns hypertension stage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Flask REST API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Encoding Module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Converts categorical inputs (Gender, Age group, Yes/No) to numeric form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Python (NumPy)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Logistic Regression Model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ML model that predicts hypertension stage using 12 features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Model Loader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Loads trained model for real-time prediction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Joblib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Cleaning Module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Removes duplicates, handles null values, standardizes columns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Pandas, NumPy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Label Encoding System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Converts categorical features into numerical labels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 LabelEncoder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Splitting Module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Splits dataset into training (80%) and testing (20%)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 train_test_split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Feature Scaler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Standardizes features (zero mean, unit variance)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 StandardScaler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Model Training Pipeline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Trains multiple ML algorithms and compares performance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Model Evaluation System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Generates accuracy, classification report, and metrics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 metrics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Visualization Generator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Produces charts for analysis and insights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Matplotlib, Seaborn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Raw Dataset Storage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Stores original patient dataset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Excel (.xlsx)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Cleaned Dataset Storage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Stores processed dataset after preprocessing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CSV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Model Persistence Storage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Saves trained model file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Joblib (.pkl)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17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Visualization Storage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Stores generated graphs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PNG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18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CSS Styling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Provides design and responsive UI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CSS3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Alternative ML Models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Random Forest, Decision Tree, SVM, KNN, Naive Bayes, Ridge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Scikit-learn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Jupyter Notebook</w:t>
            </w:r>
          </w:p>
        </w:tc>
        <w:tc>
          <w:tcPr>
            <w:tcW w:w="772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Environment for development and experimentation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Jupyter Notebook (.ipynb)</w:t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</w:r>
    </w:p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</w:r>
    </w:p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</w:r>
    </w:p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</w:r>
    </w:p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-2"/>
          <w:sz w:val="22"/>
          <w:szCs w:val="22"/>
        </w:rPr>
        <w:t>Table-2:</w:t>
      </w:r>
      <w:r>
        <w:rPr>
          <w:rFonts w:eastAsia="Arial" w:cs="Arial" w:ascii="Arial" w:hAnsi="Arial"/>
          <w:b/>
          <w:bCs/>
          <w:color w:val="000000"/>
          <w:spacing w:val="0"/>
          <w:sz w:val="22"/>
          <w:szCs w:val="22"/>
        </w:rPr>
        <w:t xml:space="preserve"> Application</w:t>
      </w:r>
      <w:r>
        <w:rPr>
          <w:rFonts w:eastAsia="Arial" w:cs="Arial" w:ascii="Arial" w:hAnsi="Arial"/>
          <w:b/>
          <w:bCs/>
          <w:color w:val="000000"/>
          <w:spacing w:val="-1"/>
          <w:sz w:val="22"/>
          <w:szCs w:val="22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0"/>
          <w:sz w:val="22"/>
          <w:szCs w:val="22"/>
        </w:rPr>
        <w:t>Characteristics:</w:t>
      </w:r>
    </w:p>
    <w:tbl>
      <w:tblPr>
        <w:tblW w:w="153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2"/>
        <w:gridCol w:w="3167"/>
        <w:gridCol w:w="8773"/>
        <w:gridCol w:w="2836"/>
      </w:tblGrid>
      <w:tr>
        <w:trPr>
          <w:tblHeader w:val="true"/>
        </w:trPr>
        <w:tc>
          <w:tcPr>
            <w:tcW w:w="62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S.No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Characteristics</w:t>
            </w:r>
          </w:p>
        </w:tc>
        <w:tc>
          <w:tcPr>
            <w:tcW w:w="87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Multi-Class Classification</w:t>
            </w:r>
          </w:p>
        </w:tc>
        <w:tc>
          <w:tcPr>
            <w:tcW w:w="87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Predicts 5 hypertension stages (Normal, Elevated, Stage-1, Stage-2, Hypertensive Crisis) using patient health features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Logistic Regression, Scikit-learn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Real-Time Web Prediction</w:t>
            </w:r>
          </w:p>
        </w:tc>
        <w:tc>
          <w:tcPr>
            <w:tcW w:w="87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Instant hypertension risk prediction via web form with 12 input parameters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Flask REST API, HTML5, CSS3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Comprehensive Data Preprocessing</w:t>
            </w:r>
          </w:p>
        </w:tc>
        <w:tc>
          <w:tcPr>
            <w:tcW w:w="87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Automated cleaning, label encoding, feature scaling, and stratified 80-20 train-test split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Pandas, NumPy, StandardScaler</w:t>
            </w:r>
          </w:p>
        </w:tc>
      </w:tr>
      <w:tr>
        <w:trPr/>
        <w:tc>
          <w:tcPr>
            <w:tcW w:w="6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31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Visual Analytics Dashboard</w:t>
            </w:r>
          </w:p>
        </w:tc>
        <w:tc>
          <w:tcPr>
            <w:tcW w:w="87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Generates statistical charts like correlation heatmap, distribution plots, and stage analysis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Matplotlib, Seaborn</w:t>
            </w:r>
          </w:p>
        </w:tc>
      </w:tr>
    </w:tbl>
    <w:p>
      <w:pPr>
        <w:pStyle w:val="Normal"/>
        <w:spacing w:lineRule="exact" w:line="220" w:before="220" w:after="179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  <w:sectPr>
          <w:type w:val="continuous"/>
          <w:pgSz w:orient="landscape" w:w="16838" w:h="11906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12" w:charSpace="4294965247"/>
        </w:sect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3"/>
          <w:sz w:val="22"/>
          <w:szCs w:val="22"/>
        </w:rPr>
      </w:r>
      <w:bookmarkStart w:id="2" w:name="3"/>
      <w:bookmarkStart w:id="3" w:name="3"/>
      <w:bookmarkEnd w:id="3"/>
    </w:p>
    <w:p>
      <w:pPr>
        <w:pStyle w:val="Normal"/>
        <w:spacing w:lineRule="exact" w:line="220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3"/>
          <w:sz w:val="22"/>
          <w:szCs w:val="22"/>
        </w:rPr>
      </w:r>
    </w:p>
    <w:p>
      <w:pPr>
        <w:pStyle w:val="Normal"/>
        <w:spacing w:lineRule="exact" w:line="280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3"/>
          <w:sz w:val="22"/>
          <w:szCs w:val="22"/>
        </w:rPr>
      </w:r>
    </w:p>
    <w:p>
      <w:pPr>
        <w:pStyle w:val="Normal"/>
        <w:spacing w:lineRule="exact" w:line="220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3"/>
          <w:sz w:val="22"/>
          <w:szCs w:val="22"/>
        </w:rPr>
      </w:r>
    </w:p>
    <w:p>
      <w:pPr>
        <w:pStyle w:val="Normal"/>
        <w:spacing w:lineRule="exact" w:line="245" w:before="0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3"/>
          <w:sz w:val="22"/>
          <w:szCs w:val="22"/>
        </w:rPr>
      </w:r>
    </w:p>
    <w:p>
      <w:pPr>
        <w:pStyle w:val="Normal"/>
        <w:spacing w:lineRule="exact" w:line="220" w:before="433" w:after="0"/>
        <w:ind w:firstLine="1" w:left="720" w:right="0"/>
        <w:jc w:val="left"/>
        <w:rPr>
          <w:rFonts w:ascii="Arial" w:hAnsi="Arial" w:eastAsia="Arial" w:cs="Arial"/>
          <w:b/>
          <w:bCs/>
          <w:color w:val="000000"/>
          <w:spacing w:val="3"/>
          <w:sz w:val="22"/>
          <w:szCs w:val="22"/>
        </w:rPr>
      </w:pPr>
      <w:r>
        <w:rPr>
          <w:rFonts w:eastAsia="Arial" w:cs="Arial" w:ascii="Arial" w:hAnsi="Arial"/>
          <w:b/>
          <w:bCs/>
          <w:color w:val="000000"/>
          <w:spacing w:val="0"/>
          <w:sz w:val="22"/>
          <w:szCs w:val="22"/>
        </w:rPr>
        <w:t>References:</w:t>
      </w:r>
    </w:p>
    <w:p>
      <w:pPr>
        <w:pStyle w:val="Normal"/>
        <w:spacing w:lineRule="exact" w:line="220" w:before="213" w:after="0"/>
        <w:ind w:firstLine="1" w:left="720" w:right="0"/>
        <w:jc w:val="left"/>
        <w:rPr>
          <w:rFonts w:ascii="Arial" w:hAnsi="Arial" w:eastAsia="Arial" w:cs="Arial"/>
          <w:b/>
          <w:bCs/>
          <w:color w:val="0563C1"/>
          <w:spacing w:val="4"/>
          <w:sz w:val="22"/>
          <w:szCs w:val="22"/>
          <w:u w:val="single" w:color="0563C1"/>
        </w:rPr>
      </w:pPr>
      <w:hyperlink r:id="rId3">
        <w:r>
          <w:rPr>
            <w:rStyle w:val="Hyperlink"/>
            <w:rFonts w:eastAsia="Arial" w:cs="Arial" w:ascii="Arial" w:hAnsi="Arial"/>
            <w:b/>
            <w:bCs/>
            <w:color w:val="0563C1"/>
            <w:spacing w:val="11"/>
            <w:sz w:val="22"/>
            <w:szCs w:val="22"/>
            <w:u w:val="single" w:color="0563C1"/>
          </w:rPr>
          <w:t>https://myskillwallet.ai/dashboard/skillwallet/module/Artificial-Intelligence-%26-Machine-Learning---vishwakarmacollege-698c2da7af9e32369b90c334/group-projects/697deb2deb13fbba7f9fccee/Predictive-Pulse:-Harnessing-Machine-Learning-for-Blood-Pressure-Analysis-699d5f82fdf409fdbd1bec75</w:t>
        </w:r>
      </w:hyperlink>
      <w:r>
        <w:rPr>
          <w:rFonts w:eastAsia="Arial" w:cs="Arial" w:ascii="Arial" w:hAnsi="Arial"/>
          <w:b/>
          <w:bCs/>
          <w:color w:val="0563C1"/>
          <w:spacing w:val="11"/>
          <w:sz w:val="22"/>
          <w:szCs w:val="22"/>
          <w:u w:val="single" w:color="0563C1"/>
        </w:rPr>
        <w:tab/>
      </w:r>
    </w:p>
    <w:p>
      <w:pPr>
        <w:pStyle w:val="Normal"/>
        <w:spacing w:lineRule="exact" w:line="220" w:before="213" w:after="0"/>
        <w:ind w:firstLine="1" w:left="720" w:right="0"/>
        <w:jc w:val="left"/>
        <w:rPr>
          <w:rFonts w:ascii="Arial" w:hAnsi="Arial" w:eastAsia="Arial" w:cs="Arial"/>
          <w:b/>
          <w:bCs/>
          <w:color w:val="0563C1"/>
          <w:spacing w:val="4"/>
          <w:sz w:val="22"/>
          <w:szCs w:val="22"/>
          <w:u w:val="single" w:color="0563C1"/>
        </w:rPr>
      </w:pPr>
      <w:hyperlink r:id="rId4">
        <w:r>
          <w:rPr>
            <w:rStyle w:val="Hyperlink"/>
            <w:rFonts w:eastAsia="Arial" w:cs="Arial" w:ascii="Arial" w:hAnsi="Arial"/>
            <w:b/>
            <w:bCs/>
            <w:color w:val="0563C1"/>
            <w:spacing w:val="11"/>
            <w:sz w:val="22"/>
            <w:szCs w:val="22"/>
            <w:u w:val="single" w:color="0563C1"/>
          </w:rPr>
          <w:t>https://www.futureskillsprime.in/journey/daf-stem/</w:t>
        </w:r>
      </w:hyperlink>
    </w:p>
    <w:p>
      <w:pPr>
        <w:pStyle w:val="Normal"/>
        <w:spacing w:lineRule="exact" w:line="220" w:before="213" w:after="0"/>
        <w:ind w:firstLine="1" w:left="720" w:right="0"/>
        <w:jc w:val="left"/>
        <w:rPr>
          <w:rFonts w:ascii="Arial" w:hAnsi="Arial" w:eastAsia="Arial" w:cs="Arial"/>
          <w:b/>
          <w:bCs/>
          <w:color w:val="0563C1"/>
          <w:spacing w:val="4"/>
          <w:sz w:val="22"/>
          <w:szCs w:val="22"/>
          <w:u w:val="single" w:color="0563C1"/>
        </w:rPr>
      </w:pPr>
      <w:hyperlink r:id="rId5">
        <w:r>
          <w:rPr>
            <w:rStyle w:val="Hyperlink"/>
            <w:rFonts w:eastAsia="Arial" w:cs="Arial" w:ascii="Arial" w:hAnsi="Arial"/>
            <w:b/>
            <w:bCs/>
            <w:color w:val="0563C1"/>
            <w:spacing w:val="11"/>
            <w:sz w:val="22"/>
            <w:szCs w:val="22"/>
            <w:u w:val="single" w:color="0563C1"/>
          </w:rPr>
          <w:t>https://learning.servicenow.com/now/lxp/home</w:t>
        </w:r>
      </w:hyperlink>
    </w:p>
    <w:p>
      <w:pPr>
        <w:pStyle w:val="Normal"/>
        <w:spacing w:lineRule="exact" w:line="220" w:before="213" w:after="0"/>
        <w:ind w:firstLine="1" w:left="720" w:right="0"/>
        <w:jc w:val="left"/>
        <w:rPr>
          <w:rFonts w:ascii="Arial" w:hAnsi="Arial" w:eastAsia="Arial" w:cs="Arial"/>
          <w:b/>
          <w:bCs/>
          <w:color w:val="0563C1"/>
          <w:spacing w:val="4"/>
          <w:sz w:val="22"/>
          <w:szCs w:val="22"/>
          <w:u w:val="single" w:color="0563C1"/>
        </w:rPr>
      </w:pPr>
      <w:r>
        <w:rPr>
          <w:rFonts w:eastAsia="Arial" w:cs="Arial" w:ascii="Arial" w:hAnsi="Arial"/>
          <w:b/>
          <w:bCs/>
          <w:color w:val="0563C1"/>
          <w:spacing w:val="11"/>
          <w:sz w:val="22"/>
          <w:szCs w:val="22"/>
          <w:u w:val="single" w:color="0563C1"/>
        </w:rPr>
        <w:t>IBM – Study Material And Sources</w:t>
      </w:r>
    </w:p>
    <w:sectPr>
      <w:type w:val="nextPage"/>
      <w:pgSz w:orient="landscape" w:w="16838" w:h="11906"/>
      <w:pgMar w:left="720" w:right="720" w:gutter="0" w:header="0" w:top="720" w:footer="0" w:bottom="28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bidi w:val="0"/>
      <w:spacing w:lineRule="auto" w:line="276" w:before="0" w:after="0"/>
      <w:ind w:left="0" w:right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myskillwallet.ai/dashboard/skillwallet/module/Artificial-Intelligence-%26-Machine-Learning---vishwakarmacollege-698c2da7af9e32369b90c334/group-projects/697deb2deb13fbba7f9fccee/Predictive-Pulse:-Harnessing-Machine-Learning-for-Blood-Pressure-Analysis-699d5f82fdf409fdbd1bec75" TargetMode="External"/><Relationship Id="rId4" Type="http://schemas.openxmlformats.org/officeDocument/2006/relationships/hyperlink" Target="https://www.futureskillsprime.in/journey/daf-stem/" TargetMode="External"/><Relationship Id="rId5" Type="http://schemas.openxmlformats.org/officeDocument/2006/relationships/hyperlink" Target="https://learning.servicenow.com/now/lxp/home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LibreOffice/25.8.4.2$Linux_X86_64 LibreOffice_project/580$Build-2</Application>
  <AppVersion>15.0000</AppVersion>
  <Pages>5</Pages>
  <Words>366</Words>
  <Characters>2783</Characters>
  <CharactersWithSpaces>3028</CharactersWithSpaces>
  <Paragraphs>122</Paragraphs>
  <Company>SIA Webby, Powered by Flyingbee PDF SDK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2026-03-08T18:29:24Z</dcterms:created>
  <dc:creator>SIA Webby</dc:creator>
  <dc:description/>
  <dc:language>en-US</dc:language>
  <cp:lastModifiedBy/>
  <dcterms:modified xsi:type="dcterms:W3CDTF">2026-03-08T23:23:50Z</dcterms:modified>
  <cp:revision>5</cp:revision>
  <dc:subject/>
  <dc:title>core.xml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