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00" w:firstLineChars="750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3</w:t>
      </w:r>
    </w:p>
    <w:p>
      <w:pPr>
        <w:ind w:firstLine="2711" w:firstLineChars="750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ind w:firstLine="2711" w:firstLineChars="750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u w:val="none"/>
          <w:lang w:val="en-US"/>
        </w:rPr>
        <w:t>write python code for blinking led and traffic lights for raspberry pi.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RPi.GPIO as GPIO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time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GPIO.setmode(GPIO.BCM)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Green LED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GPIO.setup(20, GPIO.OUT)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Yellow LED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GPIO.setup(26, GPIO.OUT)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Red LED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GPIO.setup(21, GPIO.OUT)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try: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while True: GPIO.output(21, GPIO.HIGH)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print("Red")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time.sleep(4)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GPIO.output(21, GPIO.LOW)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GPIO.output(26, GPIO.HIGH)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print("Yellow")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time.sleep(4)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GPIO.output(26, GPIO.LOW)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GPIO.output(20, GPIO.HIGH)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print("Green")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time.sleep(4)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print("----------")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GPIO.output(20, GPIO.LOW)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finally: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GPIO.cleanup()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A21F2"/>
    <w:rsid w:val="481A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2022-10-16T04:51:00Z</dcterms:created>
  <dc:creator>Nidhi</dc:creator>
  <cp:lastModifiedBy>Nidhi</cp:lastModifiedBy>
  <dcterms:modified xsi:type="dcterms:W3CDTF">2022-10-16T04:56:41Z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088F2EC8D7384E508D975CA15F410D3E</vt:lpwstr>
  </property>
</Properties>
</file>