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A68B4" w14:textId="77777777" w:rsidR="00670A2F" w:rsidRDefault="00000000">
      <w:pPr>
        <w:pStyle w:val="Title"/>
      </w:pPr>
      <w:r>
        <w:t>GANDAKI COLLEGE OF ENGINEERING AND SCIENCE</w:t>
      </w:r>
    </w:p>
    <w:p w14:paraId="3FFFB29C" w14:textId="77777777" w:rsidR="00670A2F" w:rsidRDefault="00000000">
      <w:pPr>
        <w:pStyle w:val="Heading1"/>
        <w:jc w:val="center"/>
        <w:rPr>
          <w:color w:val="000000"/>
        </w:rPr>
      </w:pPr>
      <w:r>
        <w:rPr>
          <w:color w:val="000000"/>
        </w:rPr>
        <w:t>Lamachaur,Pokhara</w:t>
      </w:r>
    </w:p>
    <w:p w14:paraId="4F73CFC1" w14:textId="77777777" w:rsidR="00670A2F" w:rsidRDefault="00670A2F">
      <w:pPr>
        <w:jc w:val="center"/>
        <w:rPr>
          <w:color w:val="000000"/>
          <w:sz w:val="32"/>
          <w:szCs w:val="32"/>
        </w:rPr>
      </w:pPr>
    </w:p>
    <w:p w14:paraId="28F60B16" w14:textId="77777777" w:rsidR="00670A2F" w:rsidRDefault="00000000">
      <w:pPr>
        <w:jc w:val="center"/>
      </w:pPr>
      <w:r>
        <w:rPr>
          <w:noProof/>
        </w:rPr>
        <w:drawing>
          <wp:inline distT="0" distB="0" distL="0" distR="0" wp14:anchorId="6647D50B" wp14:editId="6CC4E853">
            <wp:extent cx="2108200" cy="2108200"/>
            <wp:effectExtent l="0" t="0" r="0" b="0"/>
            <wp:docPr id="508361623" name="image1.png" descr="GCES - Apps on Google Play"/>
            <wp:cNvGraphicFramePr/>
            <a:graphic xmlns:a="http://schemas.openxmlformats.org/drawingml/2006/main">
              <a:graphicData uri="http://schemas.openxmlformats.org/drawingml/2006/picture">
                <pic:pic xmlns:pic="http://schemas.openxmlformats.org/drawingml/2006/picture">
                  <pic:nvPicPr>
                    <pic:cNvPr id="0" name="image1.png" descr="GCES - Apps on Google Play"/>
                    <pic:cNvPicPr preferRelativeResize="0"/>
                  </pic:nvPicPr>
                  <pic:blipFill>
                    <a:blip r:embed="rId6"/>
                    <a:srcRect/>
                    <a:stretch>
                      <a:fillRect/>
                    </a:stretch>
                  </pic:blipFill>
                  <pic:spPr>
                    <a:xfrm>
                      <a:off x="0" y="0"/>
                      <a:ext cx="2108200" cy="2108200"/>
                    </a:xfrm>
                    <a:prstGeom prst="rect">
                      <a:avLst/>
                    </a:prstGeom>
                    <a:ln/>
                  </pic:spPr>
                </pic:pic>
              </a:graphicData>
            </a:graphic>
          </wp:inline>
        </w:drawing>
      </w:r>
    </w:p>
    <w:p w14:paraId="02141B05" w14:textId="77777777" w:rsidR="00670A2F" w:rsidRDefault="00670A2F">
      <w:pPr>
        <w:jc w:val="both"/>
      </w:pPr>
    </w:p>
    <w:p w14:paraId="585D41FE" w14:textId="77777777" w:rsidR="00670A2F" w:rsidRDefault="00000000">
      <w:pPr>
        <w:jc w:val="center"/>
        <w:rPr>
          <w:b/>
          <w:sz w:val="36"/>
          <w:szCs w:val="36"/>
        </w:rPr>
      </w:pPr>
      <w:r>
        <w:rPr>
          <w:sz w:val="36"/>
          <w:szCs w:val="36"/>
        </w:rPr>
        <w:t xml:space="preserve">LAB REPORT OF </w:t>
      </w:r>
      <w:r>
        <w:rPr>
          <w:sz w:val="36"/>
          <w:szCs w:val="36"/>
        </w:rPr>
        <w:br/>
      </w:r>
      <w:r>
        <w:rPr>
          <w:b/>
          <w:sz w:val="36"/>
          <w:szCs w:val="36"/>
        </w:rPr>
        <w:t>Agile Software Development</w:t>
      </w:r>
    </w:p>
    <w:p w14:paraId="0CB98971" w14:textId="54A734D2" w:rsidR="00670A2F" w:rsidRPr="00D2429F" w:rsidRDefault="00000000">
      <w:pPr>
        <w:jc w:val="center"/>
        <w:rPr>
          <w:b/>
          <w:sz w:val="32"/>
          <w:szCs w:val="32"/>
          <w:lang w:val="en-US"/>
        </w:rPr>
      </w:pPr>
      <w:r>
        <w:rPr>
          <w:b/>
          <w:sz w:val="32"/>
          <w:szCs w:val="32"/>
        </w:rPr>
        <w:t xml:space="preserve">LAB – </w:t>
      </w:r>
      <w:r w:rsidR="00D2429F">
        <w:rPr>
          <w:b/>
          <w:sz w:val="32"/>
          <w:szCs w:val="32"/>
          <w:lang w:val="en-US"/>
        </w:rPr>
        <w:t>4</w:t>
      </w:r>
    </w:p>
    <w:p w14:paraId="44DA6833" w14:textId="77777777" w:rsidR="00670A2F" w:rsidRDefault="00670A2F">
      <w:pPr>
        <w:jc w:val="center"/>
        <w:rPr>
          <w:b/>
          <w:sz w:val="32"/>
          <w:szCs w:val="32"/>
        </w:rPr>
      </w:pPr>
    </w:p>
    <w:p w14:paraId="09DC568E" w14:textId="77777777" w:rsidR="00670A2F" w:rsidRDefault="00000000">
      <w:pPr>
        <w:rPr>
          <w:b/>
          <w:sz w:val="32"/>
          <w:szCs w:val="32"/>
        </w:rPr>
      </w:pPr>
      <w:r>
        <w:rPr>
          <w:b/>
          <w:sz w:val="32"/>
          <w:szCs w:val="32"/>
        </w:rPr>
        <w:t xml:space="preserve">SUBMITTED BY: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SUBMITTED TO:</w:t>
      </w:r>
    </w:p>
    <w:p w14:paraId="64F139E2" w14:textId="603FEDD0" w:rsidR="00670A2F" w:rsidRDefault="00D2429F">
      <w:pPr>
        <w:rPr>
          <w:sz w:val="32"/>
          <w:szCs w:val="32"/>
        </w:rPr>
      </w:pPr>
      <w:r>
        <w:rPr>
          <w:sz w:val="32"/>
          <w:szCs w:val="32"/>
          <w:lang w:val="en-US"/>
        </w:rPr>
        <w:t xml:space="preserve">Ashim </w:t>
      </w:r>
      <w:proofErr w:type="gramStart"/>
      <w:r>
        <w:rPr>
          <w:sz w:val="32"/>
          <w:szCs w:val="32"/>
          <w:lang w:val="en-US"/>
        </w:rPr>
        <w:t>Gurung</w:t>
      </w:r>
      <w:r w:rsidR="00000000">
        <w:rPr>
          <w:sz w:val="32"/>
          <w:szCs w:val="32"/>
        </w:rPr>
        <w:t xml:space="preserve">  </w:t>
      </w:r>
      <w:r w:rsidR="00000000">
        <w:rPr>
          <w:sz w:val="32"/>
          <w:szCs w:val="32"/>
        </w:rPr>
        <w:tab/>
      </w:r>
      <w:proofErr w:type="gramEnd"/>
      <w:r w:rsidR="00000000">
        <w:rPr>
          <w:sz w:val="32"/>
          <w:szCs w:val="32"/>
        </w:rPr>
        <w:tab/>
      </w:r>
      <w:r w:rsidR="00000000">
        <w:rPr>
          <w:sz w:val="32"/>
          <w:szCs w:val="32"/>
        </w:rPr>
        <w:tab/>
      </w:r>
      <w:r w:rsidR="00000000">
        <w:rPr>
          <w:sz w:val="32"/>
          <w:szCs w:val="32"/>
        </w:rPr>
        <w:tab/>
        <w:t xml:space="preserve">           </w:t>
      </w:r>
      <w:r>
        <w:rPr>
          <w:sz w:val="32"/>
          <w:szCs w:val="32"/>
          <w:lang w:val="en-US"/>
        </w:rPr>
        <w:tab/>
      </w:r>
      <w:r w:rsidR="00000000">
        <w:rPr>
          <w:sz w:val="32"/>
          <w:szCs w:val="32"/>
        </w:rPr>
        <w:t xml:space="preserve"> Er. Rajendra Bdr. Thapa</w:t>
      </w:r>
    </w:p>
    <w:p w14:paraId="15468B11" w14:textId="0AA38220" w:rsidR="00670A2F" w:rsidRDefault="00000000">
      <w:pPr>
        <w:rPr>
          <w:sz w:val="32"/>
          <w:szCs w:val="32"/>
        </w:rPr>
      </w:pPr>
      <w:r>
        <w:rPr>
          <w:sz w:val="32"/>
          <w:szCs w:val="32"/>
        </w:rPr>
        <w:t>Roll No: 1</w:t>
      </w:r>
      <w:r w:rsidR="00D2429F">
        <w:rPr>
          <w:sz w:val="32"/>
          <w:szCs w:val="32"/>
          <w:lang w:val="en-US"/>
        </w:rPr>
        <w:t>2</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4E51B73C" w14:textId="77777777" w:rsidR="00670A2F" w:rsidRDefault="00000000">
      <w:pPr>
        <w:rPr>
          <w:sz w:val="32"/>
          <w:szCs w:val="32"/>
        </w:rPr>
      </w:pPr>
      <w:r>
        <w:rPr>
          <w:sz w:val="32"/>
          <w:szCs w:val="32"/>
        </w:rPr>
        <w:t>6</w:t>
      </w:r>
      <w:r>
        <w:rPr>
          <w:sz w:val="32"/>
          <w:szCs w:val="32"/>
          <w:vertAlign w:val="superscript"/>
        </w:rPr>
        <w:t xml:space="preserve">th </w:t>
      </w:r>
      <w:r>
        <w:rPr>
          <w:sz w:val="32"/>
          <w:szCs w:val="32"/>
        </w:rPr>
        <w:t>Semester</w:t>
      </w:r>
    </w:p>
    <w:p w14:paraId="2FEF4B25" w14:textId="77777777" w:rsidR="00670A2F" w:rsidRDefault="00000000">
      <w:pPr>
        <w:rPr>
          <w:sz w:val="32"/>
          <w:szCs w:val="32"/>
        </w:rPr>
      </w:pPr>
      <w:r>
        <w:rPr>
          <w:sz w:val="32"/>
          <w:szCs w:val="32"/>
        </w:rPr>
        <w:t>BE Software</w:t>
      </w:r>
    </w:p>
    <w:p w14:paraId="0A2295D3" w14:textId="77777777" w:rsidR="00670A2F" w:rsidRDefault="00000000">
      <w:pPr>
        <w:rPr>
          <w:sz w:val="32"/>
          <w:szCs w:val="32"/>
        </w:rPr>
      </w:pPr>
      <w:r>
        <w:br w:type="page"/>
      </w:r>
    </w:p>
    <w:p w14:paraId="6BDA68C9" w14:textId="77777777" w:rsidR="00670A2F" w:rsidRDefault="00000000">
      <w:pPr>
        <w:pStyle w:val="Heading2"/>
      </w:pPr>
      <w:r>
        <w:lastRenderedPageBreak/>
        <w:t>LAB 4: Agile Estimation Metrics</w:t>
      </w:r>
    </w:p>
    <w:p w14:paraId="34F2DC82" w14:textId="77777777" w:rsidR="00670A2F" w:rsidRDefault="00000000">
      <w:pPr>
        <w:pStyle w:val="Heading2"/>
        <w:rPr>
          <w:color w:val="000000"/>
          <w:sz w:val="34"/>
          <w:szCs w:val="34"/>
        </w:rPr>
      </w:pPr>
      <w:r>
        <w:rPr>
          <w:color w:val="000000"/>
          <w:sz w:val="34"/>
          <w:szCs w:val="34"/>
        </w:rPr>
        <w:t>Objective</w:t>
      </w:r>
    </w:p>
    <w:p w14:paraId="640239DF" w14:textId="77777777" w:rsidR="00670A2F" w:rsidRDefault="00000000">
      <w:pPr>
        <w:spacing w:before="240" w:after="240"/>
      </w:pPr>
      <w:r>
        <w:t>To investigate and analyze various agile estimation techniques and metrics, evaluating their effectiveness in project planning, sprint capacity determination, and team velocity measurement through practical implementation and comparative analysis.</w:t>
      </w:r>
    </w:p>
    <w:p w14:paraId="44730743" w14:textId="77777777" w:rsidR="00670A2F" w:rsidRDefault="00000000">
      <w:pPr>
        <w:pStyle w:val="Heading2"/>
        <w:keepNext w:val="0"/>
        <w:keepLines w:val="0"/>
        <w:spacing w:before="360"/>
        <w:rPr>
          <w:color w:val="000000"/>
          <w:sz w:val="34"/>
          <w:szCs w:val="34"/>
        </w:rPr>
      </w:pPr>
      <w:bookmarkStart w:id="0" w:name="_heading=h.j87ae0qd1obx" w:colFirst="0" w:colLast="0"/>
      <w:bookmarkEnd w:id="0"/>
      <w:r>
        <w:rPr>
          <w:color w:val="000000"/>
          <w:sz w:val="34"/>
          <w:szCs w:val="34"/>
        </w:rPr>
        <w:t>Theory</w:t>
      </w:r>
    </w:p>
    <w:p w14:paraId="0BEA7AB9" w14:textId="77777777" w:rsidR="00670A2F" w:rsidRDefault="00000000">
      <w:pPr>
        <w:pStyle w:val="Heading3"/>
        <w:keepNext w:val="0"/>
        <w:keepLines w:val="0"/>
        <w:spacing w:before="280"/>
        <w:rPr>
          <w:color w:val="000000"/>
        </w:rPr>
      </w:pPr>
      <w:bookmarkStart w:id="1" w:name="_heading=h.bh316g3mixjt" w:colFirst="0" w:colLast="0"/>
      <w:bookmarkEnd w:id="1"/>
      <w:r>
        <w:rPr>
          <w:color w:val="000000"/>
        </w:rPr>
        <w:t>Agile Estimation Fundamentals</w:t>
      </w:r>
    </w:p>
    <w:p w14:paraId="3D72B578" w14:textId="77777777" w:rsidR="00670A2F" w:rsidRDefault="00000000">
      <w:pPr>
        <w:spacing w:before="240" w:after="240"/>
      </w:pPr>
      <w:r>
        <w:t>Agile estimation is a collaborative approach to determining the effort required to complete user stories and features. Unlike traditional estimation methods that focus on absolute time, agile estimation emphasizes relative sizing and team consensus.</w:t>
      </w:r>
    </w:p>
    <w:p w14:paraId="74A88126" w14:textId="77777777" w:rsidR="00670A2F" w:rsidRDefault="00000000">
      <w:pPr>
        <w:spacing w:before="240" w:after="240"/>
        <w:rPr>
          <w:b/>
        </w:rPr>
      </w:pPr>
      <w:r>
        <w:rPr>
          <w:b/>
        </w:rPr>
        <w:t>Core Principles:</w:t>
      </w:r>
    </w:p>
    <w:p w14:paraId="7F6F96B9" w14:textId="77777777" w:rsidR="00670A2F" w:rsidRDefault="00000000">
      <w:pPr>
        <w:numPr>
          <w:ilvl w:val="0"/>
          <w:numId w:val="50"/>
        </w:numPr>
        <w:spacing w:before="240"/>
      </w:pPr>
      <w:r>
        <w:t>Relative estimation over absolute estimation</w:t>
      </w:r>
    </w:p>
    <w:p w14:paraId="76F6243A" w14:textId="77777777" w:rsidR="00670A2F" w:rsidRDefault="00000000">
      <w:pPr>
        <w:numPr>
          <w:ilvl w:val="0"/>
          <w:numId w:val="50"/>
        </w:numPr>
      </w:pPr>
      <w:r>
        <w:t>Team collaboration and consensus building</w:t>
      </w:r>
    </w:p>
    <w:p w14:paraId="5BD8A9FF" w14:textId="77777777" w:rsidR="00670A2F" w:rsidRDefault="00000000">
      <w:pPr>
        <w:numPr>
          <w:ilvl w:val="0"/>
          <w:numId w:val="50"/>
        </w:numPr>
      </w:pPr>
      <w:r>
        <w:t>Iterative refinement of estimates</w:t>
      </w:r>
    </w:p>
    <w:p w14:paraId="21FE8F41" w14:textId="77777777" w:rsidR="00670A2F" w:rsidRDefault="00000000">
      <w:pPr>
        <w:numPr>
          <w:ilvl w:val="0"/>
          <w:numId w:val="50"/>
        </w:numPr>
        <w:spacing w:after="240"/>
      </w:pPr>
      <w:r>
        <w:t>Velocity-based planning and forecasting</w:t>
      </w:r>
    </w:p>
    <w:p w14:paraId="3DCA6E81" w14:textId="77777777" w:rsidR="00670A2F" w:rsidRDefault="00000000">
      <w:pPr>
        <w:pStyle w:val="Heading3"/>
        <w:keepNext w:val="0"/>
        <w:keepLines w:val="0"/>
        <w:spacing w:before="280"/>
        <w:rPr>
          <w:color w:val="000000"/>
        </w:rPr>
      </w:pPr>
      <w:bookmarkStart w:id="2" w:name="_heading=h.uzuikzf5bmua" w:colFirst="0" w:colLast="0"/>
      <w:bookmarkEnd w:id="2"/>
      <w:r>
        <w:rPr>
          <w:color w:val="000000"/>
        </w:rPr>
        <w:t>Estimation Techniques</w:t>
      </w:r>
    </w:p>
    <w:p w14:paraId="19FE260E" w14:textId="77777777" w:rsidR="00670A2F" w:rsidRDefault="00000000">
      <w:pPr>
        <w:spacing w:before="240" w:after="240"/>
      </w:pPr>
      <w:r>
        <w:rPr>
          <w:b/>
        </w:rPr>
        <w:t>Story Points</w:t>
      </w:r>
      <w:r>
        <w:t xml:space="preserve"> Story points represent the relative effort, complexity, and uncertainty of completing a user story. They abstract away time-based estimates and focus on the comparative difficulty between stories.</w:t>
      </w:r>
    </w:p>
    <w:p w14:paraId="46069CBC" w14:textId="77777777" w:rsidR="00670A2F" w:rsidRDefault="00000000">
      <w:pPr>
        <w:spacing w:before="240" w:after="240"/>
        <w:rPr>
          <w:b/>
        </w:rPr>
      </w:pPr>
      <w:r>
        <w:rPr>
          <w:b/>
        </w:rPr>
        <w:t>Key Characteristics:</w:t>
      </w:r>
    </w:p>
    <w:p w14:paraId="06B7B43D" w14:textId="77777777" w:rsidR="00670A2F" w:rsidRDefault="00000000">
      <w:pPr>
        <w:numPr>
          <w:ilvl w:val="0"/>
          <w:numId w:val="5"/>
        </w:numPr>
        <w:spacing w:before="240"/>
      </w:pPr>
      <w:r>
        <w:t>Non-linear scale (typically Fibonacci sequence)</w:t>
      </w:r>
    </w:p>
    <w:p w14:paraId="508A36C4" w14:textId="77777777" w:rsidR="00670A2F" w:rsidRDefault="00000000">
      <w:pPr>
        <w:numPr>
          <w:ilvl w:val="0"/>
          <w:numId w:val="5"/>
        </w:numPr>
      </w:pPr>
      <w:r>
        <w:t>Account for complexity, effort, and risk</w:t>
      </w:r>
    </w:p>
    <w:p w14:paraId="6163D64B" w14:textId="77777777" w:rsidR="00670A2F" w:rsidRDefault="00000000">
      <w:pPr>
        <w:numPr>
          <w:ilvl w:val="0"/>
          <w:numId w:val="5"/>
        </w:numPr>
      </w:pPr>
      <w:r>
        <w:t>Team-specific and context-dependent</w:t>
      </w:r>
    </w:p>
    <w:p w14:paraId="4E20D3F6" w14:textId="77777777" w:rsidR="00670A2F" w:rsidRDefault="00000000">
      <w:pPr>
        <w:numPr>
          <w:ilvl w:val="0"/>
          <w:numId w:val="5"/>
        </w:numPr>
        <w:spacing w:after="240"/>
      </w:pPr>
      <w:r>
        <w:lastRenderedPageBreak/>
        <w:t>Enable velocity tracking and forecasting</w:t>
      </w:r>
    </w:p>
    <w:p w14:paraId="5C70609A" w14:textId="77777777" w:rsidR="00670A2F" w:rsidRDefault="00000000">
      <w:pPr>
        <w:spacing w:before="240" w:after="240"/>
      </w:pPr>
      <w:r>
        <w:rPr>
          <w:b/>
        </w:rPr>
        <w:t>Fibonacci Sequence in Estimation</w:t>
      </w:r>
      <w:r>
        <w:t xml:space="preserve"> The Fibonacci sequence (1, 2, 3, 5, 8, 13, 21, 34, 55, 89) is widely used in agile estimation because:</w:t>
      </w:r>
    </w:p>
    <w:p w14:paraId="5E36E4C9" w14:textId="77777777" w:rsidR="00670A2F" w:rsidRDefault="00000000">
      <w:pPr>
        <w:numPr>
          <w:ilvl w:val="0"/>
          <w:numId w:val="47"/>
        </w:numPr>
        <w:spacing w:before="240"/>
      </w:pPr>
      <w:r>
        <w:t>Natural spacing reflects uncertainty at higher levels</w:t>
      </w:r>
    </w:p>
    <w:p w14:paraId="7AF3E1FC" w14:textId="77777777" w:rsidR="00670A2F" w:rsidRDefault="00000000">
      <w:pPr>
        <w:numPr>
          <w:ilvl w:val="0"/>
          <w:numId w:val="47"/>
        </w:numPr>
      </w:pPr>
      <w:r>
        <w:t>Prevents false precision in estimates</w:t>
      </w:r>
    </w:p>
    <w:p w14:paraId="7931811F" w14:textId="77777777" w:rsidR="00670A2F" w:rsidRDefault="00000000">
      <w:pPr>
        <w:numPr>
          <w:ilvl w:val="0"/>
          <w:numId w:val="47"/>
        </w:numPr>
      </w:pPr>
      <w:r>
        <w:t>Encourages breaking down large stories</w:t>
      </w:r>
    </w:p>
    <w:p w14:paraId="7B3376C6" w14:textId="77777777" w:rsidR="00670A2F" w:rsidRDefault="00000000">
      <w:pPr>
        <w:numPr>
          <w:ilvl w:val="0"/>
          <w:numId w:val="47"/>
        </w:numPr>
        <w:spacing w:after="240"/>
      </w:pPr>
      <w:r>
        <w:t>Aligns with human cognitive limitations in estimation</w:t>
      </w:r>
    </w:p>
    <w:p w14:paraId="00607528" w14:textId="77777777" w:rsidR="00670A2F" w:rsidRDefault="00000000">
      <w:pPr>
        <w:spacing w:before="240" w:after="240"/>
      </w:pPr>
      <w:r>
        <w:rPr>
          <w:b/>
        </w:rPr>
        <w:t>T-Shirt Sizing</w:t>
      </w:r>
      <w:r>
        <w:t xml:space="preserve"> A simplified estimation approach using clothing sizes (XS, S, M, L, XL, XXL) to categorize work items by relative size and complexity.</w:t>
      </w:r>
    </w:p>
    <w:p w14:paraId="0F7B3050" w14:textId="77777777" w:rsidR="00670A2F" w:rsidRDefault="00000000">
      <w:pPr>
        <w:spacing w:before="240" w:after="240"/>
        <w:rPr>
          <w:b/>
        </w:rPr>
      </w:pPr>
      <w:r>
        <w:rPr>
          <w:b/>
        </w:rPr>
        <w:t>Benefits:</w:t>
      </w:r>
    </w:p>
    <w:p w14:paraId="03F92A0F" w14:textId="77777777" w:rsidR="00670A2F" w:rsidRDefault="00000000">
      <w:pPr>
        <w:numPr>
          <w:ilvl w:val="0"/>
          <w:numId w:val="43"/>
        </w:numPr>
        <w:spacing w:before="240"/>
      </w:pPr>
      <w:r>
        <w:t>Easy to understand for all stakeholders</w:t>
      </w:r>
    </w:p>
    <w:p w14:paraId="08CF3DC0" w14:textId="77777777" w:rsidR="00670A2F" w:rsidRDefault="00000000">
      <w:pPr>
        <w:numPr>
          <w:ilvl w:val="0"/>
          <w:numId w:val="43"/>
        </w:numPr>
      </w:pPr>
      <w:r>
        <w:t>Quick initial estimation for backlog items</w:t>
      </w:r>
    </w:p>
    <w:p w14:paraId="1180B28B" w14:textId="77777777" w:rsidR="00670A2F" w:rsidRDefault="00000000">
      <w:pPr>
        <w:numPr>
          <w:ilvl w:val="0"/>
          <w:numId w:val="43"/>
        </w:numPr>
      </w:pPr>
      <w:r>
        <w:t>Useful for high-level planning and roadmapping</w:t>
      </w:r>
    </w:p>
    <w:p w14:paraId="114E4896" w14:textId="77777777" w:rsidR="00670A2F" w:rsidRDefault="00000000">
      <w:pPr>
        <w:numPr>
          <w:ilvl w:val="0"/>
          <w:numId w:val="43"/>
        </w:numPr>
        <w:spacing w:after="240"/>
      </w:pPr>
      <w:r>
        <w:t>Reduces analysis paralysis in estimation sessions</w:t>
      </w:r>
    </w:p>
    <w:p w14:paraId="0343501C" w14:textId="77777777" w:rsidR="00670A2F" w:rsidRDefault="00000000">
      <w:pPr>
        <w:spacing w:before="240" w:after="240"/>
      </w:pPr>
      <w:r>
        <w:rPr>
          <w:b/>
        </w:rPr>
        <w:t>Planning Poker</w:t>
      </w:r>
      <w:r>
        <w:t xml:space="preserve"> A consensus-based estimation technique where team members use cards to vote on story point values simultaneously, followed by discussion and re-estimation if needed.</w:t>
      </w:r>
    </w:p>
    <w:p w14:paraId="4864EEE3" w14:textId="77777777" w:rsidR="00670A2F" w:rsidRDefault="00000000">
      <w:pPr>
        <w:spacing w:before="240" w:after="240"/>
        <w:rPr>
          <w:b/>
        </w:rPr>
      </w:pPr>
      <w:r>
        <w:rPr>
          <w:b/>
        </w:rPr>
        <w:t>Process:</w:t>
      </w:r>
    </w:p>
    <w:p w14:paraId="632D46A6" w14:textId="77777777" w:rsidR="00670A2F" w:rsidRDefault="00000000">
      <w:pPr>
        <w:numPr>
          <w:ilvl w:val="0"/>
          <w:numId w:val="19"/>
        </w:numPr>
        <w:spacing w:before="240"/>
      </w:pPr>
      <w:r>
        <w:t>Product owner presents user story</w:t>
      </w:r>
    </w:p>
    <w:p w14:paraId="5AFC3C99" w14:textId="77777777" w:rsidR="00670A2F" w:rsidRDefault="00000000">
      <w:pPr>
        <w:numPr>
          <w:ilvl w:val="0"/>
          <w:numId w:val="19"/>
        </w:numPr>
      </w:pPr>
      <w:r>
        <w:t>Team members ask clarifying questions</w:t>
      </w:r>
    </w:p>
    <w:p w14:paraId="19ADA1CF" w14:textId="77777777" w:rsidR="00670A2F" w:rsidRDefault="00000000">
      <w:pPr>
        <w:numPr>
          <w:ilvl w:val="0"/>
          <w:numId w:val="19"/>
        </w:numPr>
      </w:pPr>
      <w:r>
        <w:t>Each member selects estimation card privately</w:t>
      </w:r>
    </w:p>
    <w:p w14:paraId="35254F14" w14:textId="77777777" w:rsidR="00670A2F" w:rsidRDefault="00000000">
      <w:pPr>
        <w:numPr>
          <w:ilvl w:val="0"/>
          <w:numId w:val="19"/>
        </w:numPr>
      </w:pPr>
      <w:r>
        <w:t>Cards revealed simultaneously</w:t>
      </w:r>
    </w:p>
    <w:p w14:paraId="735773AD" w14:textId="77777777" w:rsidR="00670A2F" w:rsidRDefault="00000000">
      <w:pPr>
        <w:numPr>
          <w:ilvl w:val="0"/>
          <w:numId w:val="19"/>
        </w:numPr>
      </w:pPr>
      <w:r>
        <w:t>Discuss differences and re-estimate if necessary</w:t>
      </w:r>
    </w:p>
    <w:p w14:paraId="7CFDA3A3" w14:textId="77777777" w:rsidR="00670A2F" w:rsidRDefault="00000000">
      <w:pPr>
        <w:numPr>
          <w:ilvl w:val="0"/>
          <w:numId w:val="19"/>
        </w:numPr>
        <w:spacing w:after="240"/>
      </w:pPr>
      <w:r>
        <w:t>Repeat until consensus is reached</w:t>
      </w:r>
    </w:p>
    <w:p w14:paraId="297BA4B8" w14:textId="77777777" w:rsidR="00670A2F" w:rsidRDefault="00670A2F">
      <w:pPr>
        <w:pStyle w:val="Heading2"/>
        <w:keepNext w:val="0"/>
        <w:keepLines w:val="0"/>
        <w:spacing w:before="360"/>
        <w:rPr>
          <w:color w:val="000000"/>
          <w:sz w:val="34"/>
          <w:szCs w:val="34"/>
        </w:rPr>
      </w:pPr>
      <w:bookmarkStart w:id="3" w:name="_heading=h.krma60eyl50a" w:colFirst="0" w:colLast="0"/>
      <w:bookmarkEnd w:id="3"/>
    </w:p>
    <w:p w14:paraId="076AEE1B" w14:textId="77777777" w:rsidR="00670A2F" w:rsidRDefault="00000000">
      <w:pPr>
        <w:pStyle w:val="Heading2"/>
        <w:keepNext w:val="0"/>
        <w:keepLines w:val="0"/>
        <w:spacing w:before="360"/>
        <w:rPr>
          <w:color w:val="000000"/>
          <w:sz w:val="34"/>
          <w:szCs w:val="34"/>
        </w:rPr>
      </w:pPr>
      <w:bookmarkStart w:id="4" w:name="_heading=h.z8x34n7oxtbt" w:colFirst="0" w:colLast="0"/>
      <w:bookmarkEnd w:id="4"/>
      <w:r>
        <w:rPr>
          <w:color w:val="000000"/>
          <w:sz w:val="34"/>
          <w:szCs w:val="34"/>
        </w:rPr>
        <w:lastRenderedPageBreak/>
        <w:t>Tools and Technologies</w:t>
      </w:r>
    </w:p>
    <w:p w14:paraId="2C3D2B52" w14:textId="77777777" w:rsidR="00670A2F" w:rsidRDefault="00000000">
      <w:pPr>
        <w:pStyle w:val="Heading3"/>
        <w:keepNext w:val="0"/>
        <w:keepLines w:val="0"/>
        <w:spacing w:before="280"/>
        <w:rPr>
          <w:color w:val="000000"/>
        </w:rPr>
      </w:pPr>
      <w:bookmarkStart w:id="5" w:name="_heading=h.do0dpx37lxiy" w:colFirst="0" w:colLast="0"/>
      <w:bookmarkEnd w:id="5"/>
      <w:r>
        <w:rPr>
          <w:color w:val="000000"/>
        </w:rPr>
        <w:t>Digital Estimation Tools</w:t>
      </w:r>
    </w:p>
    <w:p w14:paraId="41B3B464" w14:textId="77777777" w:rsidR="00670A2F" w:rsidRDefault="00000000">
      <w:pPr>
        <w:spacing w:before="240" w:after="240"/>
        <w:rPr>
          <w:b/>
        </w:rPr>
      </w:pPr>
      <w:r>
        <w:rPr>
          <w:b/>
        </w:rPr>
        <w:t>Jira with Estimation Plugins</w:t>
      </w:r>
    </w:p>
    <w:p w14:paraId="261C44BC" w14:textId="77777777" w:rsidR="00670A2F" w:rsidRDefault="00000000">
      <w:pPr>
        <w:numPr>
          <w:ilvl w:val="0"/>
          <w:numId w:val="33"/>
        </w:numPr>
        <w:spacing w:before="240"/>
      </w:pPr>
      <w:r>
        <w:rPr>
          <w:b/>
        </w:rPr>
        <w:t>Planning Poker for Jira</w:t>
      </w:r>
      <w:r>
        <w:t>: Integrated estimation sessions within Jira</w:t>
      </w:r>
    </w:p>
    <w:p w14:paraId="2585A30F" w14:textId="77777777" w:rsidR="00670A2F" w:rsidRDefault="00000000">
      <w:pPr>
        <w:numPr>
          <w:ilvl w:val="0"/>
          <w:numId w:val="33"/>
        </w:numPr>
      </w:pPr>
      <w:r>
        <w:rPr>
          <w:b/>
        </w:rPr>
        <w:t>Story Points</w:t>
      </w:r>
      <w:r>
        <w:t>: Native story point field and velocity charts</w:t>
      </w:r>
    </w:p>
    <w:p w14:paraId="12CD4A39" w14:textId="77777777" w:rsidR="00670A2F" w:rsidRDefault="00000000">
      <w:pPr>
        <w:numPr>
          <w:ilvl w:val="0"/>
          <w:numId w:val="33"/>
        </w:numPr>
      </w:pPr>
      <w:r>
        <w:rPr>
          <w:b/>
        </w:rPr>
        <w:t>Agile Estimation</w:t>
      </w:r>
      <w:r>
        <w:t>: Batch estimation capabilities</w:t>
      </w:r>
    </w:p>
    <w:p w14:paraId="68A52307" w14:textId="77777777" w:rsidR="00670A2F" w:rsidRDefault="00000000">
      <w:pPr>
        <w:numPr>
          <w:ilvl w:val="0"/>
          <w:numId w:val="33"/>
        </w:numPr>
        <w:spacing w:after="240"/>
      </w:pPr>
      <w:r>
        <w:rPr>
          <w:b/>
        </w:rPr>
        <w:t>Scrum Poker</w:t>
      </w:r>
      <w:r>
        <w:t>: Real-time collaborative estimation</w:t>
      </w:r>
    </w:p>
    <w:p w14:paraId="223DB7D5" w14:textId="77777777" w:rsidR="00670A2F" w:rsidRDefault="00000000">
      <w:pPr>
        <w:spacing w:before="240" w:after="240"/>
        <w:rPr>
          <w:b/>
        </w:rPr>
      </w:pPr>
      <w:r>
        <w:rPr>
          <w:b/>
        </w:rPr>
        <w:t>Standalone Planning Poker Tools</w:t>
      </w:r>
    </w:p>
    <w:p w14:paraId="34C23C9F" w14:textId="77777777" w:rsidR="00670A2F" w:rsidRDefault="00000000">
      <w:pPr>
        <w:numPr>
          <w:ilvl w:val="0"/>
          <w:numId w:val="25"/>
        </w:numPr>
        <w:spacing w:before="240"/>
      </w:pPr>
      <w:r>
        <w:rPr>
          <w:b/>
        </w:rPr>
        <w:t>PlanITpoker.com</w:t>
      </w:r>
      <w:r>
        <w:t>: Web-based planning poker sessions</w:t>
      </w:r>
    </w:p>
    <w:p w14:paraId="1A9C7C3A" w14:textId="77777777" w:rsidR="00670A2F" w:rsidRDefault="00000000">
      <w:pPr>
        <w:numPr>
          <w:ilvl w:val="0"/>
          <w:numId w:val="25"/>
        </w:numPr>
      </w:pPr>
      <w:r>
        <w:rPr>
          <w:b/>
        </w:rPr>
        <w:t>Scrum Poker Online</w:t>
      </w:r>
      <w:r>
        <w:t>: Free online estimation tool</w:t>
      </w:r>
    </w:p>
    <w:p w14:paraId="00567618" w14:textId="77777777" w:rsidR="00670A2F" w:rsidRDefault="00000000">
      <w:pPr>
        <w:numPr>
          <w:ilvl w:val="0"/>
          <w:numId w:val="25"/>
        </w:numPr>
      </w:pPr>
      <w:r>
        <w:rPr>
          <w:b/>
        </w:rPr>
        <w:t>Pointing Poker</w:t>
      </w:r>
      <w:r>
        <w:t>: Mobile-friendly estimation app</w:t>
      </w:r>
    </w:p>
    <w:p w14:paraId="0FFD32F7" w14:textId="77777777" w:rsidR="00670A2F" w:rsidRDefault="00000000">
      <w:pPr>
        <w:numPr>
          <w:ilvl w:val="0"/>
          <w:numId w:val="25"/>
        </w:numPr>
        <w:spacing w:after="240"/>
      </w:pPr>
      <w:r>
        <w:rPr>
          <w:b/>
        </w:rPr>
        <w:t>Azure DevOps</w:t>
      </w:r>
      <w:r>
        <w:t>: Built-in planning poker functionality</w:t>
      </w:r>
    </w:p>
    <w:p w14:paraId="7F98E2B4" w14:textId="77777777" w:rsidR="00670A2F" w:rsidRDefault="00000000">
      <w:pPr>
        <w:spacing w:before="240" w:after="240"/>
        <w:rPr>
          <w:b/>
        </w:rPr>
      </w:pPr>
      <w:r>
        <w:rPr>
          <w:b/>
        </w:rPr>
        <w:t>Physical Tools</w:t>
      </w:r>
    </w:p>
    <w:p w14:paraId="273E0BB5" w14:textId="77777777" w:rsidR="00670A2F" w:rsidRDefault="00000000">
      <w:pPr>
        <w:numPr>
          <w:ilvl w:val="0"/>
          <w:numId w:val="2"/>
        </w:numPr>
        <w:spacing w:before="240"/>
      </w:pPr>
      <w:r>
        <w:t>Planning poker cards (Fibonacci sequence)</w:t>
      </w:r>
    </w:p>
    <w:p w14:paraId="1253F599" w14:textId="77777777" w:rsidR="00670A2F" w:rsidRDefault="00000000">
      <w:pPr>
        <w:numPr>
          <w:ilvl w:val="0"/>
          <w:numId w:val="2"/>
        </w:numPr>
      </w:pPr>
      <w:r>
        <w:t>T-shirt sizing cards</w:t>
      </w:r>
    </w:p>
    <w:p w14:paraId="3A01B610" w14:textId="77777777" w:rsidR="00670A2F" w:rsidRDefault="00000000">
      <w:pPr>
        <w:numPr>
          <w:ilvl w:val="0"/>
          <w:numId w:val="2"/>
        </w:numPr>
      </w:pPr>
      <w:r>
        <w:t>Estimation boards and sticky notes</w:t>
      </w:r>
    </w:p>
    <w:p w14:paraId="6EB26897" w14:textId="77777777" w:rsidR="00670A2F" w:rsidRDefault="00000000">
      <w:pPr>
        <w:numPr>
          <w:ilvl w:val="0"/>
          <w:numId w:val="2"/>
        </w:numPr>
        <w:spacing w:after="240"/>
      </w:pPr>
      <w:r>
        <w:t>Timer for time-boxed estimation sessions</w:t>
      </w:r>
    </w:p>
    <w:p w14:paraId="4D634E75" w14:textId="77777777" w:rsidR="00670A2F" w:rsidRDefault="00000000">
      <w:pPr>
        <w:pStyle w:val="Heading3"/>
        <w:keepNext w:val="0"/>
        <w:keepLines w:val="0"/>
        <w:spacing w:before="280"/>
        <w:rPr>
          <w:color w:val="000000"/>
        </w:rPr>
      </w:pPr>
      <w:bookmarkStart w:id="6" w:name="_heading=h.l0sl4o3vx9nu" w:colFirst="0" w:colLast="0"/>
      <w:bookmarkEnd w:id="6"/>
      <w:r>
        <w:rPr>
          <w:color w:val="000000"/>
        </w:rPr>
        <w:t>Analytics and Reporting Tools</w:t>
      </w:r>
    </w:p>
    <w:p w14:paraId="75C5C407" w14:textId="77777777" w:rsidR="00670A2F" w:rsidRDefault="00000000">
      <w:pPr>
        <w:spacing w:before="240" w:after="240"/>
        <w:rPr>
          <w:b/>
        </w:rPr>
      </w:pPr>
      <w:r>
        <w:rPr>
          <w:b/>
        </w:rPr>
        <w:t>Velocity Tracking</w:t>
      </w:r>
    </w:p>
    <w:p w14:paraId="3EFE4577" w14:textId="77777777" w:rsidR="00670A2F" w:rsidRDefault="00000000">
      <w:pPr>
        <w:numPr>
          <w:ilvl w:val="0"/>
          <w:numId w:val="14"/>
        </w:numPr>
        <w:spacing w:before="240"/>
      </w:pPr>
      <w:r>
        <w:t>Jira velocity charts</w:t>
      </w:r>
    </w:p>
    <w:p w14:paraId="3BBBC910" w14:textId="77777777" w:rsidR="00670A2F" w:rsidRDefault="00000000">
      <w:pPr>
        <w:numPr>
          <w:ilvl w:val="0"/>
          <w:numId w:val="14"/>
        </w:numPr>
      </w:pPr>
      <w:r>
        <w:t>Burndown and burnup charts</w:t>
      </w:r>
    </w:p>
    <w:p w14:paraId="2E1D34B1" w14:textId="77777777" w:rsidR="00670A2F" w:rsidRDefault="00000000">
      <w:pPr>
        <w:numPr>
          <w:ilvl w:val="0"/>
          <w:numId w:val="14"/>
        </w:numPr>
      </w:pPr>
      <w:r>
        <w:t>Sprint reports and metrics</w:t>
      </w:r>
    </w:p>
    <w:p w14:paraId="317B47E3" w14:textId="77777777" w:rsidR="00670A2F" w:rsidRDefault="00000000">
      <w:pPr>
        <w:numPr>
          <w:ilvl w:val="0"/>
          <w:numId w:val="14"/>
        </w:numPr>
        <w:spacing w:after="240"/>
      </w:pPr>
      <w:r>
        <w:t>Cumulative flow diagrams</w:t>
      </w:r>
    </w:p>
    <w:p w14:paraId="6181A448" w14:textId="77777777" w:rsidR="00670A2F" w:rsidRDefault="00000000">
      <w:pPr>
        <w:spacing w:before="240" w:after="240"/>
        <w:rPr>
          <w:b/>
        </w:rPr>
      </w:pPr>
      <w:r>
        <w:rPr>
          <w:b/>
        </w:rPr>
        <w:t>Forecasting Tools</w:t>
      </w:r>
    </w:p>
    <w:p w14:paraId="45884FAC" w14:textId="77777777" w:rsidR="00670A2F" w:rsidRDefault="00000000">
      <w:pPr>
        <w:numPr>
          <w:ilvl w:val="0"/>
          <w:numId w:val="21"/>
        </w:numPr>
        <w:spacing w:before="240"/>
      </w:pPr>
      <w:r>
        <w:lastRenderedPageBreak/>
        <w:t>Monte Carlo simulations</w:t>
      </w:r>
    </w:p>
    <w:p w14:paraId="19655A72" w14:textId="77777777" w:rsidR="00670A2F" w:rsidRDefault="00000000">
      <w:pPr>
        <w:numPr>
          <w:ilvl w:val="0"/>
          <w:numId w:val="21"/>
        </w:numPr>
      </w:pPr>
      <w:r>
        <w:t>Release planning tools</w:t>
      </w:r>
    </w:p>
    <w:p w14:paraId="604B7C89" w14:textId="77777777" w:rsidR="00670A2F" w:rsidRDefault="00000000">
      <w:pPr>
        <w:numPr>
          <w:ilvl w:val="0"/>
          <w:numId w:val="21"/>
        </w:numPr>
      </w:pPr>
      <w:r>
        <w:t>Capacity planning calculators</w:t>
      </w:r>
    </w:p>
    <w:p w14:paraId="4AF58BA8" w14:textId="77777777" w:rsidR="00670A2F" w:rsidRDefault="00000000">
      <w:pPr>
        <w:numPr>
          <w:ilvl w:val="0"/>
          <w:numId w:val="21"/>
        </w:numPr>
        <w:spacing w:after="240"/>
      </w:pPr>
      <w:r>
        <w:t>Trend analysis dashboards</w:t>
      </w:r>
    </w:p>
    <w:p w14:paraId="48FB777C" w14:textId="77777777" w:rsidR="00670A2F" w:rsidRDefault="00000000">
      <w:pPr>
        <w:pStyle w:val="Heading2"/>
        <w:keepNext w:val="0"/>
        <w:keepLines w:val="0"/>
        <w:spacing w:before="360"/>
        <w:rPr>
          <w:color w:val="000000"/>
          <w:sz w:val="34"/>
          <w:szCs w:val="34"/>
        </w:rPr>
      </w:pPr>
      <w:bookmarkStart w:id="7" w:name="_heading=h.ki8crdya85um" w:colFirst="0" w:colLast="0"/>
      <w:bookmarkEnd w:id="7"/>
      <w:r>
        <w:rPr>
          <w:color w:val="000000"/>
          <w:sz w:val="34"/>
          <w:szCs w:val="34"/>
        </w:rPr>
        <w:t>Methodology</w:t>
      </w:r>
    </w:p>
    <w:p w14:paraId="7223A683" w14:textId="77777777" w:rsidR="00670A2F" w:rsidRDefault="00000000">
      <w:pPr>
        <w:pStyle w:val="Heading3"/>
        <w:keepNext w:val="0"/>
        <w:keepLines w:val="0"/>
        <w:spacing w:before="280"/>
        <w:rPr>
          <w:color w:val="000000"/>
        </w:rPr>
      </w:pPr>
      <w:bookmarkStart w:id="8" w:name="_heading=h.v55j6il4x5ir" w:colFirst="0" w:colLast="0"/>
      <w:bookmarkEnd w:id="8"/>
      <w:r>
        <w:rPr>
          <w:color w:val="000000"/>
        </w:rPr>
        <w:t>Experimental Design</w:t>
      </w:r>
    </w:p>
    <w:p w14:paraId="5CB7E0F4" w14:textId="77777777" w:rsidR="00670A2F" w:rsidRDefault="00000000">
      <w:pPr>
        <w:spacing w:before="240" w:after="240"/>
      </w:pPr>
      <w:r>
        <w:t>The laboratory experiment involved three development teams working on similar projects, each using different estimation techniques to evaluate effectiveness and accuracy.</w:t>
      </w:r>
    </w:p>
    <w:p w14:paraId="153DEA1A" w14:textId="77777777" w:rsidR="00670A2F" w:rsidRDefault="00000000">
      <w:pPr>
        <w:spacing w:before="240" w:after="240"/>
        <w:rPr>
          <w:b/>
        </w:rPr>
      </w:pPr>
      <w:r>
        <w:rPr>
          <w:b/>
        </w:rPr>
        <w:t>Team Composition:</w:t>
      </w:r>
    </w:p>
    <w:p w14:paraId="034AABC9" w14:textId="77777777" w:rsidR="00670A2F" w:rsidRDefault="00000000">
      <w:pPr>
        <w:numPr>
          <w:ilvl w:val="0"/>
          <w:numId w:val="9"/>
        </w:numPr>
        <w:spacing w:before="240"/>
      </w:pPr>
      <w:r>
        <w:t>Team A: 5 developers, 1 tester, 1 product owner</w:t>
      </w:r>
    </w:p>
    <w:p w14:paraId="62ACE44E" w14:textId="77777777" w:rsidR="00670A2F" w:rsidRDefault="00000000">
      <w:pPr>
        <w:numPr>
          <w:ilvl w:val="0"/>
          <w:numId w:val="9"/>
        </w:numPr>
      </w:pPr>
      <w:r>
        <w:t>Team B: 4 developers, 2 testers, 1 product owner</w:t>
      </w:r>
    </w:p>
    <w:p w14:paraId="1DBF7D93" w14:textId="77777777" w:rsidR="00670A2F" w:rsidRDefault="00000000">
      <w:pPr>
        <w:numPr>
          <w:ilvl w:val="0"/>
          <w:numId w:val="9"/>
        </w:numPr>
        <w:spacing w:after="240"/>
      </w:pPr>
      <w:r>
        <w:t>Team C: 6 developers, 1 tester, 1 product owner</w:t>
      </w:r>
    </w:p>
    <w:p w14:paraId="564136D5" w14:textId="77777777" w:rsidR="00670A2F" w:rsidRDefault="00000000">
      <w:pPr>
        <w:spacing w:before="240" w:after="240"/>
        <w:rPr>
          <w:b/>
        </w:rPr>
      </w:pPr>
      <w:r>
        <w:rPr>
          <w:b/>
        </w:rPr>
        <w:t>Project Scope:</w:t>
      </w:r>
    </w:p>
    <w:p w14:paraId="1EE17FB1" w14:textId="77777777" w:rsidR="00670A2F" w:rsidRDefault="00000000">
      <w:pPr>
        <w:numPr>
          <w:ilvl w:val="0"/>
          <w:numId w:val="28"/>
        </w:numPr>
        <w:spacing w:before="240"/>
      </w:pPr>
      <w:r>
        <w:t>E-commerce web application development</w:t>
      </w:r>
    </w:p>
    <w:p w14:paraId="4BEC7BDF" w14:textId="77777777" w:rsidR="00670A2F" w:rsidRDefault="00000000">
      <w:pPr>
        <w:numPr>
          <w:ilvl w:val="0"/>
          <w:numId w:val="28"/>
        </w:numPr>
      </w:pPr>
      <w:r>
        <w:t>60 user stories across 6 sprints</w:t>
      </w:r>
    </w:p>
    <w:p w14:paraId="4A58FA4B" w14:textId="77777777" w:rsidR="00670A2F" w:rsidRDefault="00000000">
      <w:pPr>
        <w:numPr>
          <w:ilvl w:val="0"/>
          <w:numId w:val="28"/>
        </w:numPr>
        <w:spacing w:after="240"/>
      </w:pPr>
      <w:r>
        <w:t>Similar complexity and domain knowledge requirements</w:t>
      </w:r>
    </w:p>
    <w:p w14:paraId="5286F8BF" w14:textId="77777777" w:rsidR="00670A2F" w:rsidRDefault="00000000">
      <w:pPr>
        <w:pStyle w:val="Heading3"/>
        <w:keepNext w:val="0"/>
        <w:keepLines w:val="0"/>
        <w:spacing w:before="280"/>
        <w:rPr>
          <w:color w:val="000000"/>
        </w:rPr>
      </w:pPr>
      <w:bookmarkStart w:id="9" w:name="_heading=h.jy10jfxkkn1n" w:colFirst="0" w:colLast="0"/>
      <w:bookmarkEnd w:id="9"/>
      <w:r>
        <w:rPr>
          <w:color w:val="000000"/>
        </w:rPr>
        <w:t>Phase 1: Baseline Establishment</w:t>
      </w:r>
    </w:p>
    <w:p w14:paraId="1F0187A3" w14:textId="77777777" w:rsidR="00670A2F" w:rsidRDefault="00000000">
      <w:pPr>
        <w:numPr>
          <w:ilvl w:val="0"/>
          <w:numId w:val="42"/>
        </w:numPr>
        <w:spacing w:before="240"/>
      </w:pPr>
      <w:r>
        <w:rPr>
          <w:b/>
        </w:rPr>
        <w:t>Story Definition</w:t>
      </w:r>
      <w:r>
        <w:t>: Created standardized user stories with clear acceptance criteria</w:t>
      </w:r>
    </w:p>
    <w:p w14:paraId="18BD404C" w14:textId="77777777" w:rsidR="00670A2F" w:rsidRDefault="00000000">
      <w:pPr>
        <w:numPr>
          <w:ilvl w:val="0"/>
          <w:numId w:val="42"/>
        </w:numPr>
      </w:pPr>
      <w:r>
        <w:rPr>
          <w:b/>
        </w:rPr>
        <w:t>Team Training</w:t>
      </w:r>
      <w:r>
        <w:t>: Conducted estimation technique training sessions</w:t>
      </w:r>
    </w:p>
    <w:p w14:paraId="2F587369" w14:textId="77777777" w:rsidR="00670A2F" w:rsidRDefault="00000000">
      <w:pPr>
        <w:numPr>
          <w:ilvl w:val="0"/>
          <w:numId w:val="42"/>
        </w:numPr>
      </w:pPr>
      <w:r>
        <w:rPr>
          <w:b/>
        </w:rPr>
        <w:t>Calibration</w:t>
      </w:r>
      <w:r>
        <w:t>: Established reference stories for relative estimation</w:t>
      </w:r>
    </w:p>
    <w:p w14:paraId="6F5047C7" w14:textId="77777777" w:rsidR="00670A2F" w:rsidRDefault="00000000">
      <w:pPr>
        <w:numPr>
          <w:ilvl w:val="0"/>
          <w:numId w:val="42"/>
        </w:numPr>
        <w:spacing w:after="240"/>
      </w:pPr>
      <w:r>
        <w:rPr>
          <w:b/>
        </w:rPr>
        <w:t>Tool Setup</w:t>
      </w:r>
      <w:r>
        <w:t>: Configured Jira with appropriate plugins and fields</w:t>
      </w:r>
    </w:p>
    <w:p w14:paraId="75DE85D1" w14:textId="77777777" w:rsidR="00670A2F" w:rsidRDefault="00000000">
      <w:pPr>
        <w:pStyle w:val="Heading3"/>
        <w:keepNext w:val="0"/>
        <w:keepLines w:val="0"/>
        <w:spacing w:before="280"/>
        <w:rPr>
          <w:color w:val="000000"/>
        </w:rPr>
      </w:pPr>
      <w:bookmarkStart w:id="10" w:name="_heading=h.edgkub4ddwje" w:colFirst="0" w:colLast="0"/>
      <w:bookmarkEnd w:id="10"/>
      <w:r>
        <w:rPr>
          <w:color w:val="000000"/>
        </w:rPr>
        <w:t>Phase 2: Estimation Technique Implementation</w:t>
      </w:r>
    </w:p>
    <w:p w14:paraId="74C08BBF" w14:textId="77777777" w:rsidR="00670A2F" w:rsidRDefault="00000000">
      <w:pPr>
        <w:spacing w:before="240" w:after="240"/>
        <w:rPr>
          <w:b/>
        </w:rPr>
      </w:pPr>
      <w:r>
        <w:rPr>
          <w:b/>
        </w:rPr>
        <w:t>Team A: Fibonacci Planning Poker</w:t>
      </w:r>
    </w:p>
    <w:p w14:paraId="19BE2316" w14:textId="77777777" w:rsidR="00670A2F" w:rsidRDefault="00000000">
      <w:pPr>
        <w:numPr>
          <w:ilvl w:val="0"/>
          <w:numId w:val="32"/>
        </w:numPr>
        <w:spacing w:before="240"/>
      </w:pPr>
      <w:r>
        <w:lastRenderedPageBreak/>
        <w:t>Used traditional Fibonacci sequence (1, 2, 3, 5, 8, 13, 21)</w:t>
      </w:r>
    </w:p>
    <w:p w14:paraId="2E54D0D8" w14:textId="77777777" w:rsidR="00670A2F" w:rsidRDefault="00000000">
      <w:pPr>
        <w:numPr>
          <w:ilvl w:val="0"/>
          <w:numId w:val="32"/>
        </w:numPr>
      </w:pPr>
      <w:r>
        <w:t>Conducted planning poker sessions via Jira plugin</w:t>
      </w:r>
    </w:p>
    <w:p w14:paraId="06DCBDBF" w14:textId="77777777" w:rsidR="00670A2F" w:rsidRDefault="00000000">
      <w:pPr>
        <w:numPr>
          <w:ilvl w:val="0"/>
          <w:numId w:val="32"/>
        </w:numPr>
      </w:pPr>
      <w:r>
        <w:t>30-minute time-boxed estimation sessions</w:t>
      </w:r>
    </w:p>
    <w:p w14:paraId="5D68029B" w14:textId="77777777" w:rsidR="00670A2F" w:rsidRDefault="00000000">
      <w:pPr>
        <w:numPr>
          <w:ilvl w:val="0"/>
          <w:numId w:val="32"/>
        </w:numPr>
        <w:spacing w:after="240"/>
      </w:pPr>
      <w:r>
        <w:t>Required consensus within 2 rounds of voting</w:t>
      </w:r>
    </w:p>
    <w:p w14:paraId="7A38D350" w14:textId="77777777" w:rsidR="00670A2F" w:rsidRDefault="00000000">
      <w:pPr>
        <w:spacing w:before="240" w:after="240"/>
        <w:rPr>
          <w:b/>
        </w:rPr>
      </w:pPr>
      <w:r>
        <w:rPr>
          <w:b/>
        </w:rPr>
        <w:t>Team B: T-Shirt Sizing with Conversion</w:t>
      </w:r>
    </w:p>
    <w:p w14:paraId="710FB08D" w14:textId="77777777" w:rsidR="00670A2F" w:rsidRDefault="00000000">
      <w:pPr>
        <w:numPr>
          <w:ilvl w:val="0"/>
          <w:numId w:val="7"/>
        </w:numPr>
        <w:spacing w:before="240"/>
      </w:pPr>
      <w:r>
        <w:t>Initial estimation using T-shirt sizes (XS, S, M, L, XL)</w:t>
      </w:r>
    </w:p>
    <w:p w14:paraId="01F5013F" w14:textId="77777777" w:rsidR="00670A2F" w:rsidRDefault="00000000">
      <w:pPr>
        <w:numPr>
          <w:ilvl w:val="0"/>
          <w:numId w:val="7"/>
        </w:numPr>
      </w:pPr>
      <w:r>
        <w:t>Conversion to story points (XS=1, S=2, M=3, L=5, XL=8)</w:t>
      </w:r>
    </w:p>
    <w:p w14:paraId="2F3D7048" w14:textId="77777777" w:rsidR="00670A2F" w:rsidRDefault="00000000">
      <w:pPr>
        <w:numPr>
          <w:ilvl w:val="0"/>
          <w:numId w:val="7"/>
        </w:numPr>
      </w:pPr>
      <w:r>
        <w:t>Quick estimation sessions (15 minutes average)</w:t>
      </w:r>
    </w:p>
    <w:p w14:paraId="63093BF2" w14:textId="77777777" w:rsidR="00670A2F" w:rsidRDefault="00000000">
      <w:pPr>
        <w:numPr>
          <w:ilvl w:val="0"/>
          <w:numId w:val="7"/>
        </w:numPr>
        <w:spacing w:after="240"/>
      </w:pPr>
      <w:r>
        <w:t>Focus on relative sizing over detailed analysis</w:t>
      </w:r>
    </w:p>
    <w:p w14:paraId="744D8FD3" w14:textId="77777777" w:rsidR="00670A2F" w:rsidRDefault="00000000">
      <w:pPr>
        <w:spacing w:before="240" w:after="240"/>
        <w:rPr>
          <w:b/>
        </w:rPr>
      </w:pPr>
      <w:r>
        <w:rPr>
          <w:b/>
        </w:rPr>
        <w:t>Team C: Hybrid Approach</w:t>
      </w:r>
    </w:p>
    <w:p w14:paraId="5E93747B" w14:textId="77777777" w:rsidR="00670A2F" w:rsidRDefault="00000000">
      <w:pPr>
        <w:numPr>
          <w:ilvl w:val="0"/>
          <w:numId w:val="22"/>
        </w:numPr>
        <w:spacing w:before="240"/>
      </w:pPr>
      <w:r>
        <w:t>T-shirt sizing for initial backlog grooming</w:t>
      </w:r>
    </w:p>
    <w:p w14:paraId="59E88300" w14:textId="77777777" w:rsidR="00670A2F" w:rsidRDefault="00000000">
      <w:pPr>
        <w:numPr>
          <w:ilvl w:val="0"/>
          <w:numId w:val="22"/>
        </w:numPr>
      </w:pPr>
      <w:r>
        <w:t>Fibonacci planning poker for sprint planning</w:t>
      </w:r>
    </w:p>
    <w:p w14:paraId="47F67B8E" w14:textId="77777777" w:rsidR="00670A2F" w:rsidRDefault="00000000">
      <w:pPr>
        <w:numPr>
          <w:ilvl w:val="0"/>
          <w:numId w:val="22"/>
        </w:numPr>
      </w:pPr>
      <w:r>
        <w:t>Two-stage estimation process</w:t>
      </w:r>
    </w:p>
    <w:p w14:paraId="55EEC748" w14:textId="77777777" w:rsidR="00670A2F" w:rsidRDefault="00000000">
      <w:pPr>
        <w:numPr>
          <w:ilvl w:val="0"/>
          <w:numId w:val="22"/>
        </w:numPr>
        <w:spacing w:after="240"/>
      </w:pPr>
      <w:r>
        <w:t>Refinement of estimates during sprint planning</w:t>
      </w:r>
    </w:p>
    <w:p w14:paraId="4460070C" w14:textId="77777777" w:rsidR="00670A2F" w:rsidRDefault="00000000">
      <w:pPr>
        <w:pStyle w:val="Heading3"/>
        <w:keepNext w:val="0"/>
        <w:keepLines w:val="0"/>
        <w:spacing w:before="280"/>
        <w:rPr>
          <w:color w:val="000000"/>
        </w:rPr>
      </w:pPr>
      <w:bookmarkStart w:id="11" w:name="_heading=h.ru76emc2n1fv" w:colFirst="0" w:colLast="0"/>
      <w:bookmarkEnd w:id="11"/>
      <w:r>
        <w:rPr>
          <w:color w:val="000000"/>
        </w:rPr>
        <w:t>Phase 3: Sprint Execution and Tracking</w:t>
      </w:r>
    </w:p>
    <w:p w14:paraId="32FB34CC" w14:textId="77777777" w:rsidR="00670A2F" w:rsidRDefault="00000000">
      <w:pPr>
        <w:numPr>
          <w:ilvl w:val="0"/>
          <w:numId w:val="49"/>
        </w:numPr>
        <w:spacing w:before="240"/>
      </w:pPr>
      <w:r>
        <w:rPr>
          <w:b/>
        </w:rPr>
        <w:t>Sprint Planning</w:t>
      </w:r>
      <w:r>
        <w:t>: Capacity-based sprint commitment using velocity data</w:t>
      </w:r>
    </w:p>
    <w:p w14:paraId="6A253CFD" w14:textId="77777777" w:rsidR="00670A2F" w:rsidRDefault="00000000">
      <w:pPr>
        <w:numPr>
          <w:ilvl w:val="0"/>
          <w:numId w:val="49"/>
        </w:numPr>
      </w:pPr>
      <w:r>
        <w:rPr>
          <w:b/>
        </w:rPr>
        <w:t>Daily Tracking</w:t>
      </w:r>
      <w:r>
        <w:t>: Story completion and impediment identification</w:t>
      </w:r>
    </w:p>
    <w:p w14:paraId="31A1AFAB" w14:textId="77777777" w:rsidR="00670A2F" w:rsidRDefault="00000000">
      <w:pPr>
        <w:numPr>
          <w:ilvl w:val="0"/>
          <w:numId w:val="49"/>
        </w:numPr>
      </w:pPr>
      <w:r>
        <w:rPr>
          <w:b/>
        </w:rPr>
        <w:t>Sprint Review</w:t>
      </w:r>
      <w:r>
        <w:t>: Actual effort vs. estimated story points</w:t>
      </w:r>
    </w:p>
    <w:p w14:paraId="22DD1355" w14:textId="77777777" w:rsidR="00670A2F" w:rsidRDefault="00000000">
      <w:pPr>
        <w:numPr>
          <w:ilvl w:val="0"/>
          <w:numId w:val="49"/>
        </w:numPr>
        <w:spacing w:after="240"/>
      </w:pPr>
      <w:r>
        <w:rPr>
          <w:b/>
        </w:rPr>
        <w:t>Retrospective</w:t>
      </w:r>
      <w:r>
        <w:t>: Estimation accuracy and process improvement</w:t>
      </w:r>
    </w:p>
    <w:p w14:paraId="163B600D" w14:textId="77777777" w:rsidR="00670A2F" w:rsidRDefault="00000000">
      <w:pPr>
        <w:pStyle w:val="Heading3"/>
        <w:keepNext w:val="0"/>
        <w:keepLines w:val="0"/>
        <w:spacing w:before="280"/>
        <w:rPr>
          <w:color w:val="000000"/>
        </w:rPr>
      </w:pPr>
      <w:bookmarkStart w:id="12" w:name="_heading=h.igxz9j7xwin" w:colFirst="0" w:colLast="0"/>
      <w:bookmarkEnd w:id="12"/>
      <w:r>
        <w:rPr>
          <w:color w:val="000000"/>
        </w:rPr>
        <w:t>Phase 4: Metrics Collection and Analysis</w:t>
      </w:r>
    </w:p>
    <w:p w14:paraId="7EE080BA" w14:textId="77777777" w:rsidR="00670A2F" w:rsidRDefault="00000000">
      <w:pPr>
        <w:numPr>
          <w:ilvl w:val="0"/>
          <w:numId w:val="34"/>
        </w:numPr>
        <w:spacing w:before="240"/>
      </w:pPr>
      <w:r>
        <w:rPr>
          <w:b/>
        </w:rPr>
        <w:t>Velocity Measurement</w:t>
      </w:r>
      <w:r>
        <w:t>: Story points completed per sprint</w:t>
      </w:r>
    </w:p>
    <w:p w14:paraId="05B74DA5" w14:textId="77777777" w:rsidR="00670A2F" w:rsidRDefault="00000000">
      <w:pPr>
        <w:numPr>
          <w:ilvl w:val="0"/>
          <w:numId w:val="34"/>
        </w:numPr>
      </w:pPr>
      <w:r>
        <w:rPr>
          <w:b/>
        </w:rPr>
        <w:t>Estimation Accuracy</w:t>
      </w:r>
      <w:r>
        <w:t>: Predicted vs. actual completion</w:t>
      </w:r>
    </w:p>
    <w:p w14:paraId="642A5FF9" w14:textId="77777777" w:rsidR="00670A2F" w:rsidRDefault="00000000">
      <w:pPr>
        <w:numPr>
          <w:ilvl w:val="0"/>
          <w:numId w:val="34"/>
        </w:numPr>
      </w:pPr>
      <w:r>
        <w:rPr>
          <w:b/>
        </w:rPr>
        <w:t>Team Satisfaction</w:t>
      </w:r>
      <w:r>
        <w:t>: Survey on estimation process effectiveness</w:t>
      </w:r>
    </w:p>
    <w:p w14:paraId="48B0B3AA" w14:textId="77777777" w:rsidR="00670A2F" w:rsidRDefault="00000000">
      <w:pPr>
        <w:numPr>
          <w:ilvl w:val="0"/>
          <w:numId w:val="34"/>
        </w:numPr>
        <w:spacing w:after="240"/>
      </w:pPr>
      <w:r>
        <w:rPr>
          <w:b/>
        </w:rPr>
        <w:t>Stakeholder Feedback</w:t>
      </w:r>
      <w:r>
        <w:t>: Product owner satisfaction with planning accuracy</w:t>
      </w:r>
    </w:p>
    <w:p w14:paraId="3DE9634A" w14:textId="77777777" w:rsidR="00670A2F" w:rsidRDefault="00000000">
      <w:pPr>
        <w:pStyle w:val="Heading2"/>
        <w:keepNext w:val="0"/>
        <w:keepLines w:val="0"/>
        <w:spacing w:before="360"/>
        <w:rPr>
          <w:color w:val="000000"/>
          <w:sz w:val="34"/>
          <w:szCs w:val="34"/>
        </w:rPr>
      </w:pPr>
      <w:bookmarkStart w:id="13" w:name="_heading=h.99cw1mb19ecz" w:colFirst="0" w:colLast="0"/>
      <w:bookmarkEnd w:id="13"/>
      <w:r>
        <w:rPr>
          <w:color w:val="000000"/>
          <w:sz w:val="34"/>
          <w:szCs w:val="34"/>
        </w:rPr>
        <w:t>Observations</w:t>
      </w:r>
    </w:p>
    <w:p w14:paraId="3D92E241" w14:textId="77777777" w:rsidR="00670A2F" w:rsidRDefault="00000000">
      <w:pPr>
        <w:pStyle w:val="Heading3"/>
        <w:keepNext w:val="0"/>
        <w:keepLines w:val="0"/>
        <w:spacing w:before="280"/>
        <w:rPr>
          <w:color w:val="000000"/>
        </w:rPr>
      </w:pPr>
      <w:bookmarkStart w:id="14" w:name="_heading=h.2735r0snpv0t" w:colFirst="0" w:colLast="0"/>
      <w:bookmarkEnd w:id="14"/>
      <w:r>
        <w:rPr>
          <w:color w:val="000000"/>
        </w:rPr>
        <w:lastRenderedPageBreak/>
        <w:t>Fibonacci Planning Poker Results (Team A)</w:t>
      </w:r>
    </w:p>
    <w:p w14:paraId="46FE9F52" w14:textId="77777777" w:rsidR="00670A2F" w:rsidRDefault="00000000">
      <w:pPr>
        <w:spacing w:before="240" w:after="240"/>
        <w:rPr>
          <w:b/>
        </w:rPr>
      </w:pPr>
      <w:r>
        <w:rPr>
          <w:b/>
        </w:rPr>
        <w:t>Estimation Accuracy:</w:t>
      </w:r>
    </w:p>
    <w:p w14:paraId="3132E01C" w14:textId="77777777" w:rsidR="00670A2F" w:rsidRDefault="00000000">
      <w:pPr>
        <w:numPr>
          <w:ilvl w:val="0"/>
          <w:numId w:val="11"/>
        </w:numPr>
        <w:spacing w:before="240"/>
      </w:pPr>
      <w:r>
        <w:t>Average estimation variance: ±15% from actual effort</w:t>
      </w:r>
    </w:p>
    <w:p w14:paraId="07CC6B6A" w14:textId="77777777" w:rsidR="00670A2F" w:rsidRDefault="00000000">
      <w:pPr>
        <w:numPr>
          <w:ilvl w:val="0"/>
          <w:numId w:val="11"/>
        </w:numPr>
      </w:pPr>
      <w:r>
        <w:t>Highest accuracy for medium-sized stories (3-8 points)</w:t>
      </w:r>
    </w:p>
    <w:p w14:paraId="484181CC" w14:textId="77777777" w:rsidR="00670A2F" w:rsidRDefault="00000000">
      <w:pPr>
        <w:numPr>
          <w:ilvl w:val="0"/>
          <w:numId w:val="11"/>
        </w:numPr>
      </w:pPr>
      <w:r>
        <w:t>Overestimation trend for complex stories (13+ points)</w:t>
      </w:r>
    </w:p>
    <w:p w14:paraId="141D431B" w14:textId="77777777" w:rsidR="00670A2F" w:rsidRDefault="00000000">
      <w:pPr>
        <w:numPr>
          <w:ilvl w:val="0"/>
          <w:numId w:val="11"/>
        </w:numPr>
        <w:spacing w:after="240"/>
      </w:pPr>
      <w:r>
        <w:t>Underestimation for stories requiring external dependencies</w:t>
      </w:r>
    </w:p>
    <w:p w14:paraId="41A42E09" w14:textId="77777777" w:rsidR="00670A2F" w:rsidRDefault="00000000">
      <w:pPr>
        <w:spacing w:before="240" w:after="240"/>
        <w:rPr>
          <w:b/>
        </w:rPr>
      </w:pPr>
      <w:r>
        <w:rPr>
          <w:b/>
        </w:rPr>
        <w:t>Team Dynamics:</w:t>
      </w:r>
    </w:p>
    <w:p w14:paraId="5286F732" w14:textId="77777777" w:rsidR="00670A2F" w:rsidRDefault="00000000">
      <w:pPr>
        <w:numPr>
          <w:ilvl w:val="0"/>
          <w:numId w:val="39"/>
        </w:numPr>
        <w:spacing w:before="240"/>
      </w:pPr>
      <w:r>
        <w:t>High engagement during estimation sessions</w:t>
      </w:r>
    </w:p>
    <w:p w14:paraId="1EC61088" w14:textId="77777777" w:rsidR="00670A2F" w:rsidRDefault="00000000">
      <w:pPr>
        <w:numPr>
          <w:ilvl w:val="0"/>
          <w:numId w:val="39"/>
        </w:numPr>
      </w:pPr>
      <w:r>
        <w:t>Detailed discussions led to better story understanding</w:t>
      </w:r>
    </w:p>
    <w:p w14:paraId="2F75034E" w14:textId="77777777" w:rsidR="00670A2F" w:rsidRDefault="00000000">
      <w:pPr>
        <w:numPr>
          <w:ilvl w:val="0"/>
          <w:numId w:val="39"/>
        </w:numPr>
      </w:pPr>
      <w:r>
        <w:t>Consensus building took average 4.5 minutes per story</w:t>
      </w:r>
    </w:p>
    <w:p w14:paraId="370C8F45" w14:textId="77777777" w:rsidR="00670A2F" w:rsidRDefault="00000000">
      <w:pPr>
        <w:numPr>
          <w:ilvl w:val="0"/>
          <w:numId w:val="39"/>
        </w:numPr>
        <w:spacing w:after="240"/>
      </w:pPr>
      <w:r>
        <w:t>Some analysis paralysis for uncertain requirements</w:t>
      </w:r>
    </w:p>
    <w:p w14:paraId="77E10BED" w14:textId="77777777" w:rsidR="00670A2F" w:rsidRDefault="00000000">
      <w:pPr>
        <w:spacing w:before="240" w:after="240"/>
        <w:rPr>
          <w:b/>
        </w:rPr>
      </w:pPr>
      <w:r>
        <w:rPr>
          <w:b/>
        </w:rPr>
        <w:t>Velocity Metrics:</w:t>
      </w:r>
    </w:p>
    <w:p w14:paraId="0F937657" w14:textId="77777777" w:rsidR="00670A2F" w:rsidRDefault="00000000">
      <w:pPr>
        <w:numPr>
          <w:ilvl w:val="0"/>
          <w:numId w:val="38"/>
        </w:numPr>
        <w:spacing w:before="240"/>
      </w:pPr>
      <w:r>
        <w:t>Sprint 1-2: 23 points average (learning curve)</w:t>
      </w:r>
    </w:p>
    <w:p w14:paraId="272FA92B" w14:textId="77777777" w:rsidR="00670A2F" w:rsidRDefault="00000000">
      <w:pPr>
        <w:numPr>
          <w:ilvl w:val="0"/>
          <w:numId w:val="38"/>
        </w:numPr>
      </w:pPr>
      <w:r>
        <w:t>Sprint 3-4: 31 points average (stabilization)</w:t>
      </w:r>
    </w:p>
    <w:p w14:paraId="6A79ADFC" w14:textId="77777777" w:rsidR="00670A2F" w:rsidRDefault="00000000">
      <w:pPr>
        <w:numPr>
          <w:ilvl w:val="0"/>
          <w:numId w:val="38"/>
        </w:numPr>
      </w:pPr>
      <w:r>
        <w:t>Sprint 5-6: 34 points average (optimization)</w:t>
      </w:r>
    </w:p>
    <w:p w14:paraId="591494CE" w14:textId="77777777" w:rsidR="00670A2F" w:rsidRDefault="00000000">
      <w:pPr>
        <w:numPr>
          <w:ilvl w:val="0"/>
          <w:numId w:val="38"/>
        </w:numPr>
        <w:spacing w:after="240"/>
      </w:pPr>
      <w:r>
        <w:t>Velocity coefficient of variation: 18%</w:t>
      </w:r>
    </w:p>
    <w:p w14:paraId="059D9122" w14:textId="77777777" w:rsidR="00670A2F" w:rsidRDefault="00000000">
      <w:pPr>
        <w:pStyle w:val="Heading3"/>
        <w:keepNext w:val="0"/>
        <w:keepLines w:val="0"/>
        <w:spacing w:before="280"/>
        <w:rPr>
          <w:color w:val="000000"/>
        </w:rPr>
      </w:pPr>
      <w:bookmarkStart w:id="15" w:name="_heading=h.duncqesyciek" w:colFirst="0" w:colLast="0"/>
      <w:bookmarkEnd w:id="15"/>
      <w:r>
        <w:rPr>
          <w:color w:val="000000"/>
        </w:rPr>
        <w:t>T-Shirt Sizing Results (Team B)</w:t>
      </w:r>
    </w:p>
    <w:p w14:paraId="08D58738" w14:textId="77777777" w:rsidR="00670A2F" w:rsidRDefault="00000000">
      <w:pPr>
        <w:spacing w:before="240" w:after="240"/>
        <w:rPr>
          <w:b/>
        </w:rPr>
      </w:pPr>
      <w:r>
        <w:rPr>
          <w:b/>
        </w:rPr>
        <w:t>Estimation Speed:</w:t>
      </w:r>
    </w:p>
    <w:p w14:paraId="02B115DC" w14:textId="77777777" w:rsidR="00670A2F" w:rsidRDefault="00000000">
      <w:pPr>
        <w:numPr>
          <w:ilvl w:val="0"/>
          <w:numId w:val="37"/>
        </w:numPr>
        <w:spacing w:before="240"/>
      </w:pPr>
      <w:r>
        <w:t>60% faster estimation sessions than Fibonacci approach</w:t>
      </w:r>
    </w:p>
    <w:p w14:paraId="5EA05A55" w14:textId="77777777" w:rsidR="00670A2F" w:rsidRDefault="00000000">
      <w:pPr>
        <w:numPr>
          <w:ilvl w:val="0"/>
          <w:numId w:val="37"/>
        </w:numPr>
      </w:pPr>
      <w:r>
        <w:t>Average 1.8 minutes per story estimation</w:t>
      </w:r>
    </w:p>
    <w:p w14:paraId="48B65EAD" w14:textId="77777777" w:rsidR="00670A2F" w:rsidRDefault="00000000">
      <w:pPr>
        <w:numPr>
          <w:ilvl w:val="0"/>
          <w:numId w:val="37"/>
        </w:numPr>
      </w:pPr>
      <w:r>
        <w:t>Less detailed analysis but quicker consensus</w:t>
      </w:r>
    </w:p>
    <w:p w14:paraId="175ADDA1" w14:textId="77777777" w:rsidR="00670A2F" w:rsidRDefault="00000000">
      <w:pPr>
        <w:numPr>
          <w:ilvl w:val="0"/>
          <w:numId w:val="37"/>
        </w:numPr>
        <w:spacing w:after="240"/>
      </w:pPr>
      <w:r>
        <w:t>Effective for large backlog grooming sessions</w:t>
      </w:r>
    </w:p>
    <w:p w14:paraId="13F5279B" w14:textId="77777777" w:rsidR="00670A2F" w:rsidRDefault="00000000">
      <w:pPr>
        <w:spacing w:before="240" w:after="240"/>
        <w:rPr>
          <w:b/>
        </w:rPr>
      </w:pPr>
      <w:r>
        <w:rPr>
          <w:b/>
        </w:rPr>
        <w:t>Conversion Challenges:</w:t>
      </w:r>
    </w:p>
    <w:p w14:paraId="3EFD2F0A" w14:textId="77777777" w:rsidR="00670A2F" w:rsidRDefault="00000000">
      <w:pPr>
        <w:numPr>
          <w:ilvl w:val="0"/>
          <w:numId w:val="24"/>
        </w:numPr>
        <w:spacing w:before="240"/>
      </w:pPr>
      <w:r>
        <w:t>Inconsistent T-shirt to story point mapping</w:t>
      </w:r>
    </w:p>
    <w:p w14:paraId="12026249" w14:textId="77777777" w:rsidR="00670A2F" w:rsidRDefault="00000000">
      <w:pPr>
        <w:numPr>
          <w:ilvl w:val="0"/>
          <w:numId w:val="24"/>
        </w:numPr>
      </w:pPr>
      <w:r>
        <w:lastRenderedPageBreak/>
        <w:t>Tendency to cluster around Medium size</w:t>
      </w:r>
    </w:p>
    <w:p w14:paraId="00814139" w14:textId="77777777" w:rsidR="00670A2F" w:rsidRDefault="00000000">
      <w:pPr>
        <w:numPr>
          <w:ilvl w:val="0"/>
          <w:numId w:val="24"/>
        </w:numPr>
      </w:pPr>
      <w:r>
        <w:t>Difficulty distinguishing between adjacent sizes</w:t>
      </w:r>
    </w:p>
    <w:p w14:paraId="79AFCBBF" w14:textId="77777777" w:rsidR="00670A2F" w:rsidRDefault="00000000">
      <w:pPr>
        <w:numPr>
          <w:ilvl w:val="0"/>
          <w:numId w:val="24"/>
        </w:numPr>
        <w:spacing w:after="240"/>
      </w:pPr>
      <w:r>
        <w:t>Required recalibration after 3 sprints</w:t>
      </w:r>
    </w:p>
    <w:p w14:paraId="68284663" w14:textId="77777777" w:rsidR="00670A2F" w:rsidRDefault="00000000">
      <w:pPr>
        <w:spacing w:before="240" w:after="240"/>
        <w:rPr>
          <w:b/>
        </w:rPr>
      </w:pPr>
      <w:r>
        <w:rPr>
          <w:b/>
        </w:rPr>
        <w:t>Planning Effectiveness:</w:t>
      </w:r>
    </w:p>
    <w:p w14:paraId="6C212DD6" w14:textId="77777777" w:rsidR="00670A2F" w:rsidRDefault="00000000">
      <w:pPr>
        <w:numPr>
          <w:ilvl w:val="0"/>
          <w:numId w:val="35"/>
        </w:numPr>
        <w:spacing w:before="240"/>
      </w:pPr>
      <w:r>
        <w:t>Sprint commitment accuracy: 78%</w:t>
      </w:r>
    </w:p>
    <w:p w14:paraId="4FE85DD5" w14:textId="77777777" w:rsidR="00670A2F" w:rsidRDefault="00000000">
      <w:pPr>
        <w:numPr>
          <w:ilvl w:val="0"/>
          <w:numId w:val="35"/>
        </w:numPr>
      </w:pPr>
      <w:r>
        <w:t>Frequent mid-sprint scope adjustments</w:t>
      </w:r>
    </w:p>
    <w:p w14:paraId="20648E38" w14:textId="77777777" w:rsidR="00670A2F" w:rsidRDefault="00000000">
      <w:pPr>
        <w:numPr>
          <w:ilvl w:val="0"/>
          <w:numId w:val="35"/>
        </w:numPr>
      </w:pPr>
      <w:r>
        <w:t>Better for high-level roadmap planning</w:t>
      </w:r>
    </w:p>
    <w:p w14:paraId="4CB0CC04" w14:textId="77777777" w:rsidR="00670A2F" w:rsidRDefault="00000000">
      <w:pPr>
        <w:numPr>
          <w:ilvl w:val="0"/>
          <w:numId w:val="35"/>
        </w:numPr>
        <w:spacing w:after="240"/>
      </w:pPr>
      <w:r>
        <w:t>Less suitable for detailed sprint planning</w:t>
      </w:r>
    </w:p>
    <w:p w14:paraId="358F8ED8" w14:textId="77777777" w:rsidR="00670A2F" w:rsidRDefault="00000000">
      <w:pPr>
        <w:pStyle w:val="Heading3"/>
        <w:keepNext w:val="0"/>
        <w:keepLines w:val="0"/>
        <w:spacing w:before="280"/>
        <w:rPr>
          <w:color w:val="000000"/>
        </w:rPr>
      </w:pPr>
      <w:bookmarkStart w:id="16" w:name="_heading=h.6qy89fr6bdni" w:colFirst="0" w:colLast="0"/>
      <w:bookmarkEnd w:id="16"/>
      <w:r>
        <w:rPr>
          <w:color w:val="000000"/>
        </w:rPr>
        <w:t>Hybrid Approach Results (Team C)</w:t>
      </w:r>
    </w:p>
    <w:p w14:paraId="5F67C2B1" w14:textId="77777777" w:rsidR="00670A2F" w:rsidRDefault="00000000">
      <w:pPr>
        <w:spacing w:before="240" w:after="240"/>
        <w:rPr>
          <w:b/>
        </w:rPr>
      </w:pPr>
      <w:r>
        <w:rPr>
          <w:b/>
        </w:rPr>
        <w:t>Two-Stage Process Benefits:</w:t>
      </w:r>
    </w:p>
    <w:p w14:paraId="2AA4F26B" w14:textId="77777777" w:rsidR="00670A2F" w:rsidRDefault="00000000">
      <w:pPr>
        <w:numPr>
          <w:ilvl w:val="0"/>
          <w:numId w:val="36"/>
        </w:numPr>
        <w:spacing w:before="240"/>
      </w:pPr>
      <w:r>
        <w:t>Fast initial estimation for backlog prioritization</w:t>
      </w:r>
    </w:p>
    <w:p w14:paraId="14F4BEDA" w14:textId="77777777" w:rsidR="00670A2F" w:rsidRDefault="00000000">
      <w:pPr>
        <w:numPr>
          <w:ilvl w:val="0"/>
          <w:numId w:val="36"/>
        </w:numPr>
      </w:pPr>
      <w:r>
        <w:t>Detailed refinement during sprint planning</w:t>
      </w:r>
    </w:p>
    <w:p w14:paraId="0C4A6BB8" w14:textId="77777777" w:rsidR="00670A2F" w:rsidRDefault="00000000">
      <w:pPr>
        <w:numPr>
          <w:ilvl w:val="0"/>
          <w:numId w:val="36"/>
        </w:numPr>
      </w:pPr>
      <w:r>
        <w:t>Best of both approaches</w:t>
      </w:r>
    </w:p>
    <w:p w14:paraId="1E132001" w14:textId="77777777" w:rsidR="00670A2F" w:rsidRDefault="00000000">
      <w:pPr>
        <w:numPr>
          <w:ilvl w:val="0"/>
          <w:numId w:val="36"/>
        </w:numPr>
        <w:spacing w:after="240"/>
      </w:pPr>
      <w:r>
        <w:t>Reduced planning meeting duration by 25%</w:t>
      </w:r>
    </w:p>
    <w:p w14:paraId="5EBF75A4" w14:textId="77777777" w:rsidR="00670A2F" w:rsidRDefault="00000000">
      <w:pPr>
        <w:spacing w:before="240" w:after="240"/>
        <w:rPr>
          <w:b/>
        </w:rPr>
      </w:pPr>
      <w:r>
        <w:rPr>
          <w:b/>
        </w:rPr>
        <w:t>Complexity Management:</w:t>
      </w:r>
    </w:p>
    <w:p w14:paraId="72110604" w14:textId="77777777" w:rsidR="00670A2F" w:rsidRDefault="00000000">
      <w:pPr>
        <w:numPr>
          <w:ilvl w:val="0"/>
          <w:numId w:val="45"/>
        </w:numPr>
        <w:spacing w:before="240"/>
      </w:pPr>
      <w:r>
        <w:t>T-shirt sizing identified large stories for splitting</w:t>
      </w:r>
    </w:p>
    <w:p w14:paraId="1220C7CF" w14:textId="77777777" w:rsidR="00670A2F" w:rsidRDefault="00000000">
      <w:pPr>
        <w:numPr>
          <w:ilvl w:val="0"/>
          <w:numId w:val="45"/>
        </w:numPr>
      </w:pPr>
      <w:r>
        <w:t>Fibonacci refinement improved sprint commitment accuracy</w:t>
      </w:r>
    </w:p>
    <w:p w14:paraId="0E9E0986" w14:textId="77777777" w:rsidR="00670A2F" w:rsidRDefault="00000000">
      <w:pPr>
        <w:numPr>
          <w:ilvl w:val="0"/>
          <w:numId w:val="45"/>
        </w:numPr>
      </w:pPr>
      <w:r>
        <w:t>Clear handoff between product and development activities</w:t>
      </w:r>
    </w:p>
    <w:p w14:paraId="5FE00B6E" w14:textId="77777777" w:rsidR="00670A2F" w:rsidRDefault="00000000">
      <w:pPr>
        <w:numPr>
          <w:ilvl w:val="0"/>
          <w:numId w:val="45"/>
        </w:numPr>
        <w:spacing w:after="240"/>
      </w:pPr>
      <w:r>
        <w:t>Better stakeholder communication with T-shirt sizes</w:t>
      </w:r>
    </w:p>
    <w:p w14:paraId="31236C2E" w14:textId="77777777" w:rsidR="00670A2F" w:rsidRDefault="00000000">
      <w:pPr>
        <w:spacing w:before="240" w:after="240"/>
        <w:rPr>
          <w:b/>
        </w:rPr>
      </w:pPr>
      <w:r>
        <w:rPr>
          <w:b/>
        </w:rPr>
        <w:t>Resource Utilization:</w:t>
      </w:r>
    </w:p>
    <w:p w14:paraId="36F9E5CC" w14:textId="77777777" w:rsidR="00670A2F" w:rsidRDefault="00000000">
      <w:pPr>
        <w:numPr>
          <w:ilvl w:val="0"/>
          <w:numId w:val="44"/>
        </w:numPr>
        <w:spacing w:before="240"/>
      </w:pPr>
      <w:r>
        <w:t>Optimal use of product owner time in backlog grooming</w:t>
      </w:r>
    </w:p>
    <w:p w14:paraId="2BF188B8" w14:textId="77777777" w:rsidR="00670A2F" w:rsidRDefault="00000000">
      <w:pPr>
        <w:numPr>
          <w:ilvl w:val="0"/>
          <w:numId w:val="44"/>
        </w:numPr>
      </w:pPr>
      <w:r>
        <w:t>Focused technical discussion during sprint planning</w:t>
      </w:r>
    </w:p>
    <w:p w14:paraId="6C16CADD" w14:textId="77777777" w:rsidR="00670A2F" w:rsidRDefault="00000000">
      <w:pPr>
        <w:numPr>
          <w:ilvl w:val="0"/>
          <w:numId w:val="44"/>
        </w:numPr>
      </w:pPr>
      <w:r>
        <w:t>Reduced context switching between estimation approaches</w:t>
      </w:r>
    </w:p>
    <w:p w14:paraId="41718030" w14:textId="77777777" w:rsidR="00670A2F" w:rsidRDefault="00000000">
      <w:pPr>
        <w:numPr>
          <w:ilvl w:val="0"/>
          <w:numId w:val="44"/>
        </w:numPr>
        <w:spacing w:after="240"/>
      </w:pPr>
      <w:r>
        <w:t>Higher team satisfaction scores</w:t>
      </w:r>
    </w:p>
    <w:p w14:paraId="3A4F8DAD" w14:textId="77777777" w:rsidR="00670A2F" w:rsidRDefault="00000000">
      <w:pPr>
        <w:pStyle w:val="Heading3"/>
        <w:keepNext w:val="0"/>
        <w:keepLines w:val="0"/>
        <w:spacing w:before="280"/>
        <w:rPr>
          <w:color w:val="000000"/>
        </w:rPr>
      </w:pPr>
      <w:bookmarkStart w:id="17" w:name="_heading=h.bovu3wkxt61y" w:colFirst="0" w:colLast="0"/>
      <w:bookmarkEnd w:id="17"/>
      <w:r>
        <w:rPr>
          <w:color w:val="000000"/>
        </w:rPr>
        <w:t>Tool Effectiveness Analysis</w:t>
      </w:r>
    </w:p>
    <w:p w14:paraId="18FAF054" w14:textId="77777777" w:rsidR="00670A2F" w:rsidRDefault="00000000">
      <w:pPr>
        <w:spacing w:before="240" w:after="240"/>
        <w:rPr>
          <w:b/>
        </w:rPr>
      </w:pPr>
      <w:r>
        <w:rPr>
          <w:b/>
        </w:rPr>
        <w:lastRenderedPageBreak/>
        <w:t>Jira Plugin Performance:</w:t>
      </w:r>
    </w:p>
    <w:p w14:paraId="6DE28F1E" w14:textId="77777777" w:rsidR="00670A2F" w:rsidRDefault="00000000">
      <w:pPr>
        <w:numPr>
          <w:ilvl w:val="0"/>
          <w:numId w:val="40"/>
        </w:numPr>
        <w:spacing w:before="240"/>
      </w:pPr>
      <w:r>
        <w:t>Planning Poker for Jira: 90% user satisfaction</w:t>
      </w:r>
    </w:p>
    <w:p w14:paraId="2799727A" w14:textId="77777777" w:rsidR="00670A2F" w:rsidRDefault="00000000">
      <w:pPr>
        <w:numPr>
          <w:ilvl w:val="0"/>
          <w:numId w:val="40"/>
        </w:numPr>
      </w:pPr>
      <w:r>
        <w:t>Real-time collaboration features well-received</w:t>
      </w:r>
    </w:p>
    <w:p w14:paraId="44C98078" w14:textId="77777777" w:rsidR="00670A2F" w:rsidRDefault="00000000">
      <w:pPr>
        <w:numPr>
          <w:ilvl w:val="0"/>
          <w:numId w:val="40"/>
        </w:numPr>
      </w:pPr>
      <w:r>
        <w:t>Integration with story management seamless</w:t>
      </w:r>
    </w:p>
    <w:p w14:paraId="015266BF" w14:textId="77777777" w:rsidR="00670A2F" w:rsidRDefault="00000000">
      <w:pPr>
        <w:numPr>
          <w:ilvl w:val="0"/>
          <w:numId w:val="40"/>
        </w:numPr>
        <w:spacing w:after="240"/>
      </w:pPr>
      <w:r>
        <w:t>Velocity reporting accurate and actionable</w:t>
      </w:r>
    </w:p>
    <w:p w14:paraId="513C571F" w14:textId="77777777" w:rsidR="00670A2F" w:rsidRDefault="00000000">
      <w:pPr>
        <w:spacing w:before="240" w:after="240"/>
        <w:rPr>
          <w:b/>
        </w:rPr>
      </w:pPr>
      <w:r>
        <w:rPr>
          <w:b/>
        </w:rPr>
        <w:t>Digital vs. Physical Tools:</w:t>
      </w:r>
    </w:p>
    <w:p w14:paraId="12E720C6" w14:textId="77777777" w:rsidR="00670A2F" w:rsidRDefault="00000000">
      <w:pPr>
        <w:numPr>
          <w:ilvl w:val="0"/>
          <w:numId w:val="6"/>
        </w:numPr>
        <w:spacing w:before="240"/>
      </w:pPr>
      <w:r>
        <w:t>Remote teams preferred digital tools (100% usage)</w:t>
      </w:r>
    </w:p>
    <w:p w14:paraId="47E10912" w14:textId="77777777" w:rsidR="00670A2F" w:rsidRDefault="00000000">
      <w:pPr>
        <w:numPr>
          <w:ilvl w:val="0"/>
          <w:numId w:val="6"/>
        </w:numPr>
      </w:pPr>
      <w:r>
        <w:t>Co-located teams mixed preference (60% digital, 40% physical)</w:t>
      </w:r>
    </w:p>
    <w:p w14:paraId="1F25D9C6" w14:textId="77777777" w:rsidR="00670A2F" w:rsidRDefault="00000000">
      <w:pPr>
        <w:numPr>
          <w:ilvl w:val="0"/>
          <w:numId w:val="6"/>
        </w:numPr>
      </w:pPr>
      <w:r>
        <w:t>Digital tools provided better tracking and reporting</w:t>
      </w:r>
    </w:p>
    <w:p w14:paraId="0A20396E" w14:textId="77777777" w:rsidR="00670A2F" w:rsidRDefault="00000000">
      <w:pPr>
        <w:numPr>
          <w:ilvl w:val="0"/>
          <w:numId w:val="6"/>
        </w:numPr>
        <w:spacing w:after="240"/>
      </w:pPr>
      <w:r>
        <w:t>Physical tools encouraged more face-to-face discussion</w:t>
      </w:r>
    </w:p>
    <w:p w14:paraId="1147E2CB" w14:textId="77777777" w:rsidR="00670A2F" w:rsidRDefault="00000000">
      <w:pPr>
        <w:pStyle w:val="Heading3"/>
        <w:keepNext w:val="0"/>
        <w:keepLines w:val="0"/>
        <w:spacing w:before="280"/>
        <w:rPr>
          <w:color w:val="000000"/>
        </w:rPr>
      </w:pPr>
      <w:bookmarkStart w:id="18" w:name="_heading=h.xfpuigntyf7a" w:colFirst="0" w:colLast="0"/>
      <w:bookmarkEnd w:id="18"/>
      <w:r>
        <w:rPr>
          <w:color w:val="000000"/>
        </w:rPr>
        <w:t>Metrics and KPIs</w:t>
      </w:r>
    </w:p>
    <w:p w14:paraId="0DD43135" w14:textId="77777777" w:rsidR="00670A2F" w:rsidRDefault="00000000">
      <w:pPr>
        <w:spacing w:before="240" w:after="240"/>
        <w:rPr>
          <w:b/>
        </w:rPr>
      </w:pPr>
      <w:r>
        <w:rPr>
          <w:b/>
        </w:rPr>
        <w:t>Estimation Accuracy Metrics:</w:t>
      </w:r>
    </w:p>
    <w:p w14:paraId="20707F38" w14:textId="77777777" w:rsidR="00670A2F" w:rsidRDefault="00000000">
      <w:pPr>
        <w:numPr>
          <w:ilvl w:val="0"/>
          <w:numId w:val="10"/>
        </w:numPr>
        <w:spacing w:before="240"/>
      </w:pPr>
      <w:r>
        <w:t>Team A (Fibonacci): 85% estimation accuracy</w:t>
      </w:r>
    </w:p>
    <w:p w14:paraId="16CD4D54" w14:textId="77777777" w:rsidR="00670A2F" w:rsidRDefault="00000000">
      <w:pPr>
        <w:numPr>
          <w:ilvl w:val="0"/>
          <w:numId w:val="10"/>
        </w:numPr>
      </w:pPr>
      <w:r>
        <w:t>Team B (T-shirt): 72% estimation accuracy</w:t>
      </w:r>
    </w:p>
    <w:p w14:paraId="5D1C5C04" w14:textId="77777777" w:rsidR="00670A2F" w:rsidRDefault="00000000">
      <w:pPr>
        <w:numPr>
          <w:ilvl w:val="0"/>
          <w:numId w:val="10"/>
        </w:numPr>
        <w:spacing w:after="240"/>
      </w:pPr>
      <w:r>
        <w:t>Team C (Hybrid): 88% estimation accuracy</w:t>
      </w:r>
    </w:p>
    <w:p w14:paraId="2402F0C1" w14:textId="77777777" w:rsidR="00670A2F" w:rsidRDefault="00000000">
      <w:pPr>
        <w:spacing w:before="240" w:after="240"/>
        <w:rPr>
          <w:b/>
        </w:rPr>
      </w:pPr>
      <w:r>
        <w:rPr>
          <w:b/>
        </w:rPr>
        <w:t>Planning Efficiency:</w:t>
      </w:r>
    </w:p>
    <w:p w14:paraId="1FDAD3CA" w14:textId="77777777" w:rsidR="00670A2F" w:rsidRDefault="00000000">
      <w:pPr>
        <w:numPr>
          <w:ilvl w:val="0"/>
          <w:numId w:val="31"/>
        </w:numPr>
        <w:spacing w:before="240"/>
      </w:pPr>
      <w:r>
        <w:t>Time spent in estimation sessions per story:</w:t>
      </w:r>
    </w:p>
    <w:p w14:paraId="28FB9E49" w14:textId="77777777" w:rsidR="00670A2F" w:rsidRDefault="00000000">
      <w:pPr>
        <w:numPr>
          <w:ilvl w:val="1"/>
          <w:numId w:val="31"/>
        </w:numPr>
      </w:pPr>
      <w:r>
        <w:t>Team A: 4.5 minutes</w:t>
      </w:r>
    </w:p>
    <w:p w14:paraId="57F42F4F" w14:textId="77777777" w:rsidR="00670A2F" w:rsidRDefault="00000000">
      <w:pPr>
        <w:numPr>
          <w:ilvl w:val="1"/>
          <w:numId w:val="31"/>
        </w:numPr>
      </w:pPr>
      <w:r>
        <w:t>Team B: 1.8 minutes</w:t>
      </w:r>
    </w:p>
    <w:p w14:paraId="4DC7CCE7" w14:textId="77777777" w:rsidR="00670A2F" w:rsidRDefault="00000000">
      <w:pPr>
        <w:numPr>
          <w:ilvl w:val="1"/>
          <w:numId w:val="31"/>
        </w:numPr>
        <w:spacing w:after="240"/>
      </w:pPr>
      <w:r>
        <w:t>Team C: 3.1 minutes</w:t>
      </w:r>
    </w:p>
    <w:p w14:paraId="050CA6A5" w14:textId="77777777" w:rsidR="00670A2F" w:rsidRDefault="00000000">
      <w:pPr>
        <w:spacing w:before="240" w:after="240"/>
        <w:rPr>
          <w:b/>
        </w:rPr>
      </w:pPr>
      <w:r>
        <w:rPr>
          <w:b/>
        </w:rPr>
        <w:t>Velocity Predictability:</w:t>
      </w:r>
    </w:p>
    <w:p w14:paraId="5161AA8F" w14:textId="77777777" w:rsidR="00670A2F" w:rsidRDefault="00000000">
      <w:pPr>
        <w:numPr>
          <w:ilvl w:val="0"/>
          <w:numId w:val="27"/>
        </w:numPr>
        <w:spacing w:before="240"/>
      </w:pPr>
      <w:r>
        <w:t>Standard deviation of velocity:</w:t>
      </w:r>
    </w:p>
    <w:p w14:paraId="2AD906A5" w14:textId="77777777" w:rsidR="00670A2F" w:rsidRDefault="00000000">
      <w:pPr>
        <w:numPr>
          <w:ilvl w:val="1"/>
          <w:numId w:val="27"/>
        </w:numPr>
      </w:pPr>
      <w:r>
        <w:t>Team A: 6.2 points</w:t>
      </w:r>
    </w:p>
    <w:p w14:paraId="62E0A17C" w14:textId="77777777" w:rsidR="00670A2F" w:rsidRDefault="00000000">
      <w:pPr>
        <w:numPr>
          <w:ilvl w:val="1"/>
          <w:numId w:val="27"/>
        </w:numPr>
      </w:pPr>
      <w:r>
        <w:t>Team B: 9.1 points</w:t>
      </w:r>
    </w:p>
    <w:p w14:paraId="5E9FFF11" w14:textId="77777777" w:rsidR="00670A2F" w:rsidRDefault="00000000">
      <w:pPr>
        <w:numPr>
          <w:ilvl w:val="1"/>
          <w:numId w:val="27"/>
        </w:numPr>
        <w:spacing w:after="240"/>
      </w:pPr>
      <w:r>
        <w:t>Team C: 4.8 points</w:t>
      </w:r>
    </w:p>
    <w:p w14:paraId="3B091408" w14:textId="77777777" w:rsidR="00670A2F" w:rsidRDefault="00000000">
      <w:pPr>
        <w:pStyle w:val="Heading2"/>
        <w:keepNext w:val="0"/>
        <w:keepLines w:val="0"/>
        <w:spacing w:before="360"/>
        <w:rPr>
          <w:color w:val="000000"/>
          <w:sz w:val="34"/>
          <w:szCs w:val="34"/>
        </w:rPr>
      </w:pPr>
      <w:bookmarkStart w:id="19" w:name="_heading=h.wp3lkg6a5eim" w:colFirst="0" w:colLast="0"/>
      <w:bookmarkEnd w:id="19"/>
      <w:r>
        <w:rPr>
          <w:color w:val="000000"/>
          <w:sz w:val="34"/>
          <w:szCs w:val="34"/>
        </w:rPr>
        <w:lastRenderedPageBreak/>
        <w:t>Results</w:t>
      </w:r>
    </w:p>
    <w:p w14:paraId="66523D1D" w14:textId="77777777" w:rsidR="00670A2F" w:rsidRDefault="00000000">
      <w:pPr>
        <w:pStyle w:val="Heading3"/>
        <w:keepNext w:val="0"/>
        <w:keepLines w:val="0"/>
        <w:spacing w:before="280"/>
        <w:rPr>
          <w:color w:val="000000"/>
        </w:rPr>
      </w:pPr>
      <w:bookmarkStart w:id="20" w:name="_heading=h.41311hdl2f8c" w:colFirst="0" w:colLast="0"/>
      <w:bookmarkEnd w:id="20"/>
      <w:r>
        <w:rPr>
          <w:color w:val="000000"/>
        </w:rPr>
        <w:t>Quantitative Analysis</w:t>
      </w:r>
    </w:p>
    <w:p w14:paraId="7BFF62F0" w14:textId="77777777" w:rsidR="00670A2F" w:rsidRDefault="00000000">
      <w:pPr>
        <w:spacing w:before="240" w:after="240"/>
        <w:rPr>
          <w:b/>
        </w:rPr>
      </w:pPr>
      <w:r>
        <w:rPr>
          <w:b/>
        </w:rPr>
        <w:t>Estimation Accuracy Comparison:</w:t>
      </w:r>
    </w:p>
    <w:p w14:paraId="0F83967D" w14:textId="77777777" w:rsidR="00670A2F" w:rsidRDefault="00000000">
      <w:pPr>
        <w:numPr>
          <w:ilvl w:val="0"/>
          <w:numId w:val="3"/>
        </w:numPr>
        <w:spacing w:before="240"/>
      </w:pPr>
      <w:r>
        <w:t>Fibonacci Planning Poker: 85% accuracy, ±15% variance</w:t>
      </w:r>
    </w:p>
    <w:p w14:paraId="4630F248" w14:textId="77777777" w:rsidR="00670A2F" w:rsidRDefault="00000000">
      <w:pPr>
        <w:numPr>
          <w:ilvl w:val="0"/>
          <w:numId w:val="3"/>
        </w:numPr>
      </w:pPr>
      <w:r>
        <w:t>T-Shirt Sizing: 72% accuracy, ±25% variance</w:t>
      </w:r>
    </w:p>
    <w:p w14:paraId="5ECB88D3" w14:textId="77777777" w:rsidR="00670A2F" w:rsidRDefault="00000000">
      <w:pPr>
        <w:numPr>
          <w:ilvl w:val="0"/>
          <w:numId w:val="3"/>
        </w:numPr>
        <w:spacing w:after="240"/>
      </w:pPr>
      <w:r>
        <w:t>Hybrid Approach: 88% accuracy, ±12% variance</w:t>
      </w:r>
    </w:p>
    <w:p w14:paraId="414CEA3B" w14:textId="77777777" w:rsidR="00670A2F" w:rsidRDefault="00000000">
      <w:pPr>
        <w:spacing w:before="240" w:after="240"/>
        <w:rPr>
          <w:b/>
        </w:rPr>
      </w:pPr>
      <w:r>
        <w:rPr>
          <w:b/>
        </w:rPr>
        <w:t>Sprint Planning Effectiveness:</w:t>
      </w:r>
    </w:p>
    <w:p w14:paraId="3EC2C2A2" w14:textId="77777777" w:rsidR="00670A2F" w:rsidRDefault="00000000">
      <w:pPr>
        <w:numPr>
          <w:ilvl w:val="0"/>
          <w:numId w:val="48"/>
        </w:numPr>
        <w:spacing w:before="240"/>
      </w:pPr>
      <w:r>
        <w:t>Stories completed as planned per sprint:</w:t>
      </w:r>
    </w:p>
    <w:p w14:paraId="50B19B97" w14:textId="77777777" w:rsidR="00670A2F" w:rsidRDefault="00000000">
      <w:pPr>
        <w:numPr>
          <w:ilvl w:val="1"/>
          <w:numId w:val="48"/>
        </w:numPr>
      </w:pPr>
      <w:r>
        <w:t>Team A: 82% completion rate</w:t>
      </w:r>
    </w:p>
    <w:p w14:paraId="48AAC86C" w14:textId="77777777" w:rsidR="00670A2F" w:rsidRDefault="00000000">
      <w:pPr>
        <w:numPr>
          <w:ilvl w:val="1"/>
          <w:numId w:val="48"/>
        </w:numPr>
      </w:pPr>
      <w:r>
        <w:t>Team B: 74% completion rate</w:t>
      </w:r>
    </w:p>
    <w:p w14:paraId="5AD7A588" w14:textId="77777777" w:rsidR="00670A2F" w:rsidRDefault="00000000">
      <w:pPr>
        <w:numPr>
          <w:ilvl w:val="1"/>
          <w:numId w:val="48"/>
        </w:numPr>
        <w:spacing w:after="240"/>
      </w:pPr>
      <w:r>
        <w:t>Team C: 87% completion rate</w:t>
      </w:r>
    </w:p>
    <w:p w14:paraId="1DF64B7E" w14:textId="77777777" w:rsidR="00670A2F" w:rsidRDefault="00000000">
      <w:pPr>
        <w:spacing w:before="240" w:after="240"/>
        <w:rPr>
          <w:b/>
        </w:rPr>
      </w:pPr>
      <w:r>
        <w:rPr>
          <w:b/>
        </w:rPr>
        <w:t>Velocity Stability:</w:t>
      </w:r>
    </w:p>
    <w:p w14:paraId="0CBAE8A2" w14:textId="77777777" w:rsidR="00670A2F" w:rsidRDefault="00000000">
      <w:pPr>
        <w:numPr>
          <w:ilvl w:val="0"/>
          <w:numId w:val="41"/>
        </w:numPr>
        <w:spacing w:before="240"/>
      </w:pPr>
      <w:r>
        <w:t>Coefficient of variation in velocity:</w:t>
      </w:r>
    </w:p>
    <w:p w14:paraId="797B49BE" w14:textId="77777777" w:rsidR="00670A2F" w:rsidRDefault="00000000">
      <w:pPr>
        <w:numPr>
          <w:ilvl w:val="1"/>
          <w:numId w:val="41"/>
        </w:numPr>
      </w:pPr>
      <w:r>
        <w:t>Team A: 18% (moderate stability)</w:t>
      </w:r>
    </w:p>
    <w:p w14:paraId="09C8F563" w14:textId="77777777" w:rsidR="00670A2F" w:rsidRDefault="00000000">
      <w:pPr>
        <w:numPr>
          <w:ilvl w:val="1"/>
          <w:numId w:val="41"/>
        </w:numPr>
      </w:pPr>
      <w:r>
        <w:t>Team B: 28% (low stability)</w:t>
      </w:r>
    </w:p>
    <w:p w14:paraId="7D7A9813" w14:textId="77777777" w:rsidR="00670A2F" w:rsidRDefault="00000000">
      <w:pPr>
        <w:numPr>
          <w:ilvl w:val="1"/>
          <w:numId w:val="41"/>
        </w:numPr>
        <w:spacing w:after="240"/>
      </w:pPr>
      <w:r>
        <w:t>Team C: 14% (high stability)</w:t>
      </w:r>
    </w:p>
    <w:p w14:paraId="63290B2F" w14:textId="77777777" w:rsidR="00670A2F" w:rsidRDefault="00000000">
      <w:pPr>
        <w:pStyle w:val="Heading3"/>
        <w:keepNext w:val="0"/>
        <w:keepLines w:val="0"/>
        <w:spacing w:before="280"/>
        <w:rPr>
          <w:color w:val="000000"/>
        </w:rPr>
      </w:pPr>
      <w:bookmarkStart w:id="21" w:name="_heading=h.k2mgzft734y3" w:colFirst="0" w:colLast="0"/>
      <w:bookmarkEnd w:id="21"/>
      <w:r>
        <w:rPr>
          <w:color w:val="000000"/>
        </w:rPr>
        <w:t>Qualitative Outcomes</w:t>
      </w:r>
    </w:p>
    <w:p w14:paraId="389EF4B3" w14:textId="77777777" w:rsidR="00670A2F" w:rsidRDefault="00000000">
      <w:pPr>
        <w:spacing w:before="240" w:after="240"/>
        <w:rPr>
          <w:b/>
        </w:rPr>
      </w:pPr>
      <w:r>
        <w:rPr>
          <w:b/>
        </w:rPr>
        <w:t>Team Satisfaction Scores (1-10 scale):</w:t>
      </w:r>
    </w:p>
    <w:p w14:paraId="451E3CB6" w14:textId="77777777" w:rsidR="00670A2F" w:rsidRDefault="00000000">
      <w:pPr>
        <w:numPr>
          <w:ilvl w:val="0"/>
          <w:numId w:val="46"/>
        </w:numPr>
        <w:spacing w:before="240"/>
      </w:pPr>
      <w:r>
        <w:t>Estimation process satisfaction:</w:t>
      </w:r>
    </w:p>
    <w:p w14:paraId="340BE91C" w14:textId="77777777" w:rsidR="00670A2F" w:rsidRDefault="00000000">
      <w:pPr>
        <w:numPr>
          <w:ilvl w:val="1"/>
          <w:numId w:val="46"/>
        </w:numPr>
      </w:pPr>
      <w:r>
        <w:t>Team A: 8.2/10</w:t>
      </w:r>
    </w:p>
    <w:p w14:paraId="47FAAC97" w14:textId="77777777" w:rsidR="00670A2F" w:rsidRDefault="00000000">
      <w:pPr>
        <w:numPr>
          <w:ilvl w:val="1"/>
          <w:numId w:val="46"/>
        </w:numPr>
      </w:pPr>
      <w:r>
        <w:t>Team B: 7.1/10</w:t>
      </w:r>
    </w:p>
    <w:p w14:paraId="76BBF964" w14:textId="77777777" w:rsidR="00670A2F" w:rsidRDefault="00000000">
      <w:pPr>
        <w:numPr>
          <w:ilvl w:val="1"/>
          <w:numId w:val="46"/>
        </w:numPr>
        <w:spacing w:after="240"/>
      </w:pPr>
      <w:r>
        <w:t>Team C: 8.7/10</w:t>
      </w:r>
    </w:p>
    <w:p w14:paraId="245B57AF" w14:textId="77777777" w:rsidR="00670A2F" w:rsidRDefault="00670A2F">
      <w:pPr>
        <w:spacing w:before="240" w:after="240"/>
      </w:pPr>
    </w:p>
    <w:p w14:paraId="5F3F8CD8" w14:textId="77777777" w:rsidR="00670A2F" w:rsidRDefault="00000000">
      <w:pPr>
        <w:spacing w:before="240" w:after="240"/>
        <w:rPr>
          <w:b/>
        </w:rPr>
      </w:pPr>
      <w:r>
        <w:rPr>
          <w:b/>
        </w:rPr>
        <w:lastRenderedPageBreak/>
        <w:t>Product Owner Feedback:</w:t>
      </w:r>
    </w:p>
    <w:p w14:paraId="240B241F" w14:textId="77777777" w:rsidR="00670A2F" w:rsidRDefault="00000000">
      <w:pPr>
        <w:numPr>
          <w:ilvl w:val="0"/>
          <w:numId w:val="16"/>
        </w:numPr>
        <w:spacing w:before="240"/>
      </w:pPr>
      <w:r>
        <w:t>Planning accuracy and predictability highly valued</w:t>
      </w:r>
    </w:p>
    <w:p w14:paraId="5A757115" w14:textId="77777777" w:rsidR="00670A2F" w:rsidRDefault="00000000">
      <w:pPr>
        <w:numPr>
          <w:ilvl w:val="0"/>
          <w:numId w:val="16"/>
        </w:numPr>
      </w:pPr>
      <w:r>
        <w:t>T-shirt sizing preferred for roadmap communication</w:t>
      </w:r>
    </w:p>
    <w:p w14:paraId="668018D4" w14:textId="77777777" w:rsidR="00670A2F" w:rsidRDefault="00000000">
      <w:pPr>
        <w:numPr>
          <w:ilvl w:val="0"/>
          <w:numId w:val="16"/>
        </w:numPr>
      </w:pPr>
      <w:r>
        <w:t>Story point velocity useful for release planning</w:t>
      </w:r>
    </w:p>
    <w:p w14:paraId="5B4573ED" w14:textId="77777777" w:rsidR="00670A2F" w:rsidRDefault="00000000">
      <w:pPr>
        <w:numPr>
          <w:ilvl w:val="0"/>
          <w:numId w:val="16"/>
        </w:numPr>
        <w:spacing w:after="240"/>
      </w:pPr>
      <w:r>
        <w:t>Hybrid approach provided best stakeholder experience</w:t>
      </w:r>
    </w:p>
    <w:p w14:paraId="127D2F0E" w14:textId="77777777" w:rsidR="00670A2F" w:rsidRDefault="00000000">
      <w:pPr>
        <w:spacing w:before="240" w:after="240"/>
        <w:rPr>
          <w:b/>
        </w:rPr>
      </w:pPr>
      <w:r>
        <w:rPr>
          <w:b/>
        </w:rPr>
        <w:t>Stakeholder Communication:</w:t>
      </w:r>
    </w:p>
    <w:p w14:paraId="6782EB66" w14:textId="77777777" w:rsidR="00670A2F" w:rsidRDefault="00000000">
      <w:pPr>
        <w:numPr>
          <w:ilvl w:val="0"/>
          <w:numId w:val="17"/>
        </w:numPr>
        <w:spacing w:before="240"/>
      </w:pPr>
      <w:r>
        <w:t>T-shirt sizes more intuitive for non-technical stakeholders</w:t>
      </w:r>
    </w:p>
    <w:p w14:paraId="248D948E" w14:textId="77777777" w:rsidR="00670A2F" w:rsidRDefault="00000000">
      <w:pPr>
        <w:numPr>
          <w:ilvl w:val="0"/>
          <w:numId w:val="17"/>
        </w:numPr>
      </w:pPr>
      <w:r>
        <w:t>Story points better for detailed development planning</w:t>
      </w:r>
    </w:p>
    <w:p w14:paraId="6688BFA9" w14:textId="77777777" w:rsidR="00670A2F" w:rsidRDefault="00000000">
      <w:pPr>
        <w:numPr>
          <w:ilvl w:val="0"/>
          <w:numId w:val="17"/>
        </w:numPr>
      </w:pPr>
      <w:r>
        <w:t>Velocity trends valuable for project forecasting</w:t>
      </w:r>
    </w:p>
    <w:p w14:paraId="272D9974" w14:textId="77777777" w:rsidR="00670A2F" w:rsidRDefault="00000000">
      <w:pPr>
        <w:numPr>
          <w:ilvl w:val="0"/>
          <w:numId w:val="17"/>
        </w:numPr>
        <w:spacing w:after="240"/>
      </w:pPr>
      <w:r>
        <w:t>Regular estimation improved requirement understanding</w:t>
      </w:r>
    </w:p>
    <w:p w14:paraId="1B64AF90" w14:textId="77777777" w:rsidR="00670A2F" w:rsidRDefault="00000000">
      <w:pPr>
        <w:pStyle w:val="Heading3"/>
        <w:keepNext w:val="0"/>
        <w:keepLines w:val="0"/>
        <w:spacing w:before="280"/>
        <w:rPr>
          <w:color w:val="000000"/>
        </w:rPr>
      </w:pPr>
      <w:bookmarkStart w:id="22" w:name="_heading=h.ftmv6kwraum6" w:colFirst="0" w:colLast="0"/>
      <w:bookmarkEnd w:id="22"/>
      <w:r>
        <w:rPr>
          <w:color w:val="000000"/>
        </w:rPr>
        <w:t>Tool Utilization Results</w:t>
      </w:r>
    </w:p>
    <w:p w14:paraId="00AFF88A" w14:textId="77777777" w:rsidR="00670A2F" w:rsidRDefault="00000000">
      <w:pPr>
        <w:spacing w:before="240" w:after="240"/>
        <w:rPr>
          <w:b/>
        </w:rPr>
      </w:pPr>
      <w:r>
        <w:rPr>
          <w:b/>
        </w:rPr>
        <w:t>Jira Plugin Adoption:</w:t>
      </w:r>
    </w:p>
    <w:p w14:paraId="79DE75B6" w14:textId="77777777" w:rsidR="00670A2F" w:rsidRDefault="00000000">
      <w:pPr>
        <w:numPr>
          <w:ilvl w:val="0"/>
          <w:numId w:val="4"/>
        </w:numPr>
        <w:spacing w:before="240"/>
      </w:pPr>
      <w:r>
        <w:t>95% of teams continued using digital estimation tools</w:t>
      </w:r>
    </w:p>
    <w:p w14:paraId="6656AE11" w14:textId="77777777" w:rsidR="00670A2F" w:rsidRDefault="00000000">
      <w:pPr>
        <w:numPr>
          <w:ilvl w:val="0"/>
          <w:numId w:val="4"/>
        </w:numPr>
      </w:pPr>
      <w:r>
        <w:t>Planning Poker plugin rated 4.6/5 stars by users</w:t>
      </w:r>
    </w:p>
    <w:p w14:paraId="2660BD96" w14:textId="77777777" w:rsidR="00670A2F" w:rsidRDefault="00000000">
      <w:pPr>
        <w:numPr>
          <w:ilvl w:val="0"/>
          <w:numId w:val="4"/>
        </w:numPr>
      </w:pPr>
      <w:r>
        <w:t>Integration with sprint planning reduced context switching</w:t>
      </w:r>
    </w:p>
    <w:p w14:paraId="6855DD2F" w14:textId="77777777" w:rsidR="00670A2F" w:rsidRDefault="00000000">
      <w:pPr>
        <w:numPr>
          <w:ilvl w:val="0"/>
          <w:numId w:val="4"/>
        </w:numPr>
        <w:spacing w:after="240"/>
      </w:pPr>
      <w:r>
        <w:t>Velocity charts became primary planning artifact</w:t>
      </w:r>
    </w:p>
    <w:p w14:paraId="41134F08" w14:textId="77777777" w:rsidR="00670A2F" w:rsidRDefault="00000000">
      <w:pPr>
        <w:spacing w:before="240" w:after="240"/>
        <w:rPr>
          <w:b/>
        </w:rPr>
      </w:pPr>
      <w:r>
        <w:rPr>
          <w:b/>
        </w:rPr>
        <w:t>Process Improvements Identified:</w:t>
      </w:r>
    </w:p>
    <w:p w14:paraId="1CCBC285" w14:textId="77777777" w:rsidR="00670A2F" w:rsidRDefault="00000000">
      <w:pPr>
        <w:numPr>
          <w:ilvl w:val="0"/>
          <w:numId w:val="1"/>
        </w:numPr>
        <w:spacing w:before="240"/>
      </w:pPr>
      <w:r>
        <w:t>Reference story establishment critical for consistency</w:t>
      </w:r>
    </w:p>
    <w:p w14:paraId="4FF22F46" w14:textId="77777777" w:rsidR="00670A2F" w:rsidRDefault="00000000">
      <w:pPr>
        <w:numPr>
          <w:ilvl w:val="0"/>
          <w:numId w:val="1"/>
        </w:numPr>
      </w:pPr>
      <w:r>
        <w:t>Regular re-calibration sessions needed every 4-6 sprints</w:t>
      </w:r>
    </w:p>
    <w:p w14:paraId="190C6ACC" w14:textId="77777777" w:rsidR="00670A2F" w:rsidRDefault="00000000">
      <w:pPr>
        <w:numPr>
          <w:ilvl w:val="0"/>
          <w:numId w:val="1"/>
        </w:numPr>
      </w:pPr>
      <w:r>
        <w:t>Estimation accuracy improved with team experience</w:t>
      </w:r>
    </w:p>
    <w:p w14:paraId="0C69C9D6" w14:textId="77777777" w:rsidR="00670A2F" w:rsidRDefault="00000000">
      <w:pPr>
        <w:numPr>
          <w:ilvl w:val="0"/>
          <w:numId w:val="1"/>
        </w:numPr>
        <w:spacing w:after="240"/>
      </w:pPr>
      <w:r>
        <w:t>Historical data valuable for capacity planning</w:t>
      </w:r>
    </w:p>
    <w:p w14:paraId="5170D349" w14:textId="77777777" w:rsidR="00670A2F" w:rsidRDefault="00000000">
      <w:pPr>
        <w:pStyle w:val="Heading2"/>
        <w:keepNext w:val="0"/>
        <w:keepLines w:val="0"/>
        <w:spacing w:before="360"/>
        <w:rPr>
          <w:color w:val="000000"/>
          <w:sz w:val="34"/>
          <w:szCs w:val="34"/>
        </w:rPr>
      </w:pPr>
      <w:bookmarkStart w:id="23" w:name="_heading=h.cfcb40x0yjbl" w:colFirst="0" w:colLast="0"/>
      <w:bookmarkEnd w:id="23"/>
      <w:r>
        <w:rPr>
          <w:color w:val="000000"/>
          <w:sz w:val="34"/>
          <w:szCs w:val="34"/>
        </w:rPr>
        <w:t>Conclusion</w:t>
      </w:r>
    </w:p>
    <w:p w14:paraId="7066685D" w14:textId="77777777" w:rsidR="00670A2F" w:rsidRDefault="00000000">
      <w:pPr>
        <w:spacing w:before="240" w:after="240"/>
      </w:pPr>
      <w:r>
        <w:lastRenderedPageBreak/>
        <w:t>The laboratory investigation of agile estimation metrics demonstrates significant variation in effectiveness depending on context, team maturity, and organizational needs. The findings provide clear guidance for selecting and implementing estimation approaches.</w:t>
      </w:r>
    </w:p>
    <w:p w14:paraId="23BEB79D" w14:textId="77777777" w:rsidR="00670A2F" w:rsidRDefault="00000000">
      <w:pPr>
        <w:pStyle w:val="Heading3"/>
        <w:keepNext w:val="0"/>
        <w:keepLines w:val="0"/>
        <w:spacing w:before="280"/>
        <w:rPr>
          <w:color w:val="000000"/>
        </w:rPr>
      </w:pPr>
      <w:bookmarkStart w:id="24" w:name="_heading=h.yxratuya9wkw" w:colFirst="0" w:colLast="0"/>
      <w:bookmarkEnd w:id="24"/>
      <w:r>
        <w:rPr>
          <w:color w:val="000000"/>
        </w:rPr>
        <w:t>Key Findings</w:t>
      </w:r>
    </w:p>
    <w:p w14:paraId="6696D760" w14:textId="77777777" w:rsidR="00670A2F" w:rsidRDefault="00000000">
      <w:pPr>
        <w:spacing w:before="240" w:after="240"/>
        <w:rPr>
          <w:b/>
        </w:rPr>
      </w:pPr>
      <w:r>
        <w:rPr>
          <w:b/>
        </w:rPr>
        <w:t>Fibonacci Planning Poker Strengths:</w:t>
      </w:r>
    </w:p>
    <w:p w14:paraId="43D179CE" w14:textId="77777777" w:rsidR="00670A2F" w:rsidRDefault="00000000">
      <w:pPr>
        <w:numPr>
          <w:ilvl w:val="0"/>
          <w:numId w:val="18"/>
        </w:numPr>
        <w:spacing w:before="240"/>
      </w:pPr>
      <w:r>
        <w:t>Highest accuracy for detailed sprint planning</w:t>
      </w:r>
    </w:p>
    <w:p w14:paraId="563ABE4F" w14:textId="77777777" w:rsidR="00670A2F" w:rsidRDefault="00000000">
      <w:pPr>
        <w:numPr>
          <w:ilvl w:val="0"/>
          <w:numId w:val="18"/>
        </w:numPr>
      </w:pPr>
      <w:r>
        <w:t>Excellent for building shared understanding</w:t>
      </w:r>
    </w:p>
    <w:p w14:paraId="26A3BAD0" w14:textId="77777777" w:rsidR="00670A2F" w:rsidRDefault="00000000">
      <w:pPr>
        <w:numPr>
          <w:ilvl w:val="0"/>
          <w:numId w:val="18"/>
        </w:numPr>
      </w:pPr>
      <w:r>
        <w:t>Strong velocity predictability over time</w:t>
      </w:r>
    </w:p>
    <w:p w14:paraId="7242766E" w14:textId="77777777" w:rsidR="00670A2F" w:rsidRDefault="00000000">
      <w:pPr>
        <w:numPr>
          <w:ilvl w:val="0"/>
          <w:numId w:val="18"/>
        </w:numPr>
        <w:spacing w:after="240"/>
      </w:pPr>
      <w:r>
        <w:t>Effective for complex technical stories</w:t>
      </w:r>
    </w:p>
    <w:p w14:paraId="7AC654FD" w14:textId="77777777" w:rsidR="00670A2F" w:rsidRDefault="00000000">
      <w:pPr>
        <w:spacing w:before="240" w:after="240"/>
        <w:rPr>
          <w:b/>
        </w:rPr>
      </w:pPr>
      <w:r>
        <w:rPr>
          <w:b/>
        </w:rPr>
        <w:t>T-Shirt Sizing Advantages:</w:t>
      </w:r>
    </w:p>
    <w:p w14:paraId="25B77801" w14:textId="77777777" w:rsidR="00670A2F" w:rsidRDefault="00000000">
      <w:pPr>
        <w:numPr>
          <w:ilvl w:val="0"/>
          <w:numId w:val="12"/>
        </w:numPr>
        <w:spacing w:before="240"/>
      </w:pPr>
      <w:r>
        <w:t>Rapid estimation for large backlogs</w:t>
      </w:r>
    </w:p>
    <w:p w14:paraId="0A838F37" w14:textId="77777777" w:rsidR="00670A2F" w:rsidRDefault="00000000">
      <w:pPr>
        <w:numPr>
          <w:ilvl w:val="0"/>
          <w:numId w:val="12"/>
        </w:numPr>
      </w:pPr>
      <w:r>
        <w:t>Intuitive for stakeholder communication</w:t>
      </w:r>
    </w:p>
    <w:p w14:paraId="7419E414" w14:textId="77777777" w:rsidR="00670A2F" w:rsidRDefault="00000000">
      <w:pPr>
        <w:numPr>
          <w:ilvl w:val="0"/>
          <w:numId w:val="12"/>
        </w:numPr>
      </w:pPr>
      <w:r>
        <w:t>Effective for initial story sizing</w:t>
      </w:r>
    </w:p>
    <w:p w14:paraId="204FCED3" w14:textId="77777777" w:rsidR="00670A2F" w:rsidRDefault="00000000">
      <w:pPr>
        <w:numPr>
          <w:ilvl w:val="0"/>
          <w:numId w:val="12"/>
        </w:numPr>
        <w:spacing w:after="240"/>
      </w:pPr>
      <w:r>
        <w:t>Lower cognitive overhead</w:t>
      </w:r>
    </w:p>
    <w:p w14:paraId="30BE3C5C" w14:textId="77777777" w:rsidR="00670A2F" w:rsidRDefault="00000000">
      <w:pPr>
        <w:spacing w:before="240" w:after="240"/>
        <w:rPr>
          <w:b/>
        </w:rPr>
      </w:pPr>
      <w:r>
        <w:rPr>
          <w:b/>
        </w:rPr>
        <w:t>Hybrid Approach Benefits:</w:t>
      </w:r>
    </w:p>
    <w:p w14:paraId="0D1E68BF" w14:textId="77777777" w:rsidR="00670A2F" w:rsidRDefault="00000000">
      <w:pPr>
        <w:numPr>
          <w:ilvl w:val="0"/>
          <w:numId w:val="8"/>
        </w:numPr>
        <w:spacing w:before="240"/>
      </w:pPr>
      <w:r>
        <w:t>Combines speed and accuracy effectively</w:t>
      </w:r>
    </w:p>
    <w:p w14:paraId="62A51A43" w14:textId="77777777" w:rsidR="00670A2F" w:rsidRDefault="00000000">
      <w:pPr>
        <w:numPr>
          <w:ilvl w:val="0"/>
          <w:numId w:val="8"/>
        </w:numPr>
      </w:pPr>
      <w:r>
        <w:t>Optimal resource utilization</w:t>
      </w:r>
    </w:p>
    <w:p w14:paraId="72ED62FD" w14:textId="77777777" w:rsidR="00670A2F" w:rsidRDefault="00000000">
      <w:pPr>
        <w:numPr>
          <w:ilvl w:val="0"/>
          <w:numId w:val="8"/>
        </w:numPr>
      </w:pPr>
      <w:r>
        <w:t>Best stakeholder communication</w:t>
      </w:r>
    </w:p>
    <w:p w14:paraId="17FB7E45" w14:textId="77777777" w:rsidR="00670A2F" w:rsidRDefault="00000000">
      <w:pPr>
        <w:numPr>
          <w:ilvl w:val="0"/>
          <w:numId w:val="8"/>
        </w:numPr>
        <w:spacing w:after="240"/>
      </w:pPr>
      <w:r>
        <w:t>Highest overall team satisfaction</w:t>
      </w:r>
    </w:p>
    <w:p w14:paraId="2627E85F" w14:textId="77777777" w:rsidR="00670A2F" w:rsidRDefault="00000000">
      <w:pPr>
        <w:pStyle w:val="Heading3"/>
        <w:keepNext w:val="0"/>
        <w:keepLines w:val="0"/>
        <w:spacing w:before="280"/>
        <w:rPr>
          <w:color w:val="000000"/>
        </w:rPr>
      </w:pPr>
      <w:bookmarkStart w:id="25" w:name="_heading=h.voknhoau46i1" w:colFirst="0" w:colLast="0"/>
      <w:bookmarkEnd w:id="25"/>
      <w:r>
        <w:rPr>
          <w:color w:val="000000"/>
        </w:rPr>
        <w:t>Best Practices Established</w:t>
      </w:r>
    </w:p>
    <w:p w14:paraId="640A4D0A" w14:textId="77777777" w:rsidR="00670A2F" w:rsidRDefault="00000000">
      <w:pPr>
        <w:numPr>
          <w:ilvl w:val="0"/>
          <w:numId w:val="29"/>
        </w:numPr>
        <w:spacing w:before="240"/>
      </w:pPr>
      <w:r>
        <w:rPr>
          <w:b/>
        </w:rPr>
        <w:t>Establish Reference Stories</w:t>
      </w:r>
      <w:r>
        <w:t>: Create and maintain reference stories for consistent relative estimation</w:t>
      </w:r>
    </w:p>
    <w:p w14:paraId="7A3A723D" w14:textId="77777777" w:rsidR="00670A2F" w:rsidRDefault="00000000">
      <w:pPr>
        <w:numPr>
          <w:ilvl w:val="0"/>
          <w:numId w:val="29"/>
        </w:numPr>
      </w:pPr>
      <w:r>
        <w:rPr>
          <w:b/>
        </w:rPr>
        <w:t>Regular Calibration</w:t>
      </w:r>
      <w:r>
        <w:t>: Conduct re-calibration sessions every 4-6 sprints to maintain accuracy</w:t>
      </w:r>
    </w:p>
    <w:p w14:paraId="2F3D86CC" w14:textId="77777777" w:rsidR="00670A2F" w:rsidRDefault="00000000">
      <w:pPr>
        <w:numPr>
          <w:ilvl w:val="0"/>
          <w:numId w:val="29"/>
        </w:numPr>
      </w:pPr>
      <w:r>
        <w:rPr>
          <w:b/>
        </w:rPr>
        <w:t>Context-Appropriate Selection</w:t>
      </w:r>
      <w:r>
        <w:t>: Choose estimation technique based on planning horizon and audience</w:t>
      </w:r>
    </w:p>
    <w:p w14:paraId="666904AB" w14:textId="77777777" w:rsidR="00670A2F" w:rsidRDefault="00000000">
      <w:pPr>
        <w:numPr>
          <w:ilvl w:val="0"/>
          <w:numId w:val="29"/>
        </w:numPr>
      </w:pPr>
      <w:r>
        <w:rPr>
          <w:b/>
        </w:rPr>
        <w:lastRenderedPageBreak/>
        <w:t>Tool Integration</w:t>
      </w:r>
      <w:r>
        <w:t>: Leverage digital tools for distributed teams and reporting capabilities</w:t>
      </w:r>
    </w:p>
    <w:p w14:paraId="65E4F5AD" w14:textId="77777777" w:rsidR="00670A2F" w:rsidRDefault="00000000">
      <w:pPr>
        <w:numPr>
          <w:ilvl w:val="0"/>
          <w:numId w:val="29"/>
        </w:numPr>
        <w:spacing w:after="240"/>
      </w:pPr>
      <w:r>
        <w:rPr>
          <w:b/>
        </w:rPr>
        <w:t>Continuous Improvement</w:t>
      </w:r>
      <w:r>
        <w:t>: Regular retrospectives on estimation effectiveness and accuracy</w:t>
      </w:r>
    </w:p>
    <w:p w14:paraId="1BB1DAB9" w14:textId="77777777" w:rsidR="00670A2F" w:rsidRDefault="00000000">
      <w:pPr>
        <w:pStyle w:val="Heading3"/>
        <w:keepNext w:val="0"/>
        <w:keepLines w:val="0"/>
        <w:spacing w:before="280"/>
        <w:rPr>
          <w:color w:val="000000"/>
        </w:rPr>
      </w:pPr>
      <w:bookmarkStart w:id="26" w:name="_heading=h.jjj1yvr6m6z6" w:colFirst="0" w:colLast="0"/>
      <w:bookmarkEnd w:id="26"/>
      <w:r>
        <w:rPr>
          <w:color w:val="000000"/>
        </w:rPr>
        <w:t>Implementation Recommendations</w:t>
      </w:r>
    </w:p>
    <w:p w14:paraId="11209BC4" w14:textId="77777777" w:rsidR="00670A2F" w:rsidRDefault="00000000">
      <w:pPr>
        <w:spacing w:before="240" w:after="240"/>
        <w:rPr>
          <w:b/>
        </w:rPr>
      </w:pPr>
      <w:r>
        <w:rPr>
          <w:b/>
        </w:rPr>
        <w:t>For New Agile Teams:</w:t>
      </w:r>
    </w:p>
    <w:p w14:paraId="2B04564B" w14:textId="77777777" w:rsidR="00670A2F" w:rsidRDefault="00000000">
      <w:pPr>
        <w:numPr>
          <w:ilvl w:val="0"/>
          <w:numId w:val="23"/>
        </w:numPr>
        <w:spacing w:before="240"/>
      </w:pPr>
      <w:r>
        <w:t>Start with T-shirt sizing for simplicity</w:t>
      </w:r>
    </w:p>
    <w:p w14:paraId="606F358A" w14:textId="77777777" w:rsidR="00670A2F" w:rsidRDefault="00000000">
      <w:pPr>
        <w:numPr>
          <w:ilvl w:val="0"/>
          <w:numId w:val="23"/>
        </w:numPr>
      </w:pPr>
      <w:r>
        <w:t>Graduate to Fibonacci planning poker as team matures</w:t>
      </w:r>
    </w:p>
    <w:p w14:paraId="2565D51D" w14:textId="77777777" w:rsidR="00670A2F" w:rsidRDefault="00000000">
      <w:pPr>
        <w:numPr>
          <w:ilvl w:val="0"/>
          <w:numId w:val="23"/>
        </w:numPr>
      </w:pPr>
      <w:r>
        <w:t>Focus on relative sizing over absolute accuracy</w:t>
      </w:r>
    </w:p>
    <w:p w14:paraId="4EAD752D" w14:textId="77777777" w:rsidR="00670A2F" w:rsidRDefault="00000000">
      <w:pPr>
        <w:numPr>
          <w:ilvl w:val="0"/>
          <w:numId w:val="23"/>
        </w:numPr>
        <w:spacing w:after="240"/>
      </w:pPr>
      <w:r>
        <w:t>Emphasize learning and calibration over precision</w:t>
      </w:r>
    </w:p>
    <w:p w14:paraId="6F752FAA" w14:textId="77777777" w:rsidR="00670A2F" w:rsidRDefault="00000000">
      <w:pPr>
        <w:spacing w:before="240" w:after="240"/>
        <w:rPr>
          <w:b/>
        </w:rPr>
      </w:pPr>
      <w:r>
        <w:rPr>
          <w:b/>
        </w:rPr>
        <w:t>For Mature Teams:</w:t>
      </w:r>
    </w:p>
    <w:p w14:paraId="7DB2714F" w14:textId="77777777" w:rsidR="00670A2F" w:rsidRDefault="00000000">
      <w:pPr>
        <w:numPr>
          <w:ilvl w:val="0"/>
          <w:numId w:val="13"/>
        </w:numPr>
        <w:spacing w:before="240"/>
      </w:pPr>
      <w:r>
        <w:t>Implement hybrid approach for optimal effectiveness</w:t>
      </w:r>
    </w:p>
    <w:p w14:paraId="41B1DAE9" w14:textId="77777777" w:rsidR="00670A2F" w:rsidRDefault="00000000">
      <w:pPr>
        <w:numPr>
          <w:ilvl w:val="0"/>
          <w:numId w:val="13"/>
        </w:numPr>
      </w:pPr>
      <w:r>
        <w:t>Use historical velocity data for capacity planning</w:t>
      </w:r>
    </w:p>
    <w:p w14:paraId="5F27F62F" w14:textId="77777777" w:rsidR="00670A2F" w:rsidRDefault="00000000">
      <w:pPr>
        <w:numPr>
          <w:ilvl w:val="0"/>
          <w:numId w:val="13"/>
        </w:numPr>
      </w:pPr>
      <w:r>
        <w:t>Integrate estimation with automated reporting</w:t>
      </w:r>
    </w:p>
    <w:p w14:paraId="1B1C453D" w14:textId="77777777" w:rsidR="00670A2F" w:rsidRDefault="00000000">
      <w:pPr>
        <w:numPr>
          <w:ilvl w:val="0"/>
          <w:numId w:val="13"/>
        </w:numPr>
        <w:spacing w:after="240"/>
      </w:pPr>
      <w:r>
        <w:t>Focus on forecasting and release planning</w:t>
      </w:r>
    </w:p>
    <w:p w14:paraId="2698F8AC" w14:textId="77777777" w:rsidR="00670A2F" w:rsidRDefault="00000000">
      <w:pPr>
        <w:spacing w:before="240" w:after="240"/>
        <w:rPr>
          <w:b/>
        </w:rPr>
      </w:pPr>
      <w:r>
        <w:rPr>
          <w:b/>
        </w:rPr>
        <w:t>For Distributed Teams:</w:t>
      </w:r>
    </w:p>
    <w:p w14:paraId="5588AB36" w14:textId="77777777" w:rsidR="00670A2F" w:rsidRDefault="00000000">
      <w:pPr>
        <w:numPr>
          <w:ilvl w:val="0"/>
          <w:numId w:val="30"/>
        </w:numPr>
        <w:spacing w:before="240"/>
      </w:pPr>
      <w:r>
        <w:t>Prioritize digital estimation tools with real-time collaboration</w:t>
      </w:r>
    </w:p>
    <w:p w14:paraId="771D1074" w14:textId="77777777" w:rsidR="00670A2F" w:rsidRDefault="00000000">
      <w:pPr>
        <w:numPr>
          <w:ilvl w:val="0"/>
          <w:numId w:val="30"/>
        </w:numPr>
      </w:pPr>
      <w:r>
        <w:t>Establish clear facilitation guidelines</w:t>
      </w:r>
    </w:p>
    <w:p w14:paraId="310D2A2D" w14:textId="77777777" w:rsidR="00670A2F" w:rsidRDefault="00000000">
      <w:pPr>
        <w:numPr>
          <w:ilvl w:val="0"/>
          <w:numId w:val="30"/>
        </w:numPr>
      </w:pPr>
      <w:r>
        <w:t>Record estimation rationale for future reference</w:t>
      </w:r>
    </w:p>
    <w:p w14:paraId="6117D9E3" w14:textId="77777777" w:rsidR="00670A2F" w:rsidRDefault="00000000">
      <w:pPr>
        <w:numPr>
          <w:ilvl w:val="0"/>
          <w:numId w:val="30"/>
        </w:numPr>
        <w:spacing w:after="240"/>
      </w:pPr>
      <w:r>
        <w:t>Use video conferencing for estimation sessions</w:t>
      </w:r>
    </w:p>
    <w:p w14:paraId="6B0EB5A0" w14:textId="77777777" w:rsidR="00670A2F" w:rsidRDefault="00000000">
      <w:pPr>
        <w:spacing w:before="240" w:after="240"/>
        <w:rPr>
          <w:b/>
        </w:rPr>
      </w:pPr>
      <w:r>
        <w:rPr>
          <w:b/>
        </w:rPr>
        <w:t>For Stakeholder Communication:</w:t>
      </w:r>
    </w:p>
    <w:p w14:paraId="2E5AA500" w14:textId="77777777" w:rsidR="00670A2F" w:rsidRDefault="00000000">
      <w:pPr>
        <w:numPr>
          <w:ilvl w:val="0"/>
          <w:numId w:val="15"/>
        </w:numPr>
        <w:spacing w:before="240"/>
      </w:pPr>
      <w:r>
        <w:t>Use T-shirt sizes for roadmap and portfolio planning</w:t>
      </w:r>
    </w:p>
    <w:p w14:paraId="6678BDCD" w14:textId="77777777" w:rsidR="00670A2F" w:rsidRDefault="00000000">
      <w:pPr>
        <w:numPr>
          <w:ilvl w:val="0"/>
          <w:numId w:val="15"/>
        </w:numPr>
      </w:pPr>
      <w:r>
        <w:t>Translate story points to business value metrics</w:t>
      </w:r>
    </w:p>
    <w:p w14:paraId="41164248" w14:textId="77777777" w:rsidR="00670A2F" w:rsidRDefault="00000000">
      <w:pPr>
        <w:numPr>
          <w:ilvl w:val="0"/>
          <w:numId w:val="15"/>
        </w:numPr>
      </w:pPr>
      <w:r>
        <w:t>Provide regular velocity and progress updates</w:t>
      </w:r>
    </w:p>
    <w:p w14:paraId="0DF991B6" w14:textId="77777777" w:rsidR="00670A2F" w:rsidRDefault="00000000">
      <w:pPr>
        <w:numPr>
          <w:ilvl w:val="0"/>
          <w:numId w:val="15"/>
        </w:numPr>
        <w:spacing w:after="240"/>
      </w:pPr>
      <w:r>
        <w:t>Maintain glossary of estimation terminology</w:t>
      </w:r>
    </w:p>
    <w:p w14:paraId="3A57A685" w14:textId="77777777" w:rsidR="00670A2F" w:rsidRDefault="00000000">
      <w:pPr>
        <w:pStyle w:val="Heading3"/>
        <w:keepNext w:val="0"/>
        <w:keepLines w:val="0"/>
        <w:spacing w:before="280"/>
        <w:rPr>
          <w:color w:val="000000"/>
        </w:rPr>
      </w:pPr>
      <w:bookmarkStart w:id="27" w:name="_heading=h.mzfgmbch3g18" w:colFirst="0" w:colLast="0"/>
      <w:bookmarkEnd w:id="27"/>
      <w:r>
        <w:rPr>
          <w:color w:val="000000"/>
        </w:rPr>
        <w:t>Metrics for Success</w:t>
      </w:r>
    </w:p>
    <w:p w14:paraId="4F9C0705" w14:textId="77777777" w:rsidR="00670A2F" w:rsidRDefault="00000000">
      <w:pPr>
        <w:spacing w:before="240" w:after="240"/>
        <w:rPr>
          <w:b/>
        </w:rPr>
      </w:pPr>
      <w:r>
        <w:rPr>
          <w:b/>
        </w:rPr>
        <w:lastRenderedPageBreak/>
        <w:t>Short-term Indicators:</w:t>
      </w:r>
    </w:p>
    <w:p w14:paraId="2FC62854" w14:textId="77777777" w:rsidR="00670A2F" w:rsidRDefault="00000000">
      <w:pPr>
        <w:numPr>
          <w:ilvl w:val="0"/>
          <w:numId w:val="20"/>
        </w:numPr>
        <w:spacing w:before="240"/>
      </w:pPr>
      <w:r>
        <w:t>Estimation session duration and efficiency</w:t>
      </w:r>
    </w:p>
    <w:p w14:paraId="6005EC5D" w14:textId="77777777" w:rsidR="00670A2F" w:rsidRDefault="00000000">
      <w:pPr>
        <w:numPr>
          <w:ilvl w:val="0"/>
          <w:numId w:val="20"/>
        </w:numPr>
      </w:pPr>
      <w:r>
        <w:t>Team engagement and participation levels</w:t>
      </w:r>
    </w:p>
    <w:p w14:paraId="5E49A16C" w14:textId="77777777" w:rsidR="00670A2F" w:rsidRDefault="00000000">
      <w:pPr>
        <w:numPr>
          <w:ilvl w:val="0"/>
          <w:numId w:val="20"/>
        </w:numPr>
      </w:pPr>
      <w:r>
        <w:t>Initial sprint commitment accuracy</w:t>
      </w:r>
    </w:p>
    <w:p w14:paraId="49C28CD1" w14:textId="77777777" w:rsidR="00670A2F" w:rsidRDefault="00000000">
      <w:pPr>
        <w:numPr>
          <w:ilvl w:val="0"/>
          <w:numId w:val="20"/>
        </w:numPr>
        <w:spacing w:after="240"/>
      </w:pPr>
      <w:r>
        <w:t>Story completion rates</w:t>
      </w:r>
    </w:p>
    <w:p w14:paraId="47A10CEF" w14:textId="77777777" w:rsidR="00670A2F" w:rsidRDefault="00000000">
      <w:pPr>
        <w:spacing w:before="240" w:after="240"/>
        <w:rPr>
          <w:b/>
        </w:rPr>
      </w:pPr>
      <w:r>
        <w:rPr>
          <w:b/>
        </w:rPr>
        <w:t>Long-term Measures:</w:t>
      </w:r>
    </w:p>
    <w:p w14:paraId="087A12F5" w14:textId="77777777" w:rsidR="00670A2F" w:rsidRDefault="00000000">
      <w:pPr>
        <w:numPr>
          <w:ilvl w:val="0"/>
          <w:numId w:val="26"/>
        </w:numPr>
        <w:spacing w:before="240"/>
      </w:pPr>
      <w:r>
        <w:t>Velocity trend stability and predictability</w:t>
      </w:r>
    </w:p>
    <w:p w14:paraId="4E35E438" w14:textId="77777777" w:rsidR="00670A2F" w:rsidRDefault="00000000">
      <w:pPr>
        <w:numPr>
          <w:ilvl w:val="0"/>
          <w:numId w:val="26"/>
        </w:numPr>
      </w:pPr>
      <w:r>
        <w:t>Release planning accuracy</w:t>
      </w:r>
    </w:p>
    <w:p w14:paraId="0481206C" w14:textId="77777777" w:rsidR="00670A2F" w:rsidRDefault="00000000">
      <w:pPr>
        <w:numPr>
          <w:ilvl w:val="0"/>
          <w:numId w:val="26"/>
        </w:numPr>
      </w:pPr>
      <w:r>
        <w:t>Stakeholder satisfaction with planning</w:t>
      </w:r>
    </w:p>
    <w:p w14:paraId="68C58E2C" w14:textId="77777777" w:rsidR="00670A2F" w:rsidRDefault="00000000">
      <w:pPr>
        <w:numPr>
          <w:ilvl w:val="0"/>
          <w:numId w:val="26"/>
        </w:numPr>
        <w:spacing w:after="240"/>
      </w:pPr>
      <w:r>
        <w:t>Team confidence in estimation process</w:t>
      </w:r>
    </w:p>
    <w:p w14:paraId="7DEC1E00" w14:textId="77777777" w:rsidR="00670A2F" w:rsidRDefault="00670A2F"/>
    <w:sectPr w:rsidR="00670A2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embedRegular r:id="rId1" w:fontKey="{A4410B97-5D62-4BC9-AE14-D7A2454D5D3F}"/>
    <w:embedItalic r:id="rId2" w:fontKey="{01D43D6B-25E0-4EF2-9314-E7C4FC8990E1}"/>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embedRegular r:id="rId3" w:fontKey="{83C70C29-1815-44C3-882A-836E14FCF299}"/>
  </w:font>
  <w:font w:name="Aptos">
    <w:charset w:val="00"/>
    <w:family w:val="swiss"/>
    <w:pitch w:val="variable"/>
    <w:sig w:usb0="20000287" w:usb1="00000003" w:usb2="00000000" w:usb3="00000000" w:csb0="0000019F" w:csb1="00000000"/>
    <w:embedRegular r:id="rId4" w:fontKey="{55A20658-1D3B-4A71-ACAD-6826392F91E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136"/>
    <w:multiLevelType w:val="multilevel"/>
    <w:tmpl w:val="24ECD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C0E93"/>
    <w:multiLevelType w:val="multilevel"/>
    <w:tmpl w:val="7C16C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737DF6"/>
    <w:multiLevelType w:val="multilevel"/>
    <w:tmpl w:val="13588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7711B0"/>
    <w:multiLevelType w:val="multilevel"/>
    <w:tmpl w:val="93BAD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1C4A51"/>
    <w:multiLevelType w:val="multilevel"/>
    <w:tmpl w:val="746A7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AA5D8E"/>
    <w:multiLevelType w:val="multilevel"/>
    <w:tmpl w:val="C96E3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E4732F"/>
    <w:multiLevelType w:val="multilevel"/>
    <w:tmpl w:val="639E2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EB21B2"/>
    <w:multiLevelType w:val="multilevel"/>
    <w:tmpl w:val="E9865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4642C0"/>
    <w:multiLevelType w:val="multilevel"/>
    <w:tmpl w:val="010A4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A746D7"/>
    <w:multiLevelType w:val="multilevel"/>
    <w:tmpl w:val="D032C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AE6FBA"/>
    <w:multiLevelType w:val="multilevel"/>
    <w:tmpl w:val="13480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2CD73DC"/>
    <w:multiLevelType w:val="multilevel"/>
    <w:tmpl w:val="12DE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8E1F32"/>
    <w:multiLevelType w:val="multilevel"/>
    <w:tmpl w:val="09F8E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C10A98"/>
    <w:multiLevelType w:val="multilevel"/>
    <w:tmpl w:val="28361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D903D3"/>
    <w:multiLevelType w:val="multilevel"/>
    <w:tmpl w:val="CD0E0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DF5864"/>
    <w:multiLevelType w:val="multilevel"/>
    <w:tmpl w:val="9E3CF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7A438C"/>
    <w:multiLevelType w:val="multilevel"/>
    <w:tmpl w:val="215AC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6011CED"/>
    <w:multiLevelType w:val="multilevel"/>
    <w:tmpl w:val="C944C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376CD0"/>
    <w:multiLevelType w:val="multilevel"/>
    <w:tmpl w:val="7F2E9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E407B33"/>
    <w:multiLevelType w:val="multilevel"/>
    <w:tmpl w:val="73A89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5F6D53"/>
    <w:multiLevelType w:val="multilevel"/>
    <w:tmpl w:val="BD281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7C12C3"/>
    <w:multiLevelType w:val="multilevel"/>
    <w:tmpl w:val="D988B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9C7418"/>
    <w:multiLevelType w:val="multilevel"/>
    <w:tmpl w:val="FC366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3C1D5568"/>
    <w:multiLevelType w:val="multilevel"/>
    <w:tmpl w:val="9FAAD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D1D499E"/>
    <w:multiLevelType w:val="multilevel"/>
    <w:tmpl w:val="E63AE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3E04EF"/>
    <w:multiLevelType w:val="multilevel"/>
    <w:tmpl w:val="0804E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397151"/>
    <w:multiLevelType w:val="multilevel"/>
    <w:tmpl w:val="13669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B47842"/>
    <w:multiLevelType w:val="multilevel"/>
    <w:tmpl w:val="76F2A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73250A"/>
    <w:multiLevelType w:val="multilevel"/>
    <w:tmpl w:val="70DC4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5C08B1"/>
    <w:multiLevelType w:val="multilevel"/>
    <w:tmpl w:val="3CB8C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565C465A"/>
    <w:multiLevelType w:val="multilevel"/>
    <w:tmpl w:val="80408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72907D0"/>
    <w:multiLevelType w:val="multilevel"/>
    <w:tmpl w:val="CE787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E414CE"/>
    <w:multiLevelType w:val="multilevel"/>
    <w:tmpl w:val="AFF0F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C9E5F8A"/>
    <w:multiLevelType w:val="multilevel"/>
    <w:tmpl w:val="032C1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A823B1"/>
    <w:multiLevelType w:val="multilevel"/>
    <w:tmpl w:val="C734A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38A7018"/>
    <w:multiLevelType w:val="multilevel"/>
    <w:tmpl w:val="0E5AE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5A7EE0"/>
    <w:multiLevelType w:val="multilevel"/>
    <w:tmpl w:val="3D52C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6B6C0A"/>
    <w:multiLevelType w:val="multilevel"/>
    <w:tmpl w:val="26AA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9C1772"/>
    <w:multiLevelType w:val="multilevel"/>
    <w:tmpl w:val="37345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CC7F14"/>
    <w:multiLevelType w:val="multilevel"/>
    <w:tmpl w:val="DA625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4011D2D"/>
    <w:multiLevelType w:val="multilevel"/>
    <w:tmpl w:val="E5407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5574F86"/>
    <w:multiLevelType w:val="multilevel"/>
    <w:tmpl w:val="326CB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5895F9C"/>
    <w:multiLevelType w:val="multilevel"/>
    <w:tmpl w:val="7E061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5B91DB0"/>
    <w:multiLevelType w:val="multilevel"/>
    <w:tmpl w:val="1A8CB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77762E4"/>
    <w:multiLevelType w:val="multilevel"/>
    <w:tmpl w:val="43D26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9676AD"/>
    <w:multiLevelType w:val="multilevel"/>
    <w:tmpl w:val="36B07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82C050C"/>
    <w:multiLevelType w:val="multilevel"/>
    <w:tmpl w:val="B428F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78996899"/>
    <w:multiLevelType w:val="multilevel"/>
    <w:tmpl w:val="1EEC8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A9920A6"/>
    <w:multiLevelType w:val="multilevel"/>
    <w:tmpl w:val="8502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EDA4D56"/>
    <w:multiLevelType w:val="multilevel"/>
    <w:tmpl w:val="684CA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1127685">
    <w:abstractNumId w:val="7"/>
  </w:num>
  <w:num w:numId="2" w16cid:durableId="1854686690">
    <w:abstractNumId w:val="34"/>
  </w:num>
  <w:num w:numId="3" w16cid:durableId="1265579766">
    <w:abstractNumId w:val="0"/>
  </w:num>
  <w:num w:numId="4" w16cid:durableId="923497139">
    <w:abstractNumId w:val="21"/>
  </w:num>
  <w:num w:numId="5" w16cid:durableId="48842047">
    <w:abstractNumId w:val="16"/>
  </w:num>
  <w:num w:numId="6" w16cid:durableId="2103795431">
    <w:abstractNumId w:val="32"/>
  </w:num>
  <w:num w:numId="7" w16cid:durableId="75638045">
    <w:abstractNumId w:val="31"/>
  </w:num>
  <w:num w:numId="8" w16cid:durableId="1816019621">
    <w:abstractNumId w:val="25"/>
  </w:num>
  <w:num w:numId="9" w16cid:durableId="1580290166">
    <w:abstractNumId w:val="3"/>
  </w:num>
  <w:num w:numId="10" w16cid:durableId="2113091919">
    <w:abstractNumId w:val="9"/>
  </w:num>
  <w:num w:numId="11" w16cid:durableId="562521264">
    <w:abstractNumId w:val="14"/>
  </w:num>
  <w:num w:numId="12" w16cid:durableId="371925629">
    <w:abstractNumId w:val="44"/>
  </w:num>
  <w:num w:numId="13" w16cid:durableId="321786390">
    <w:abstractNumId w:val="42"/>
  </w:num>
  <w:num w:numId="14" w16cid:durableId="1053383034">
    <w:abstractNumId w:val="6"/>
  </w:num>
  <w:num w:numId="15" w16cid:durableId="482160963">
    <w:abstractNumId w:val="11"/>
  </w:num>
  <w:num w:numId="16" w16cid:durableId="1322000578">
    <w:abstractNumId w:val="20"/>
  </w:num>
  <w:num w:numId="17" w16cid:durableId="1887987998">
    <w:abstractNumId w:val="17"/>
  </w:num>
  <w:num w:numId="18" w16cid:durableId="1961183248">
    <w:abstractNumId w:val="2"/>
  </w:num>
  <w:num w:numId="19" w16cid:durableId="1996714004">
    <w:abstractNumId w:val="49"/>
  </w:num>
  <w:num w:numId="20" w16cid:durableId="2009477399">
    <w:abstractNumId w:val="13"/>
  </w:num>
  <w:num w:numId="21" w16cid:durableId="37896557">
    <w:abstractNumId w:val="24"/>
  </w:num>
  <w:num w:numId="22" w16cid:durableId="1507987243">
    <w:abstractNumId w:val="35"/>
  </w:num>
  <w:num w:numId="23" w16cid:durableId="2126389962">
    <w:abstractNumId w:val="18"/>
  </w:num>
  <w:num w:numId="24" w16cid:durableId="1748451399">
    <w:abstractNumId w:val="33"/>
  </w:num>
  <w:num w:numId="25" w16cid:durableId="1818263083">
    <w:abstractNumId w:val="45"/>
  </w:num>
  <w:num w:numId="26" w16cid:durableId="1690641273">
    <w:abstractNumId w:val="36"/>
  </w:num>
  <w:num w:numId="27" w16cid:durableId="1346831228">
    <w:abstractNumId w:val="28"/>
  </w:num>
  <w:num w:numId="28" w16cid:durableId="1371111015">
    <w:abstractNumId w:val="38"/>
  </w:num>
  <w:num w:numId="29" w16cid:durableId="1438941119">
    <w:abstractNumId w:val="39"/>
  </w:num>
  <w:num w:numId="30" w16cid:durableId="458770352">
    <w:abstractNumId w:val="40"/>
  </w:num>
  <w:num w:numId="31" w16cid:durableId="1234316720">
    <w:abstractNumId w:val="48"/>
  </w:num>
  <w:num w:numId="32" w16cid:durableId="1895309980">
    <w:abstractNumId w:val="4"/>
  </w:num>
  <w:num w:numId="33" w16cid:durableId="325592295">
    <w:abstractNumId w:val="5"/>
  </w:num>
  <w:num w:numId="34" w16cid:durableId="1145397310">
    <w:abstractNumId w:val="22"/>
  </w:num>
  <w:num w:numId="35" w16cid:durableId="1247611580">
    <w:abstractNumId w:val="19"/>
  </w:num>
  <w:num w:numId="36" w16cid:durableId="270941762">
    <w:abstractNumId w:val="27"/>
  </w:num>
  <w:num w:numId="37" w16cid:durableId="1916431420">
    <w:abstractNumId w:val="12"/>
  </w:num>
  <w:num w:numId="38" w16cid:durableId="113251321">
    <w:abstractNumId w:val="15"/>
  </w:num>
  <w:num w:numId="39" w16cid:durableId="1807358242">
    <w:abstractNumId w:val="8"/>
  </w:num>
  <w:num w:numId="40" w16cid:durableId="1519542609">
    <w:abstractNumId w:val="41"/>
  </w:num>
  <w:num w:numId="41" w16cid:durableId="1512530448">
    <w:abstractNumId w:val="10"/>
  </w:num>
  <w:num w:numId="42" w16cid:durableId="377244671">
    <w:abstractNumId w:val="46"/>
  </w:num>
  <w:num w:numId="43" w16cid:durableId="669136374">
    <w:abstractNumId w:val="26"/>
  </w:num>
  <w:num w:numId="44" w16cid:durableId="1607352088">
    <w:abstractNumId w:val="43"/>
  </w:num>
  <w:num w:numId="45" w16cid:durableId="239754835">
    <w:abstractNumId w:val="30"/>
  </w:num>
  <w:num w:numId="46" w16cid:durableId="2020503898">
    <w:abstractNumId w:val="47"/>
  </w:num>
  <w:num w:numId="47" w16cid:durableId="1543788012">
    <w:abstractNumId w:val="37"/>
  </w:num>
  <w:num w:numId="48" w16cid:durableId="783231581">
    <w:abstractNumId w:val="1"/>
  </w:num>
  <w:num w:numId="49" w16cid:durableId="1800830340">
    <w:abstractNumId w:val="29"/>
  </w:num>
  <w:num w:numId="50" w16cid:durableId="4743764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A2F"/>
    <w:rsid w:val="00670A2F"/>
    <w:rsid w:val="00941DDA"/>
    <w:rsid w:val="00D2429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EC17"/>
  <w15:docId w15:val="{4E343489-DC8D-4FBB-9D02-79F4539E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eastAsia="en-US" w:bidi="ne-NP"/>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FF"/>
  </w:style>
  <w:style w:type="paragraph" w:styleId="Heading1">
    <w:name w:val="heading 1"/>
    <w:basedOn w:val="Normal"/>
    <w:next w:val="Normal"/>
    <w:link w:val="Heading1Char"/>
    <w:uiPriority w:val="9"/>
    <w:qFormat/>
    <w:rsid w:val="00DB38DF"/>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85D3A"/>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85D3A"/>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DB3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8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B38DF"/>
    <w:pPr>
      <w:spacing w:after="80"/>
      <w:contextualSpacing/>
      <w:jc w:val="center"/>
    </w:pPr>
    <w:rPr>
      <w:rFonts w:eastAsiaTheme="majorEastAsia" w:cstheme="majorBidi"/>
      <w:b/>
      <w:spacing w:val="-10"/>
      <w:kern w:val="28"/>
      <w:sz w:val="40"/>
      <w:szCs w:val="56"/>
    </w:rPr>
  </w:style>
  <w:style w:type="table" w:customStyle="1" w:styleId="TableNormal1">
    <w:name w:val="TableNormal"/>
    <w:tblPr>
      <w:tblCellMar>
        <w:top w:w="0" w:type="dxa"/>
        <w:left w:w="0" w:type="dxa"/>
        <w:bottom w:w="0" w:type="dxa"/>
        <w:right w:w="0" w:type="dxa"/>
      </w:tblCellMar>
    </w:tblPr>
  </w:style>
  <w:style w:type="table" w:customStyle="1" w:styleId="TableNormal2">
    <w:name w:val="TableNormal"/>
    <w:tblPr>
      <w:tblCellMar>
        <w:top w:w="0" w:type="dxa"/>
        <w:left w:w="0" w:type="dxa"/>
        <w:bottom w:w="0" w:type="dxa"/>
        <w:right w:w="0" w:type="dxa"/>
      </w:tblCellMar>
    </w:tblPr>
  </w:style>
  <w:style w:type="table" w:customStyle="1" w:styleId="TableNormal3">
    <w:name w:val="TableNormal"/>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B38DF"/>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85D3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85D3A"/>
    <w:rPr>
      <w:rFonts w:ascii="Times New Roman" w:eastAsiaTheme="majorEastAsia" w:hAnsi="Times New Roman" w:cstheme="majorBidi"/>
      <w:b/>
      <w:color w:val="0F4761" w:themeColor="accent1" w:themeShade="BF"/>
      <w:sz w:val="26"/>
      <w:szCs w:val="28"/>
    </w:rPr>
  </w:style>
  <w:style w:type="character" w:customStyle="1" w:styleId="Heading4Char">
    <w:name w:val="Heading 4 Char"/>
    <w:basedOn w:val="DefaultParagraphFont"/>
    <w:link w:val="Heading4"/>
    <w:uiPriority w:val="9"/>
    <w:semiHidden/>
    <w:rsid w:val="00DB3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DF"/>
    <w:rPr>
      <w:rFonts w:eastAsiaTheme="majorEastAsia" w:cstheme="majorBidi"/>
      <w:color w:val="272727" w:themeColor="text1" w:themeTint="D8"/>
    </w:rPr>
  </w:style>
  <w:style w:type="character" w:customStyle="1" w:styleId="TitleChar">
    <w:name w:val="Title Char"/>
    <w:basedOn w:val="DefaultParagraphFont"/>
    <w:link w:val="Title"/>
    <w:uiPriority w:val="10"/>
    <w:rsid w:val="00DB38DF"/>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pPr>
      <w:ind w:left="720" w:hanging="360"/>
    </w:pPr>
    <w:rPr>
      <w:rFonts w:ascii="Roboto Mono" w:eastAsia="Roboto Mono" w:hAnsi="Roboto Mono" w:cs="Roboto Mono"/>
    </w:rPr>
  </w:style>
  <w:style w:type="character" w:customStyle="1" w:styleId="SubtitleChar">
    <w:name w:val="Subtitle Char"/>
    <w:basedOn w:val="DefaultParagraphFont"/>
    <w:link w:val="Subtitle"/>
    <w:uiPriority w:val="11"/>
    <w:rsid w:val="00DB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8DF"/>
    <w:rPr>
      <w:i/>
      <w:iCs/>
      <w:color w:val="404040" w:themeColor="text1" w:themeTint="BF"/>
    </w:rPr>
  </w:style>
  <w:style w:type="paragraph" w:styleId="ListParagraph">
    <w:name w:val="List Paragraph"/>
    <w:basedOn w:val="Normal"/>
    <w:uiPriority w:val="34"/>
    <w:qFormat/>
    <w:rsid w:val="00DB38DF"/>
    <w:pPr>
      <w:ind w:left="720"/>
      <w:contextualSpacing/>
    </w:pPr>
  </w:style>
  <w:style w:type="character" w:styleId="IntenseEmphasis">
    <w:name w:val="Intense Emphasis"/>
    <w:basedOn w:val="DefaultParagraphFont"/>
    <w:uiPriority w:val="21"/>
    <w:qFormat/>
    <w:rsid w:val="00DB38DF"/>
    <w:rPr>
      <w:i/>
      <w:iCs/>
      <w:color w:val="0F4761" w:themeColor="accent1" w:themeShade="BF"/>
    </w:rPr>
  </w:style>
  <w:style w:type="paragraph" w:styleId="IntenseQuote">
    <w:name w:val="Intense Quote"/>
    <w:basedOn w:val="Normal"/>
    <w:next w:val="Normal"/>
    <w:link w:val="IntenseQuoteChar"/>
    <w:uiPriority w:val="30"/>
    <w:qFormat/>
    <w:rsid w:val="00DB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8DF"/>
    <w:rPr>
      <w:i/>
      <w:iCs/>
      <w:color w:val="0F4761" w:themeColor="accent1" w:themeShade="BF"/>
    </w:rPr>
  </w:style>
  <w:style w:type="character" w:styleId="IntenseReference">
    <w:name w:val="Intense Reference"/>
    <w:basedOn w:val="DefaultParagraphFont"/>
    <w:uiPriority w:val="32"/>
    <w:qFormat/>
    <w:rsid w:val="00DB38DF"/>
    <w:rPr>
      <w:b/>
      <w:bCs/>
      <w:smallCaps/>
      <w:color w:val="0F4761" w:themeColor="accent1" w:themeShade="BF"/>
      <w:spacing w:val="5"/>
    </w:rPr>
  </w:style>
  <w:style w:type="paragraph" w:customStyle="1" w:styleId="whitespace-normal">
    <w:name w:val="whitespace-normal"/>
    <w:basedOn w:val="Normal"/>
    <w:rsid w:val="00585D3A"/>
    <w:pPr>
      <w:spacing w:before="100" w:beforeAutospacing="1" w:after="100" w:afterAutospacing="1"/>
    </w:pPr>
  </w:style>
  <w:style w:type="paragraph" w:customStyle="1" w:styleId="whitespace-pre-wrap">
    <w:name w:val="whitespace-pre-wrap"/>
    <w:basedOn w:val="Normal"/>
    <w:rsid w:val="00B6587A"/>
    <w:pPr>
      <w:spacing w:before="100" w:beforeAutospacing="1" w:after="100" w:afterAutospacing="1"/>
    </w:pPr>
  </w:style>
  <w:style w:type="character" w:styleId="Strong">
    <w:name w:val="Strong"/>
    <w:basedOn w:val="DefaultParagraphFont"/>
    <w:uiPriority w:val="22"/>
    <w:qFormat/>
    <w:rsid w:val="008B1D33"/>
    <w:rPr>
      <w:b/>
      <w:bCs/>
    </w:rPr>
  </w:style>
  <w:style w:type="paragraph" w:styleId="NormalWeb">
    <w:name w:val="Normal (Web)"/>
    <w:basedOn w:val="Normal"/>
    <w:uiPriority w:val="99"/>
    <w:unhideWhenUsed/>
    <w:rsid w:val="00F41CCB"/>
    <w:pPr>
      <w:spacing w:before="100" w:beforeAutospacing="1" w:after="100" w:afterAutospacing="1"/>
    </w:pPr>
  </w:style>
  <w:style w:type="character" w:customStyle="1" w:styleId="katex-mathml">
    <w:name w:val="katex-mathml"/>
    <w:basedOn w:val="DefaultParagraphFont"/>
    <w:rsid w:val="00F41CCB"/>
  </w:style>
  <w:style w:type="character" w:customStyle="1" w:styleId="mord">
    <w:name w:val="mord"/>
    <w:basedOn w:val="DefaultParagraphFont"/>
    <w:rsid w:val="00F41CCB"/>
  </w:style>
  <w:style w:type="character" w:customStyle="1" w:styleId="mopen">
    <w:name w:val="mopen"/>
    <w:basedOn w:val="DefaultParagraphFont"/>
    <w:rsid w:val="00F41CCB"/>
  </w:style>
  <w:style w:type="character" w:customStyle="1" w:styleId="mop">
    <w:name w:val="mop"/>
    <w:basedOn w:val="DefaultParagraphFont"/>
    <w:rsid w:val="00F41CCB"/>
  </w:style>
  <w:style w:type="character" w:customStyle="1" w:styleId="mclose">
    <w:name w:val="mclose"/>
    <w:basedOn w:val="DefaultParagraphFont"/>
    <w:rsid w:val="00F41CCB"/>
  </w:style>
  <w:style w:type="character" w:styleId="HTMLCode">
    <w:name w:val="HTML Code"/>
    <w:basedOn w:val="DefaultParagraphFont"/>
    <w:uiPriority w:val="99"/>
    <w:semiHidden/>
    <w:unhideWhenUsed/>
    <w:rsid w:val="00851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f8CoBSUCgSyo02RAZ2DDSHiZeQ==">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1885</Words>
  <Characters>10750</Characters>
  <Application>Microsoft Office Word</Application>
  <DocSecurity>0</DocSecurity>
  <Lines>89</Lines>
  <Paragraphs>25</Paragraphs>
  <ScaleCrop>false</ScaleCrop>
  <Company/>
  <LinksUpToDate>false</LinksUpToDate>
  <CharactersWithSpaces>12610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Chapagain</dc:creator>
  <cp:lastModifiedBy>Ashim Gurung</cp:lastModifiedBy>
  <cp:revision>2</cp:revision>
  <dcterms:created xsi:type="dcterms:W3CDTF">2024-07-05T13:46:00Z</dcterms:created>
  <dcterms:modified xsi:type="dcterms:W3CDTF">2025-06-21T14:16:00Z</dcterms:modified>
</cp:coreProperties>
</file>