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2E4057" w:val="clear"/>
            <w:tcMar>
              <w:top w:type="dxa" w:w="200"/>
              <w:left w:type="dxa" w:w="300"/>
              <w:bottom w:type="dxa" w:w="200"/>
              <w:right w:type="dxa" w:w="300"/>
            </w:tcMar>
          </w:tcPr>
          <w:p>
            <w:pPr>
              <w:jc w:val="center"/>
            </w:pPr>
            <w:r>
              <w:rPr>
                <w:rFonts w:ascii="Arial" w:cs="Arial" w:eastAsia="Arial" w:hAnsi="Arial"/>
                <w:b/>
                <w:bCs/>
                <w:color w:val="FFFFFF"/>
                <w:sz w:val="40"/>
                <w:szCs w:val="40"/>
              </w:rPr>
              <w:t xml:space="preserve">MongoDB Database</w:t>
            </w:r>
          </w:p>
          <w:p>
            <w:pPr>
              <w:jc w:val="center"/>
            </w:pPr>
            <w:r>
              <w:rPr>
                <w:rFonts w:ascii="Arial" w:cs="Arial" w:eastAsia="Arial" w:hAnsi="Arial"/>
                <w:b/>
                <w:bCs/>
                <w:color w:val="A8C8F0"/>
                <w:sz w:val="36"/>
                <w:szCs w:val="36"/>
              </w:rPr>
              <w:t xml:space="preserve">Practical Assignment</w:t>
            </w:r>
          </w:p>
          <w:p>
            <w:pPr>
              <w:spacing w:before="120"/>
              <w:jc w:val="center"/>
            </w:pPr>
            <w:r>
              <w:rPr>
                <w:rFonts w:ascii="Arial" w:cs="Arial" w:eastAsia="Arial" w:hAnsi="Arial"/>
                <w:i/>
                <w:iCs/>
                <w:color w:val="CCDDEE"/>
                <w:sz w:val="18"/>
                <w:szCs w:val="18"/>
              </w:rPr>
              <w:t xml:space="preserve">CRUD Operations  |  Aggregation  |  Indexing  |  Data Modeling</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b/>
                <w:bCs/>
                <w:color w:val="2E4057"/>
                <w:sz w:val="18"/>
                <w:szCs w:val="18"/>
              </w:rPr>
              <w:t xml:space="preserve">Course</w:t>
            </w:r>
          </w:p>
          <w:p>
            <w:r>
              <w:rPr>
                <w:rFonts w:ascii="Arial" w:cs="Arial" w:eastAsia="Arial" w:hAnsi="Arial"/>
                <w:sz w:val="18"/>
                <w:szCs w:val="18"/>
              </w:rPr>
              <w:t xml:space="preserve">Database Programming</w:t>
            </w:r>
          </w:p>
        </w:tc>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b/>
                <w:bCs/>
                <w:color w:val="2E4057"/>
                <w:sz w:val="18"/>
                <w:szCs w:val="18"/>
              </w:rPr>
              <w:t xml:space="preserve">Total Marks</w:t>
            </w:r>
          </w:p>
          <w:p>
            <w:r>
              <w:rPr>
                <w:rFonts w:ascii="Arial" w:cs="Arial" w:eastAsia="Arial" w:hAnsi="Arial"/>
                <w:b/>
                <w:bCs/>
                <w:color w:val="2D6A2D"/>
                <w:sz w:val="18"/>
                <w:szCs w:val="18"/>
              </w:rPr>
              <w:t xml:space="preserve">100 Points</w:t>
            </w:r>
          </w:p>
        </w:tc>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b/>
                <w:bCs/>
                <w:color w:val="2E4057"/>
                <w:sz w:val="18"/>
                <w:szCs w:val="18"/>
              </w:rPr>
              <w:t xml:space="preserve">Level</w:t>
            </w:r>
          </w:p>
          <w:p>
            <w:r>
              <w:rPr>
                <w:rFonts w:ascii="Arial" w:cs="Arial" w:eastAsia="Arial" w:hAnsi="Arial"/>
                <w:sz w:val="18"/>
                <w:szCs w:val="18"/>
              </w:rPr>
              <w:t xml:space="preserve">Beginner - Intermediate</w:t>
            </w:r>
          </w:p>
        </w:tc>
        <w:tc>
          <w:tcPr>
            <w:tcW w:type="dxa" w:w="2340"/>
            <w:tcBorders>
              <w:top w:val="single" w:color="CCCCCC" w:sz="1"/>
              <w:left w:val="single" w:color="CCCCCC" w:sz="1"/>
              <w:bottom w:val="single" w:color="CCCCCC" w:sz="1"/>
              <w:right w:val="single" w:color="CCCCCC" w:sz="1"/>
            </w:tcBorders>
            <w:shd w:fill="F0F4FF" w:val="clear"/>
            <w:tcMar>
              <w:top w:type="dxa" w:w="80"/>
              <w:left w:type="dxa" w:w="150"/>
              <w:bottom w:type="dxa" w:w="80"/>
              <w:right w:type="dxa" w:w="150"/>
            </w:tcMar>
          </w:tcPr>
          <w:p>
            <w:r>
              <w:rPr>
                <w:rFonts w:ascii="Arial" w:cs="Arial" w:eastAsia="Arial" w:hAnsi="Arial"/>
                <w:b/>
                <w:bCs/>
                <w:color w:val="2E4057"/>
                <w:sz w:val="18"/>
                <w:szCs w:val="18"/>
              </w:rPr>
              <w:t xml:space="preserve">Format</w:t>
            </w:r>
          </w:p>
          <w:p>
            <w:r>
              <w:rPr>
                <w:rFonts w:ascii="Arial" w:cs="Arial" w:eastAsia="Arial" w:hAnsi="Arial"/>
                <w:sz w:val="18"/>
                <w:szCs w:val="18"/>
              </w:rPr>
              <w:t xml:space="preserve">Individual / Practical</w:t>
            </w:r>
          </w:p>
        </w:tc>
      </w:tr>
    </w:tbl>
    <w:p>
      <w:pPr>
        <w:spacing w:before="100" w:after="100"/>
      </w:pPr>
      <w:r>
        <w:t xml:space="preserve"/>
      </w:r>
    </w:p>
    <w:p>
      <w:pPr>
        <w:pStyle w:val="Heading1"/>
        <w:spacing w:before="300" w:after="120"/>
      </w:pPr>
      <w:r>
        <w:rPr>
          <w:rFonts w:ascii="Arial" w:cs="Arial" w:eastAsia="Arial" w:hAnsi="Arial"/>
          <w:b/>
          <w:bCs/>
          <w:color w:val="2E4057"/>
          <w:sz w:val="28"/>
          <w:szCs w:val="28"/>
        </w:rPr>
        <w:t xml:space="preserve">Overview &amp; Objectives</w:t>
      </w:r>
    </w:p>
    <w:p>
      <w:pPr>
        <w:spacing w:before="80" w:after="80"/>
      </w:pPr>
      <w:r>
        <w:rPr>
          <w:rFonts w:ascii="Arial" w:cs="Arial" w:eastAsia="Arial" w:hAnsi="Arial"/>
          <w:sz w:val="20"/>
          <w:szCs w:val="20"/>
        </w:rPr>
        <w:t xml:space="preserve">This assignment tests your understanding of MongoDB, a popular NoSQL document database. You will work with a sample e-commerce dataset to practice core MongoDB skills including creating documents, querying data, updating records, building aggregation pipelines, and optimizing with indexes.</w:t>
      </w:r>
    </w:p>
    <w:p>
      <w:pPr>
        <w:spacing w:before="100" w:after="100"/>
      </w:pPr>
      <w:r>
        <w:t xml:space="preserve"/>
      </w:r>
    </w:p>
    <w:p>
      <w:pPr>
        <w:spacing w:before="80" w:after="80"/>
      </w:pPr>
      <w:r>
        <w:rPr>
          <w:rFonts w:ascii="Arial" w:cs="Arial" w:eastAsia="Arial" w:hAnsi="Arial"/>
          <w:b/>
          <w:bCs/>
          <w:sz w:val="20"/>
          <w:szCs w:val="20"/>
        </w:rPr>
        <w:t xml:space="preserve">By completing this assignment, you will demonstrate the ability to:</w:t>
      </w:r>
    </w:p>
    <w:p>
      <w:pPr>
        <w:pStyle w:val="ListParagraph"/>
        <w:numPr>
          <w:ilvl w:val="0"/>
          <w:numId w:val="2"/>
        </w:numPr>
        <w:spacing w:before="60" w:after="60"/>
      </w:pPr>
      <w:r>
        <w:rPr>
          <w:rFonts w:ascii="Arial" w:cs="Arial" w:eastAsia="Arial" w:hAnsi="Arial"/>
          <w:sz w:val="20"/>
          <w:szCs w:val="20"/>
        </w:rPr>
        <w:t xml:space="preserve">Connect to a MongoDB instance using mongosh or MongoDB Compass</w:t>
      </w:r>
    </w:p>
    <w:p>
      <w:pPr>
        <w:pStyle w:val="ListParagraph"/>
        <w:numPr>
          <w:ilvl w:val="0"/>
          <w:numId w:val="2"/>
        </w:numPr>
        <w:spacing w:before="60" w:after="60"/>
      </w:pPr>
      <w:r>
        <w:rPr>
          <w:rFonts w:ascii="Arial" w:cs="Arial" w:eastAsia="Arial" w:hAnsi="Arial"/>
          <w:sz w:val="20"/>
          <w:szCs w:val="20"/>
        </w:rPr>
        <w:t xml:space="preserve">Perform CRUD operations (Create, Read, Update, Delete)</w:t>
      </w:r>
    </w:p>
    <w:p>
      <w:pPr>
        <w:pStyle w:val="ListParagraph"/>
        <w:numPr>
          <w:ilvl w:val="0"/>
          <w:numId w:val="2"/>
        </w:numPr>
        <w:spacing w:before="60" w:after="60"/>
      </w:pPr>
      <w:r>
        <w:rPr>
          <w:rFonts w:ascii="Arial" w:cs="Arial" w:eastAsia="Arial" w:hAnsi="Arial"/>
          <w:sz w:val="20"/>
          <w:szCs w:val="20"/>
        </w:rPr>
        <w:t xml:space="preserve">Write complex queries with filters, projections, and sorting</w:t>
      </w:r>
    </w:p>
    <w:p>
      <w:pPr>
        <w:pStyle w:val="ListParagraph"/>
        <w:numPr>
          <w:ilvl w:val="0"/>
          <w:numId w:val="2"/>
        </w:numPr>
        <w:spacing w:before="60" w:after="60"/>
      </w:pPr>
      <w:r>
        <w:rPr>
          <w:rFonts w:ascii="Arial" w:cs="Arial" w:eastAsia="Arial" w:hAnsi="Arial"/>
          <w:sz w:val="20"/>
          <w:szCs w:val="20"/>
        </w:rPr>
        <w:t xml:space="preserve">Build aggregation pipelines to analyze and transform data</w:t>
      </w:r>
    </w:p>
    <w:p>
      <w:pPr>
        <w:pStyle w:val="ListParagraph"/>
        <w:numPr>
          <w:ilvl w:val="0"/>
          <w:numId w:val="2"/>
        </w:numPr>
        <w:spacing w:before="60" w:after="60"/>
      </w:pPr>
      <w:r>
        <w:rPr>
          <w:rFonts w:ascii="Arial" w:cs="Arial" w:eastAsia="Arial" w:hAnsi="Arial"/>
          <w:sz w:val="20"/>
          <w:szCs w:val="20"/>
        </w:rPr>
        <w:t xml:space="preserve">Create indexes and explain query performance</w:t>
      </w:r>
    </w:p>
    <w:p>
      <w:pPr>
        <w:pStyle w:val="ListParagraph"/>
        <w:numPr>
          <w:ilvl w:val="0"/>
          <w:numId w:val="2"/>
        </w:numPr>
        <w:spacing w:before="60" w:after="60"/>
      </w:pPr>
      <w:r>
        <w:rPr>
          <w:rFonts w:ascii="Arial" w:cs="Arial" w:eastAsia="Arial" w:hAnsi="Arial"/>
          <w:sz w:val="20"/>
          <w:szCs w:val="20"/>
        </w:rPr>
        <w:t xml:space="preserve">Design a schema suitable for a NoSQL document database</w:t>
      </w:r>
    </w:p>
    <w:p>
      <w:pPr>
        <w:pBdr>
          <w:bottom w:val="single" w:color="2E4057" w:sz="4" w:space="1"/>
        </w:pBdr>
        <w:spacing w:before="120" w:after="120"/>
      </w:pPr>
      <w:r>
        <w:t xml:space="preserve"/>
      </w:r>
    </w:p>
    <w:p>
      <w:pPr>
        <w:pStyle w:val="Heading1"/>
        <w:spacing w:before="300" w:after="120"/>
      </w:pPr>
      <w:r>
        <w:rPr>
          <w:rFonts w:ascii="Arial" w:cs="Arial" w:eastAsia="Arial" w:hAnsi="Arial"/>
          <w:b/>
          <w:bCs/>
          <w:color w:val="2E4057"/>
          <w:sz w:val="28"/>
          <w:szCs w:val="28"/>
        </w:rPr>
        <w:t xml:space="preserve">Part 1: Database Setup  [10 points]</w:t>
      </w:r>
    </w:p>
    <w:p>
      <w:pPr>
        <w:spacing w:before="80" w:after="80"/>
      </w:pPr>
      <w:r>
        <w:rPr>
          <w:rFonts w:ascii="Arial" w:cs="Arial" w:eastAsia="Arial" w:hAnsi="Arial"/>
          <w:sz w:val="20"/>
          <w:szCs w:val="20"/>
        </w:rPr>
        <w:t xml:space="preserve">Create a new MongoDB database named shopDB and insert the following sample data.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2E4057" w:sz="4"/>
              <w:left w:val="single" w:color="2E4057" w:sz="4"/>
              <w:bottom w:val="single" w:color="2E4057" w:sz="4"/>
              <w:right w:val="single" w:color="2E4057" w:sz="4"/>
            </w:tcBorders>
            <w:shd w:fill="2E4057"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 1</w:t>
            </w:r>
          </w:p>
        </w:tc>
        <w:tc>
          <w:tcPr>
            <w:tcW w:type="dxa" w:w="5760"/>
            <w:tcBorders>
              <w:top w:val="single" w:color="2E4057" w:sz="4"/>
              <w:left w:val="single" w:color="2E4057" w:sz="4"/>
              <w:bottom w:val="single" w:color="2E4057" w:sz="4"/>
              <w:right w:val="single" w:color="2E4057" w:sz="4"/>
            </w:tcBorders>
            <w:shd w:fill="EAF2FF" w:val="clear"/>
            <w:tcMar>
              <w:top w:type="dxa" w:w="100"/>
              <w:left w:type="dxa" w:w="150"/>
              <w:bottom w:type="dxa" w:w="100"/>
              <w:right w:type="dxa" w:w="150"/>
            </w:tcMar>
          </w:tcPr>
          <w:p>
            <w:r>
              <w:rPr>
                <w:rFonts w:ascii="Arial" w:cs="Arial" w:eastAsia="Arial" w:hAnsi="Arial"/>
                <w:b/>
                <w:bCs/>
                <w:color w:val="1B6CA8"/>
                <w:sz w:val="20"/>
                <w:szCs w:val="20"/>
              </w:rPr>
              <w:t xml:space="preserve">Create the Database &amp; Collections</w:t>
            </w:r>
          </w:p>
          <w:p>
            <w:pPr>
              <w:spacing w:before="60"/>
            </w:pPr>
            <w:r>
              <w:rPr>
                <w:rFonts w:ascii="Arial" w:cs="Arial" w:eastAsia="Arial" w:hAnsi="Arial"/>
                <w:color w:val="555555"/>
                <w:sz w:val="18"/>
                <w:szCs w:val="18"/>
              </w:rPr>
              <w:t xml:space="preserve">Set up your database with two collections: products and orders.</w:t>
            </w:r>
          </w:p>
        </w:tc>
        <w:tc>
          <w:tcPr>
            <w:tcW w:type="dxa" w:w="2400"/>
            <w:tcBorders>
              <w:top w:val="single" w:color="2E4057" w:sz="4"/>
              <w:left w:val="single" w:color="2E4057" w:sz="4"/>
              <w:bottom w:val="single" w:color="2E4057" w:sz="4"/>
              <w:right w:val="single" w:color="2E4057" w:sz="4"/>
            </w:tcBorders>
            <w:shd w:fill="E8F5E9" w:val="clear"/>
            <w:tcMar>
              <w:top w:type="dxa" w:w="100"/>
              <w:left w:type="dxa" w:w="150"/>
              <w:bottom w:type="dxa" w:w="100"/>
              <w:right w:type="dxa" w:w="150"/>
            </w:tcMar>
            <w:vAlign w:val="center"/>
          </w:tcPr>
          <w:p>
            <w:pPr>
              <w:jc w:val="center"/>
            </w:pPr>
            <w:r>
              <w:rPr>
                <w:rFonts w:ascii="Arial" w:cs="Arial" w:eastAsia="Arial" w:hAnsi="Arial"/>
                <w:b/>
                <w:bCs/>
                <w:color w:val="2D6A2D"/>
                <w:sz w:val="22"/>
                <w:szCs w:val="22"/>
              </w:rPr>
              <w:t xml:space="preserve">10 pts pts</w:t>
            </w:r>
          </w:p>
        </w:tc>
      </w:tr>
    </w:tbl>
    <w:p>
      <w:pPr>
        <w:spacing w:before="100" w:after="100"/>
      </w:pPr>
      <w:r>
        <w:t xml:space="preserve"/>
      </w:r>
    </w:p>
    <w:p>
      <w:pPr>
        <w:spacing w:before="180" w:after="80"/>
      </w:pPr>
      <w:r>
        <w:rPr>
          <w:rFonts w:ascii="Arial" w:cs="Arial" w:eastAsia="Arial" w:hAnsi="Arial"/>
          <w:b/>
          <w:bCs/>
          <w:color w:val="048A81"/>
          <w:sz w:val="22"/>
          <w:szCs w:val="22"/>
        </w:rPr>
        <w:t xml:space="preserve">Step 1 — Open mongosh and create the database</w:t>
      </w:r>
    </w:p>
    <w:p>
      <w:pPr>
        <w:shd w:fill="F4F4F4" w:val="clear"/>
        <w:spacing w:before="60" w:after="60"/>
        <w:ind w:left="360"/>
      </w:pPr>
      <w:r>
        <w:rPr>
          <w:rFonts w:ascii="Courier New" w:cs="Courier New" w:eastAsia="Courier New" w:hAnsi="Courier New"/>
          <w:color w:val="333333"/>
          <w:sz w:val="18"/>
          <w:szCs w:val="18"/>
        </w:rPr>
        <w:t xml:space="preserve">use shopDB</w:t>
      </w:r>
    </w:p>
    <w:p>
      <w:pPr>
        <w:spacing w:before="100" w:after="100"/>
      </w:pPr>
      <w:r>
        <w:t xml:space="preserve"/>
      </w:r>
    </w:p>
    <w:p>
      <w:pPr>
        <w:spacing w:before="180" w:after="80"/>
      </w:pPr>
      <w:r>
        <w:rPr>
          <w:rFonts w:ascii="Arial" w:cs="Arial" w:eastAsia="Arial" w:hAnsi="Arial"/>
          <w:b/>
          <w:bCs/>
          <w:color w:val="048A81"/>
          <w:sz w:val="22"/>
          <w:szCs w:val="22"/>
        </w:rPr>
        <w:t xml:space="preserve">Step 2 — Insert sample products</w:t>
      </w:r>
    </w:p>
    <w:p>
      <w:pPr>
        <w:shd w:fill="F4F4F4" w:val="clear"/>
        <w:spacing w:before="60" w:after="60"/>
        <w:ind w:left="360"/>
      </w:pPr>
      <w:r>
        <w:rPr>
          <w:rFonts w:ascii="Courier New" w:cs="Courier New" w:eastAsia="Courier New" w:hAnsi="Courier New"/>
          <w:color w:val="333333"/>
          <w:sz w:val="18"/>
          <w:szCs w:val="18"/>
        </w:rPr>
        <w:t xml:space="preserve">db.products.insertMany([</w:t>
      </w:r>
    </w:p>
    <w:p>
      <w:pPr>
        <w:shd w:fill="F4F4F4" w:val="clear"/>
        <w:spacing w:before="60" w:after="60"/>
        <w:ind w:left="360"/>
      </w:pPr>
      <w:r>
        <w:rPr>
          <w:rFonts w:ascii="Courier New" w:cs="Courier New" w:eastAsia="Courier New" w:hAnsi="Courier New"/>
          <w:color w:val="333333"/>
          <w:sz w:val="18"/>
          <w:szCs w:val="18"/>
        </w:rPr>
        <w:t xml:space="preserve">  { name: 'Laptop',      category: 'Electronics', price: 999.99,  stock: 25, rating: 4.5 },</w:t>
      </w:r>
    </w:p>
    <w:p>
      <w:pPr>
        <w:shd w:fill="F4F4F4" w:val="clear"/>
        <w:spacing w:before="60" w:after="60"/>
        <w:ind w:left="360"/>
      </w:pPr>
      <w:r>
        <w:rPr>
          <w:rFonts w:ascii="Courier New" w:cs="Courier New" w:eastAsia="Courier New" w:hAnsi="Courier New"/>
          <w:color w:val="333333"/>
          <w:sz w:val="18"/>
          <w:szCs w:val="18"/>
        </w:rPr>
        <w:t xml:space="preserve">  { name: 'Headphones',  category: 'Electronics', price: 79.99,   stock: 80, rating: 4.2 },</w:t>
      </w:r>
    </w:p>
    <w:p>
      <w:pPr>
        <w:shd w:fill="F4F4F4" w:val="clear"/>
        <w:spacing w:before="60" w:after="60"/>
        <w:ind w:left="360"/>
      </w:pPr>
      <w:r>
        <w:rPr>
          <w:rFonts w:ascii="Courier New" w:cs="Courier New" w:eastAsia="Courier New" w:hAnsi="Courier New"/>
          <w:color w:val="333333"/>
          <w:sz w:val="18"/>
          <w:szCs w:val="18"/>
        </w:rPr>
        <w:t xml:space="preserve">  { name: 'Desk Chair',  category: 'Furniture',   price: 299.99,  stock: 15, rating: 4.7 },</w:t>
      </w:r>
    </w:p>
    <w:p>
      <w:pPr>
        <w:shd w:fill="F4F4F4" w:val="clear"/>
        <w:spacing w:before="60" w:after="60"/>
        <w:ind w:left="360"/>
      </w:pPr>
      <w:r>
        <w:rPr>
          <w:rFonts w:ascii="Courier New" w:cs="Courier New" w:eastAsia="Courier New" w:hAnsi="Courier New"/>
          <w:color w:val="333333"/>
          <w:sz w:val="18"/>
          <w:szCs w:val="18"/>
        </w:rPr>
        <w:t xml:space="preserve">  { name: 'Notebook',    category: 'Stationery',  price: 4.99,    stock: 200, rating: 3.8 },</w:t>
      </w:r>
    </w:p>
    <w:p>
      <w:pPr>
        <w:shd w:fill="F4F4F4" w:val="clear"/>
        <w:spacing w:before="60" w:after="60"/>
        <w:ind w:left="360"/>
      </w:pPr>
      <w:r>
        <w:rPr>
          <w:rFonts w:ascii="Courier New" w:cs="Courier New" w:eastAsia="Courier New" w:hAnsi="Courier New"/>
          <w:color w:val="333333"/>
          <w:sz w:val="18"/>
          <w:szCs w:val="18"/>
        </w:rPr>
        <w:t xml:space="preserve">  { name: 'USB Hub',     category: 'Electronics', price: 34.99,   stock: 60, rating: 4.0 },</w:t>
      </w:r>
    </w:p>
    <w:p>
      <w:pPr>
        <w:shd w:fill="F4F4F4" w:val="clear"/>
        <w:spacing w:before="60" w:after="60"/>
        <w:ind w:left="360"/>
      </w:pPr>
      <w:r>
        <w:rPr>
          <w:rFonts w:ascii="Courier New" w:cs="Courier New" w:eastAsia="Courier New" w:hAnsi="Courier New"/>
          <w:color w:val="333333"/>
          <w:sz w:val="18"/>
          <w:szCs w:val="18"/>
        </w:rPr>
        <w:t xml:space="preserve">  { name: 'Bookshelf',   category: 'Furniture',   price: 149.99,  stock: 10, rating: 4.3 },</w:t>
      </w:r>
    </w:p>
    <w:p>
      <w:pPr>
        <w:shd w:fill="F4F4F4" w:val="clear"/>
        <w:spacing w:before="60" w:after="60"/>
        <w:ind w:left="360"/>
      </w:pPr>
      <w:r>
        <w:rPr>
          <w:rFonts w:ascii="Courier New" w:cs="Courier New" w:eastAsia="Courier New" w:hAnsi="Courier New"/>
          <w:color w:val="333333"/>
          <w:sz w:val="18"/>
          <w:szCs w:val="18"/>
        </w:rPr>
        <w:t xml:space="preserve">  { name: 'Webcam',      category: 'Electronics', price: 59.99,   stock: 45, rating: 4.1 },</w:t>
      </w:r>
    </w:p>
    <w:p>
      <w:pPr>
        <w:shd w:fill="F4F4F4" w:val="clear"/>
        <w:spacing w:before="60" w:after="60"/>
        <w:ind w:left="360"/>
      </w:pPr>
      <w:r>
        <w:rPr>
          <w:rFonts w:ascii="Courier New" w:cs="Courier New" w:eastAsia="Courier New" w:hAnsi="Courier New"/>
          <w:color w:val="333333"/>
          <w:sz w:val="18"/>
          <w:szCs w:val="18"/>
        </w:rPr>
        <w:t xml:space="preserve">  { name: 'Pen Set',     category: 'Stationery',  price: 12.99,   stock: 300, rating: 4.6 }</w:t>
      </w:r>
    </w:p>
    <w:p>
      <w:pPr>
        <w:shd w:fill="F4F4F4" w:val="clear"/>
        <w:spacing w:before="60" w:after="60"/>
        <w:ind w:left="360"/>
      </w:pPr>
      <w:r>
        <w:rPr>
          <w:rFonts w:ascii="Courier New" w:cs="Courier New" w:eastAsia="Courier New" w:hAnsi="Courier New"/>
          <w:color w:val="333333"/>
          <w:sz w:val="18"/>
          <w:szCs w:val="18"/>
        </w:rPr>
        <w:t xml:space="preserve">]);</w:t>
      </w:r>
    </w:p>
    <w:p>
      <w:pPr>
        <w:spacing w:before="100" w:after="100"/>
      </w:pPr>
      <w:r>
        <w:t xml:space="preserve"/>
      </w:r>
    </w:p>
    <w:p>
      <w:pPr>
        <w:spacing w:before="180" w:after="80"/>
      </w:pPr>
      <w:r>
        <w:rPr>
          <w:rFonts w:ascii="Arial" w:cs="Arial" w:eastAsia="Arial" w:hAnsi="Arial"/>
          <w:b/>
          <w:bCs/>
          <w:color w:val="048A81"/>
          <w:sz w:val="22"/>
          <w:szCs w:val="22"/>
        </w:rPr>
        <w:t xml:space="preserve">Step 3 — Insert sample orders</w:t>
      </w:r>
    </w:p>
    <w:p>
      <w:pPr>
        <w:shd w:fill="F4F4F4" w:val="clear"/>
        <w:spacing w:before="60" w:after="60"/>
        <w:ind w:left="360"/>
      </w:pPr>
      <w:r>
        <w:rPr>
          <w:rFonts w:ascii="Courier New" w:cs="Courier New" w:eastAsia="Courier New" w:hAnsi="Courier New"/>
          <w:color w:val="333333"/>
          <w:sz w:val="18"/>
          <w:szCs w:val="18"/>
        </w:rPr>
        <w:t xml:space="preserve">db.orders.insertMany([</w:t>
      </w:r>
    </w:p>
    <w:p>
      <w:pPr>
        <w:shd w:fill="F4F4F4" w:val="clear"/>
        <w:spacing w:before="60" w:after="60"/>
        <w:ind w:left="360"/>
      </w:pPr>
      <w:r>
        <w:rPr>
          <w:rFonts w:ascii="Courier New" w:cs="Courier New" w:eastAsia="Courier New" w:hAnsi="Courier New"/>
          <w:color w:val="333333"/>
          <w:sz w:val="18"/>
          <w:szCs w:val="18"/>
        </w:rPr>
        <w:t xml:space="preserve">  { customerId: 'C001', product: 'Laptop',     qty: 1, total: 999.99,  status: 'delivered', date: new Date('2024-01-15') },</w:t>
      </w:r>
    </w:p>
    <w:p>
      <w:pPr>
        <w:shd w:fill="F4F4F4" w:val="clear"/>
        <w:spacing w:before="60" w:after="60"/>
        <w:ind w:left="360"/>
      </w:pPr>
      <w:r>
        <w:rPr>
          <w:rFonts w:ascii="Courier New" w:cs="Courier New" w:eastAsia="Courier New" w:hAnsi="Courier New"/>
          <w:color w:val="333333"/>
          <w:sz w:val="18"/>
          <w:szCs w:val="18"/>
        </w:rPr>
        <w:t xml:space="preserve">  { customerId: 'C002', product: 'Headphones', qty: 2, total: 159.98,  status: 'shipped',   date: new Date('2024-02-10') },</w:t>
      </w:r>
    </w:p>
    <w:p>
      <w:pPr>
        <w:shd w:fill="F4F4F4" w:val="clear"/>
        <w:spacing w:before="60" w:after="60"/>
        <w:ind w:left="360"/>
      </w:pPr>
      <w:r>
        <w:rPr>
          <w:rFonts w:ascii="Courier New" w:cs="Courier New" w:eastAsia="Courier New" w:hAnsi="Courier New"/>
          <w:color w:val="333333"/>
          <w:sz w:val="18"/>
          <w:szCs w:val="18"/>
        </w:rPr>
        <w:t xml:space="preserve">  { customerId: 'C001', product: 'USB Hub',    qty: 1, total: 34.99,   status: 'delivered', date: new Date('2024-02-20') },</w:t>
      </w:r>
    </w:p>
    <w:p>
      <w:pPr>
        <w:shd w:fill="F4F4F4" w:val="clear"/>
        <w:spacing w:before="60" w:after="60"/>
        <w:ind w:left="360"/>
      </w:pPr>
      <w:r>
        <w:rPr>
          <w:rFonts w:ascii="Courier New" w:cs="Courier New" w:eastAsia="Courier New" w:hAnsi="Courier New"/>
          <w:color w:val="333333"/>
          <w:sz w:val="18"/>
          <w:szCs w:val="18"/>
        </w:rPr>
        <w:t xml:space="preserve">  { customerId: 'C003', product: 'Desk Chair', qty: 1, total: 299.99,  status: 'pending',   date: new Date('2024-03-01') },</w:t>
      </w:r>
    </w:p>
    <w:p>
      <w:pPr>
        <w:shd w:fill="F4F4F4" w:val="clear"/>
        <w:spacing w:before="60" w:after="60"/>
        <w:ind w:left="360"/>
      </w:pPr>
      <w:r>
        <w:rPr>
          <w:rFonts w:ascii="Courier New" w:cs="Courier New" w:eastAsia="Courier New" w:hAnsi="Courier New"/>
          <w:color w:val="333333"/>
          <w:sz w:val="18"/>
          <w:szCs w:val="18"/>
        </w:rPr>
        <w:t xml:space="preserve">  { customerId: 'C004', product: 'Notebook',   qty: 5, total: 24.95,   status: 'delivered', date: new Date('2024-03-05') },</w:t>
      </w:r>
    </w:p>
    <w:p>
      <w:pPr>
        <w:shd w:fill="F4F4F4" w:val="clear"/>
        <w:spacing w:before="60" w:after="60"/>
        <w:ind w:left="360"/>
      </w:pPr>
      <w:r>
        <w:rPr>
          <w:rFonts w:ascii="Courier New" w:cs="Courier New" w:eastAsia="Courier New" w:hAnsi="Courier New"/>
          <w:color w:val="333333"/>
          <w:sz w:val="18"/>
          <w:szCs w:val="18"/>
        </w:rPr>
        <w:t xml:space="preserve">  { customerId: 'C002', product: 'Webcam',     qty: 1, total: 59.99,   status: 'cancelled', date: new Date('2024-03-10') }</w:t>
      </w:r>
    </w:p>
    <w:p>
      <w:pPr>
        <w:shd w:fill="F4F4F4" w:val="clear"/>
        <w:spacing w:before="60" w:after="60"/>
        <w:ind w:left="360"/>
      </w:pPr>
      <w:r>
        <w:rPr>
          <w:rFonts w:ascii="Courier New" w:cs="Courier New" w:eastAsia="Courier New" w:hAnsi="Courier New"/>
          <w:color w:val="333333"/>
          <w:sz w:val="18"/>
          <w:szCs w:val="18"/>
        </w:rPr>
        <w:t xml:space="preserve">]);</w:t>
      </w:r>
    </w:p>
    <w:p>
      <w:pPr>
        <w:spacing w:before="100" w:after="100"/>
      </w:pPr>
      <w:r>
        <w:t xml:space="preserve"/>
      </w:r>
    </w:p>
    <w:p>
      <w:pPr>
        <w:spacing w:before="80" w:after="80"/>
      </w:pPr>
      <w:r>
        <w:rPr>
          <w:rFonts w:ascii="Arial" w:cs="Arial" w:eastAsia="Arial" w:hAnsi="Arial"/>
          <w:b/>
          <w:bCs/>
          <w:sz w:val="20"/>
          <w:szCs w:val="20"/>
        </w:rPr>
        <w:t xml:space="preserve">Verify your setup by running:</w:t>
      </w:r>
    </w:p>
    <w:p>
      <w:pPr>
        <w:shd w:fill="F4F4F4" w:val="clear"/>
        <w:spacing w:before="60" w:after="60"/>
        <w:ind w:left="360"/>
      </w:pPr>
      <w:r>
        <w:rPr>
          <w:rFonts w:ascii="Courier New" w:cs="Courier New" w:eastAsia="Courier New" w:hAnsi="Courier New"/>
          <w:color w:val="333333"/>
          <w:sz w:val="18"/>
          <w:szCs w:val="18"/>
        </w:rPr>
        <w:t xml:space="preserve">show collections</w:t>
      </w:r>
    </w:p>
    <w:p>
      <w:pPr>
        <w:shd w:fill="F4F4F4" w:val="clear"/>
        <w:spacing w:before="60" w:after="60"/>
        <w:ind w:left="360"/>
      </w:pPr>
      <w:r>
        <w:rPr>
          <w:rFonts w:ascii="Courier New" w:cs="Courier New" w:eastAsia="Courier New" w:hAnsi="Courier New"/>
          <w:color w:val="333333"/>
          <w:sz w:val="18"/>
          <w:szCs w:val="18"/>
        </w:rPr>
        <w:t xml:space="preserve">db.products.countDocuments()   // should return 8</w:t>
      </w:r>
    </w:p>
    <w:p>
      <w:pPr>
        <w:shd w:fill="F4F4F4" w:val="clear"/>
        <w:spacing w:before="60" w:after="60"/>
        <w:ind w:left="360"/>
      </w:pPr>
      <w:r>
        <w:rPr>
          <w:rFonts w:ascii="Courier New" w:cs="Courier New" w:eastAsia="Courier New" w:hAnsi="Courier New"/>
          <w:color w:val="333333"/>
          <w:sz w:val="18"/>
          <w:szCs w:val="18"/>
        </w:rPr>
        <w:t xml:space="preserve">db.orders.countDocuments()     // should return 6</w:t>
      </w:r>
    </w:p>
    <w:p>
      <w:pPr>
        <w:pBdr>
          <w:bottom w:val="single" w:color="2E4057" w:sz="4" w:space="1"/>
        </w:pBdr>
        <w:spacing w:before="120" w:after="120"/>
      </w:pPr>
      <w:r>
        <w:t xml:space="preserve"/>
      </w:r>
    </w:p>
    <w:p>
      <w:pPr>
        <w:pStyle w:val="Heading1"/>
        <w:spacing w:before="300" w:after="120"/>
      </w:pPr>
      <w:r>
        <w:rPr>
          <w:rFonts w:ascii="Arial" w:cs="Arial" w:eastAsia="Arial" w:hAnsi="Arial"/>
          <w:b/>
          <w:bCs/>
          <w:color w:val="2E4057"/>
          <w:sz w:val="28"/>
          <w:szCs w:val="28"/>
        </w:rPr>
        <w:t xml:space="preserve">Part 2: CRUD Operations  [30 points]</w:t>
      </w:r>
    </w:p>
    <w:p>
      <w:pPr>
        <w:spacing w:before="80" w:after="80"/>
      </w:pPr>
      <w:r>
        <w:rPr>
          <w:rFonts w:ascii="Arial" w:cs="Arial" w:eastAsia="Arial" w:hAnsi="Arial"/>
          <w:sz w:val="20"/>
          <w:szCs w:val="20"/>
        </w:rPr>
        <w:t xml:space="preserve">Write the MongoDB queries for each task. Write each query in your answer sheet and include the output you received.</w:t>
      </w:r>
    </w:p>
    <w:p>
      <w:pPr>
        <w:spacing w:before="100" w:after="100"/>
      </w:pPr>
      <w:r>
        <w:t xml:space="preserve"/>
      </w:r>
    </w:p>
    <w:p>
      <w:pPr>
        <w:pStyle w:val="Heading2"/>
        <w:spacing w:before="240" w:after="100"/>
      </w:pPr>
      <w:r>
        <w:rPr>
          <w:rFonts w:ascii="Arial" w:cs="Arial" w:eastAsia="Arial" w:hAnsi="Arial"/>
          <w:b/>
          <w:bCs/>
          <w:color w:val="1B6CA8"/>
          <w:sz w:val="24"/>
          <w:szCs w:val="24"/>
        </w:rPr>
        <w:t xml:space="preserve">2A — Read Queries  [15 points]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2E4057" w:sz="4"/>
              <w:left w:val="single" w:color="2E4057" w:sz="4"/>
              <w:bottom w:val="single" w:color="2E4057" w:sz="4"/>
              <w:right w:val="single" w:color="2E4057" w:sz="4"/>
            </w:tcBorders>
            <w:shd w:fill="2E4057"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 2</w:t>
            </w:r>
          </w:p>
        </w:tc>
        <w:tc>
          <w:tcPr>
            <w:tcW w:type="dxa" w:w="5760"/>
            <w:tcBorders>
              <w:top w:val="single" w:color="2E4057" w:sz="4"/>
              <w:left w:val="single" w:color="2E4057" w:sz="4"/>
              <w:bottom w:val="single" w:color="2E4057" w:sz="4"/>
              <w:right w:val="single" w:color="2E4057" w:sz="4"/>
            </w:tcBorders>
            <w:shd w:fill="EAF2FF" w:val="clear"/>
            <w:tcMar>
              <w:top w:type="dxa" w:w="100"/>
              <w:left w:type="dxa" w:w="150"/>
              <w:bottom w:type="dxa" w:w="100"/>
              <w:right w:type="dxa" w:w="150"/>
            </w:tcMar>
          </w:tcPr>
          <w:p>
            <w:r>
              <w:rPr>
                <w:rFonts w:ascii="Arial" w:cs="Arial" w:eastAsia="Arial" w:hAnsi="Arial"/>
                <w:b/>
                <w:bCs/>
                <w:color w:val="1B6CA8"/>
                <w:sz w:val="20"/>
                <w:szCs w:val="20"/>
              </w:rPr>
              <w:t xml:space="preserve">Find all Electronics products</w:t>
            </w:r>
          </w:p>
          <w:p>
            <w:pPr>
              <w:spacing w:before="60"/>
            </w:pPr>
            <w:r>
              <w:rPr>
                <w:rFonts w:ascii="Arial" w:cs="Arial" w:eastAsia="Arial" w:hAnsi="Arial"/>
                <w:color w:val="555555"/>
                <w:sz w:val="18"/>
                <w:szCs w:val="18"/>
              </w:rPr>
              <w:t xml:space="preserve">Retrieve all products where category is 'Electronics'.</w:t>
            </w:r>
          </w:p>
        </w:tc>
        <w:tc>
          <w:tcPr>
            <w:tcW w:type="dxa" w:w="2400"/>
            <w:tcBorders>
              <w:top w:val="single" w:color="2E4057" w:sz="4"/>
              <w:left w:val="single" w:color="2E4057" w:sz="4"/>
              <w:bottom w:val="single" w:color="2E4057" w:sz="4"/>
              <w:right w:val="single" w:color="2E4057" w:sz="4"/>
            </w:tcBorders>
            <w:shd w:fill="E8F5E9" w:val="clear"/>
            <w:tcMar>
              <w:top w:type="dxa" w:w="100"/>
              <w:left w:type="dxa" w:w="150"/>
              <w:bottom w:type="dxa" w:w="100"/>
              <w:right w:type="dxa" w:w="150"/>
            </w:tcMar>
            <w:vAlign w:val="center"/>
          </w:tcPr>
          <w:p>
            <w:pPr>
              <w:jc w:val="center"/>
            </w:pPr>
            <w:r>
              <w:rPr>
                <w:rFonts w:ascii="Arial" w:cs="Arial" w:eastAsia="Arial" w:hAnsi="Arial"/>
                <w:b/>
                <w:bCs/>
                <w:color w:val="2D6A2D"/>
                <w:sz w:val="22"/>
                <w:szCs w:val="22"/>
              </w:rPr>
              <w:t xml:space="preserve">3 pts pts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2E4057" w:sz="4"/>
              <w:left w:val="single" w:color="2E4057" w:sz="4"/>
              <w:bottom w:val="single" w:color="2E4057" w:sz="4"/>
              <w:right w:val="single" w:color="2E4057" w:sz="4"/>
            </w:tcBorders>
            <w:shd w:fill="2E4057"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 3</w:t>
            </w:r>
          </w:p>
        </w:tc>
        <w:tc>
          <w:tcPr>
            <w:tcW w:type="dxa" w:w="5760"/>
            <w:tcBorders>
              <w:top w:val="single" w:color="2E4057" w:sz="4"/>
              <w:left w:val="single" w:color="2E4057" w:sz="4"/>
              <w:bottom w:val="single" w:color="2E4057" w:sz="4"/>
              <w:right w:val="single" w:color="2E4057" w:sz="4"/>
            </w:tcBorders>
            <w:shd w:fill="EAF2FF" w:val="clear"/>
            <w:tcMar>
              <w:top w:type="dxa" w:w="100"/>
              <w:left w:type="dxa" w:w="150"/>
              <w:bottom w:type="dxa" w:w="100"/>
              <w:right w:type="dxa" w:w="150"/>
            </w:tcMar>
          </w:tcPr>
          <w:p>
            <w:r>
              <w:rPr>
                <w:rFonts w:ascii="Arial" w:cs="Arial" w:eastAsia="Arial" w:hAnsi="Arial"/>
                <w:b/>
                <w:bCs/>
                <w:color w:val="1B6CA8"/>
                <w:sz w:val="20"/>
                <w:szCs w:val="20"/>
              </w:rPr>
              <w:t xml:space="preserve">Filter by price range</w:t>
            </w:r>
          </w:p>
          <w:p>
            <w:pPr>
              <w:spacing w:before="60"/>
            </w:pPr>
            <w:r>
              <w:rPr>
                <w:rFonts w:ascii="Arial" w:cs="Arial" w:eastAsia="Arial" w:hAnsi="Arial"/>
                <w:color w:val="555555"/>
                <w:sz w:val="18"/>
                <w:szCs w:val="18"/>
              </w:rPr>
              <w:t xml:space="preserve">Find all products with a price between $20 and $100 (inclusive). Show only name and price fields.</w:t>
            </w:r>
          </w:p>
        </w:tc>
        <w:tc>
          <w:tcPr>
            <w:tcW w:type="dxa" w:w="2400"/>
            <w:tcBorders>
              <w:top w:val="single" w:color="2E4057" w:sz="4"/>
              <w:left w:val="single" w:color="2E4057" w:sz="4"/>
              <w:bottom w:val="single" w:color="2E4057" w:sz="4"/>
              <w:right w:val="single" w:color="2E4057" w:sz="4"/>
            </w:tcBorders>
            <w:shd w:fill="E8F5E9" w:val="clear"/>
            <w:tcMar>
              <w:top w:type="dxa" w:w="100"/>
              <w:left w:type="dxa" w:w="150"/>
              <w:bottom w:type="dxa" w:w="100"/>
              <w:right w:type="dxa" w:w="150"/>
            </w:tcMar>
            <w:vAlign w:val="center"/>
          </w:tcPr>
          <w:p>
            <w:pPr>
              <w:jc w:val="center"/>
            </w:pPr>
            <w:r>
              <w:rPr>
                <w:rFonts w:ascii="Arial" w:cs="Arial" w:eastAsia="Arial" w:hAnsi="Arial"/>
                <w:b/>
                <w:bCs/>
                <w:color w:val="2D6A2D"/>
                <w:sz w:val="22"/>
                <w:szCs w:val="22"/>
              </w:rPr>
              <w:t xml:space="preserve">4 pts pts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2E4057" w:sz="4"/>
              <w:left w:val="single" w:color="2E4057" w:sz="4"/>
              <w:bottom w:val="single" w:color="2E4057" w:sz="4"/>
              <w:right w:val="single" w:color="2E4057" w:sz="4"/>
            </w:tcBorders>
            <w:shd w:fill="2E4057"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 4</w:t>
            </w:r>
          </w:p>
        </w:tc>
        <w:tc>
          <w:tcPr>
            <w:tcW w:type="dxa" w:w="5760"/>
            <w:tcBorders>
              <w:top w:val="single" w:color="2E4057" w:sz="4"/>
              <w:left w:val="single" w:color="2E4057" w:sz="4"/>
              <w:bottom w:val="single" w:color="2E4057" w:sz="4"/>
              <w:right w:val="single" w:color="2E4057" w:sz="4"/>
            </w:tcBorders>
            <w:shd w:fill="EAF2FF" w:val="clear"/>
            <w:tcMar>
              <w:top w:type="dxa" w:w="100"/>
              <w:left w:type="dxa" w:w="150"/>
              <w:bottom w:type="dxa" w:w="100"/>
              <w:right w:type="dxa" w:w="150"/>
            </w:tcMar>
          </w:tcPr>
          <w:p>
            <w:r>
              <w:rPr>
                <w:rFonts w:ascii="Arial" w:cs="Arial" w:eastAsia="Arial" w:hAnsi="Arial"/>
                <w:b/>
                <w:bCs/>
                <w:color w:val="1B6CA8"/>
                <w:sz w:val="20"/>
                <w:szCs w:val="20"/>
              </w:rPr>
              <w:t xml:space="preserve">Sort and limit</w:t>
            </w:r>
          </w:p>
          <w:p>
            <w:pPr>
              <w:spacing w:before="60"/>
            </w:pPr>
            <w:r>
              <w:rPr>
                <w:rFonts w:ascii="Arial" w:cs="Arial" w:eastAsia="Arial" w:hAnsi="Arial"/>
                <w:color w:val="555555"/>
                <w:sz w:val="18"/>
                <w:szCs w:val="18"/>
              </w:rPr>
              <w:t xml:space="preserve">Find the top 3 highest-rated products. Display name, category, and rating sorted by rating descending.</w:t>
            </w:r>
          </w:p>
        </w:tc>
        <w:tc>
          <w:tcPr>
            <w:tcW w:type="dxa" w:w="2400"/>
            <w:tcBorders>
              <w:top w:val="single" w:color="2E4057" w:sz="4"/>
              <w:left w:val="single" w:color="2E4057" w:sz="4"/>
              <w:bottom w:val="single" w:color="2E4057" w:sz="4"/>
              <w:right w:val="single" w:color="2E4057" w:sz="4"/>
            </w:tcBorders>
            <w:shd w:fill="E8F5E9" w:val="clear"/>
            <w:tcMar>
              <w:top w:type="dxa" w:w="100"/>
              <w:left w:type="dxa" w:w="150"/>
              <w:bottom w:type="dxa" w:w="100"/>
              <w:right w:type="dxa" w:w="150"/>
            </w:tcMar>
            <w:vAlign w:val="center"/>
          </w:tcPr>
          <w:p>
            <w:pPr>
              <w:jc w:val="center"/>
            </w:pPr>
            <w:r>
              <w:rPr>
                <w:rFonts w:ascii="Arial" w:cs="Arial" w:eastAsia="Arial" w:hAnsi="Arial"/>
                <w:b/>
                <w:bCs/>
                <w:color w:val="2D6A2D"/>
                <w:sz w:val="22"/>
                <w:szCs w:val="22"/>
              </w:rPr>
              <w:t xml:space="preserve">4 pts pts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2E4057" w:sz="4"/>
              <w:left w:val="single" w:color="2E4057" w:sz="4"/>
              <w:bottom w:val="single" w:color="2E4057" w:sz="4"/>
              <w:right w:val="single" w:color="2E4057" w:sz="4"/>
            </w:tcBorders>
            <w:shd w:fill="2E4057"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 5</w:t>
            </w:r>
          </w:p>
        </w:tc>
        <w:tc>
          <w:tcPr>
            <w:tcW w:type="dxa" w:w="5760"/>
            <w:tcBorders>
              <w:top w:val="single" w:color="2E4057" w:sz="4"/>
              <w:left w:val="single" w:color="2E4057" w:sz="4"/>
              <w:bottom w:val="single" w:color="2E4057" w:sz="4"/>
              <w:right w:val="single" w:color="2E4057" w:sz="4"/>
            </w:tcBorders>
            <w:shd w:fill="EAF2FF" w:val="clear"/>
            <w:tcMar>
              <w:top w:type="dxa" w:w="100"/>
              <w:left w:type="dxa" w:w="150"/>
              <w:bottom w:type="dxa" w:w="100"/>
              <w:right w:type="dxa" w:w="150"/>
            </w:tcMar>
          </w:tcPr>
          <w:p>
            <w:r>
              <w:rPr>
                <w:rFonts w:ascii="Arial" w:cs="Arial" w:eastAsia="Arial" w:hAnsi="Arial"/>
                <w:b/>
                <w:bCs/>
                <w:color w:val="1B6CA8"/>
                <w:sz w:val="20"/>
                <w:szCs w:val="20"/>
              </w:rPr>
              <w:t xml:space="preserve">Query with multiple conditions</w:t>
            </w:r>
          </w:p>
          <w:p>
            <w:pPr>
              <w:spacing w:before="60"/>
            </w:pPr>
            <w:r>
              <w:rPr>
                <w:rFonts w:ascii="Arial" w:cs="Arial" w:eastAsia="Arial" w:hAnsi="Arial"/>
                <w:color w:val="555555"/>
                <w:sz w:val="18"/>
                <w:szCs w:val="18"/>
              </w:rPr>
              <w:t xml:space="preserve">Find all Electronics products that have a rating greater than 4.0 AND stock greater than 50.</w:t>
            </w:r>
          </w:p>
        </w:tc>
        <w:tc>
          <w:tcPr>
            <w:tcW w:type="dxa" w:w="2400"/>
            <w:tcBorders>
              <w:top w:val="single" w:color="2E4057" w:sz="4"/>
              <w:left w:val="single" w:color="2E4057" w:sz="4"/>
              <w:bottom w:val="single" w:color="2E4057" w:sz="4"/>
              <w:right w:val="single" w:color="2E4057" w:sz="4"/>
            </w:tcBorders>
            <w:shd w:fill="E8F5E9" w:val="clear"/>
            <w:tcMar>
              <w:top w:type="dxa" w:w="100"/>
              <w:left w:type="dxa" w:w="150"/>
              <w:bottom w:type="dxa" w:w="100"/>
              <w:right w:type="dxa" w:w="150"/>
            </w:tcMar>
            <w:vAlign w:val="center"/>
          </w:tcPr>
          <w:p>
            <w:pPr>
              <w:jc w:val="center"/>
            </w:pPr>
            <w:r>
              <w:rPr>
                <w:rFonts w:ascii="Arial" w:cs="Arial" w:eastAsia="Arial" w:hAnsi="Arial"/>
                <w:b/>
                <w:bCs/>
                <w:color w:val="2D6A2D"/>
                <w:sz w:val="22"/>
                <w:szCs w:val="22"/>
              </w:rPr>
              <w:t xml:space="preserve">4 pts pts</w:t>
            </w:r>
          </w:p>
        </w:tc>
      </w:tr>
    </w:tbl>
    <w:p>
      <w:pPr>
        <w:spacing w:before="100" w:after="100"/>
      </w:pPr>
      <w:r>
        <w:t xml:space="preserve"/>
      </w:r>
    </w:p>
    <w:p>
      <w:pPr>
        <w:pStyle w:val="Heading2"/>
        <w:spacing w:before="240" w:after="100"/>
      </w:pPr>
      <w:r>
        <w:rPr>
          <w:rFonts w:ascii="Arial" w:cs="Arial" w:eastAsia="Arial" w:hAnsi="Arial"/>
          <w:b/>
          <w:bCs/>
          <w:color w:val="1B6CA8"/>
          <w:sz w:val="24"/>
          <w:szCs w:val="24"/>
        </w:rPr>
        <w:t xml:space="preserve">2B — Create &amp; Update  [10 points]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2E4057" w:sz="4"/>
              <w:left w:val="single" w:color="2E4057" w:sz="4"/>
              <w:bottom w:val="single" w:color="2E4057" w:sz="4"/>
              <w:right w:val="single" w:color="2E4057" w:sz="4"/>
            </w:tcBorders>
            <w:shd w:fill="2E4057"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 6</w:t>
            </w:r>
          </w:p>
        </w:tc>
        <w:tc>
          <w:tcPr>
            <w:tcW w:type="dxa" w:w="5760"/>
            <w:tcBorders>
              <w:top w:val="single" w:color="2E4057" w:sz="4"/>
              <w:left w:val="single" w:color="2E4057" w:sz="4"/>
              <w:bottom w:val="single" w:color="2E4057" w:sz="4"/>
              <w:right w:val="single" w:color="2E4057" w:sz="4"/>
            </w:tcBorders>
            <w:shd w:fill="EAF2FF" w:val="clear"/>
            <w:tcMar>
              <w:top w:type="dxa" w:w="100"/>
              <w:left w:type="dxa" w:w="150"/>
              <w:bottom w:type="dxa" w:w="100"/>
              <w:right w:type="dxa" w:w="150"/>
            </w:tcMar>
          </w:tcPr>
          <w:p>
            <w:r>
              <w:rPr>
                <w:rFonts w:ascii="Arial" w:cs="Arial" w:eastAsia="Arial" w:hAnsi="Arial"/>
                <w:b/>
                <w:bCs/>
                <w:color w:val="1B6CA8"/>
                <w:sz w:val="20"/>
                <w:szCs w:val="20"/>
              </w:rPr>
              <w:t xml:space="preserve">Insert a new product</w:t>
            </w:r>
          </w:p>
          <w:p>
            <w:pPr>
              <w:spacing w:before="60"/>
            </w:pPr>
            <w:r>
              <w:rPr>
                <w:rFonts w:ascii="Arial" w:cs="Arial" w:eastAsia="Arial" w:hAnsi="Arial"/>
                <w:color w:val="555555"/>
                <w:sz w:val="18"/>
                <w:szCs w:val="18"/>
              </w:rPr>
              <w:t xml:space="preserve">Add a new product of your choice to the products collection with all required fields.</w:t>
            </w:r>
          </w:p>
        </w:tc>
        <w:tc>
          <w:tcPr>
            <w:tcW w:type="dxa" w:w="2400"/>
            <w:tcBorders>
              <w:top w:val="single" w:color="2E4057" w:sz="4"/>
              <w:left w:val="single" w:color="2E4057" w:sz="4"/>
              <w:bottom w:val="single" w:color="2E4057" w:sz="4"/>
              <w:right w:val="single" w:color="2E4057" w:sz="4"/>
            </w:tcBorders>
            <w:shd w:fill="E8F5E9" w:val="clear"/>
            <w:tcMar>
              <w:top w:type="dxa" w:w="100"/>
              <w:left w:type="dxa" w:w="150"/>
              <w:bottom w:type="dxa" w:w="100"/>
              <w:right w:type="dxa" w:w="150"/>
            </w:tcMar>
            <w:vAlign w:val="center"/>
          </w:tcPr>
          <w:p>
            <w:pPr>
              <w:jc w:val="center"/>
            </w:pPr>
            <w:r>
              <w:rPr>
                <w:rFonts w:ascii="Arial" w:cs="Arial" w:eastAsia="Arial" w:hAnsi="Arial"/>
                <w:b/>
                <w:bCs/>
                <w:color w:val="2D6A2D"/>
                <w:sz w:val="22"/>
                <w:szCs w:val="22"/>
              </w:rPr>
              <w:t xml:space="preserve">3 pts pts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2E4057" w:sz="4"/>
              <w:left w:val="single" w:color="2E4057" w:sz="4"/>
              <w:bottom w:val="single" w:color="2E4057" w:sz="4"/>
              <w:right w:val="single" w:color="2E4057" w:sz="4"/>
            </w:tcBorders>
            <w:shd w:fill="2E4057"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 7</w:t>
            </w:r>
          </w:p>
        </w:tc>
        <w:tc>
          <w:tcPr>
            <w:tcW w:type="dxa" w:w="5760"/>
            <w:tcBorders>
              <w:top w:val="single" w:color="2E4057" w:sz="4"/>
              <w:left w:val="single" w:color="2E4057" w:sz="4"/>
              <w:bottom w:val="single" w:color="2E4057" w:sz="4"/>
              <w:right w:val="single" w:color="2E4057" w:sz="4"/>
            </w:tcBorders>
            <w:shd w:fill="EAF2FF" w:val="clear"/>
            <w:tcMar>
              <w:top w:type="dxa" w:w="100"/>
              <w:left w:type="dxa" w:w="150"/>
              <w:bottom w:type="dxa" w:w="100"/>
              <w:right w:type="dxa" w:w="150"/>
            </w:tcMar>
          </w:tcPr>
          <w:p>
            <w:r>
              <w:rPr>
                <w:rFonts w:ascii="Arial" w:cs="Arial" w:eastAsia="Arial" w:hAnsi="Arial"/>
                <w:b/>
                <w:bCs/>
                <w:color w:val="1B6CA8"/>
                <w:sz w:val="20"/>
                <w:szCs w:val="20"/>
              </w:rPr>
              <w:t xml:space="preserve">Update a document</w:t>
            </w:r>
          </w:p>
          <w:p>
            <w:pPr>
              <w:spacing w:before="60"/>
            </w:pPr>
            <w:r>
              <w:rPr>
                <w:rFonts w:ascii="Arial" w:cs="Arial" w:eastAsia="Arial" w:hAnsi="Arial"/>
                <w:color w:val="555555"/>
                <w:sz w:val="18"/>
                <w:szCs w:val="18"/>
              </w:rPr>
              <w:t xml:space="preserve">Increase the price of 'USB Hub' by $5 using the $inc operator.</w:t>
            </w:r>
          </w:p>
        </w:tc>
        <w:tc>
          <w:tcPr>
            <w:tcW w:type="dxa" w:w="2400"/>
            <w:tcBorders>
              <w:top w:val="single" w:color="2E4057" w:sz="4"/>
              <w:left w:val="single" w:color="2E4057" w:sz="4"/>
              <w:bottom w:val="single" w:color="2E4057" w:sz="4"/>
              <w:right w:val="single" w:color="2E4057" w:sz="4"/>
            </w:tcBorders>
            <w:shd w:fill="E8F5E9" w:val="clear"/>
            <w:tcMar>
              <w:top w:type="dxa" w:w="100"/>
              <w:left w:type="dxa" w:w="150"/>
              <w:bottom w:type="dxa" w:w="100"/>
              <w:right w:type="dxa" w:w="150"/>
            </w:tcMar>
            <w:vAlign w:val="center"/>
          </w:tcPr>
          <w:p>
            <w:pPr>
              <w:jc w:val="center"/>
            </w:pPr>
            <w:r>
              <w:rPr>
                <w:rFonts w:ascii="Arial" w:cs="Arial" w:eastAsia="Arial" w:hAnsi="Arial"/>
                <w:b/>
                <w:bCs/>
                <w:color w:val="2D6A2D"/>
                <w:sz w:val="22"/>
                <w:szCs w:val="22"/>
              </w:rPr>
              <w:t xml:space="preserve">3 pts pts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2E4057" w:sz="4"/>
              <w:left w:val="single" w:color="2E4057" w:sz="4"/>
              <w:bottom w:val="single" w:color="2E4057" w:sz="4"/>
              <w:right w:val="single" w:color="2E4057" w:sz="4"/>
            </w:tcBorders>
            <w:shd w:fill="2E4057"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 8</w:t>
            </w:r>
          </w:p>
        </w:tc>
        <w:tc>
          <w:tcPr>
            <w:tcW w:type="dxa" w:w="5760"/>
            <w:tcBorders>
              <w:top w:val="single" w:color="2E4057" w:sz="4"/>
              <w:left w:val="single" w:color="2E4057" w:sz="4"/>
              <w:bottom w:val="single" w:color="2E4057" w:sz="4"/>
              <w:right w:val="single" w:color="2E4057" w:sz="4"/>
            </w:tcBorders>
            <w:shd w:fill="EAF2FF" w:val="clear"/>
            <w:tcMar>
              <w:top w:type="dxa" w:w="100"/>
              <w:left w:type="dxa" w:w="150"/>
              <w:bottom w:type="dxa" w:w="100"/>
              <w:right w:type="dxa" w:w="150"/>
            </w:tcMar>
          </w:tcPr>
          <w:p>
            <w:r>
              <w:rPr>
                <w:rFonts w:ascii="Arial" w:cs="Arial" w:eastAsia="Arial" w:hAnsi="Arial"/>
                <w:b/>
                <w:bCs/>
                <w:color w:val="1B6CA8"/>
                <w:sz w:val="20"/>
                <w:szCs w:val="20"/>
              </w:rPr>
              <w:t xml:space="preserve">Update multiple documents</w:t>
            </w:r>
          </w:p>
          <w:p>
            <w:pPr>
              <w:spacing w:before="60"/>
            </w:pPr>
            <w:r>
              <w:rPr>
                <w:rFonts w:ascii="Arial" w:cs="Arial" w:eastAsia="Arial" w:hAnsi="Arial"/>
                <w:color w:val="555555"/>
                <w:sz w:val="18"/>
                <w:szCs w:val="18"/>
              </w:rPr>
              <w:t xml:space="preserve">Add a field 'onSale: true' to all Stationery products that have a price less than $10.</w:t>
            </w:r>
          </w:p>
        </w:tc>
        <w:tc>
          <w:tcPr>
            <w:tcW w:type="dxa" w:w="2400"/>
            <w:tcBorders>
              <w:top w:val="single" w:color="2E4057" w:sz="4"/>
              <w:left w:val="single" w:color="2E4057" w:sz="4"/>
              <w:bottom w:val="single" w:color="2E4057" w:sz="4"/>
              <w:right w:val="single" w:color="2E4057" w:sz="4"/>
            </w:tcBorders>
            <w:shd w:fill="E8F5E9" w:val="clear"/>
            <w:tcMar>
              <w:top w:type="dxa" w:w="100"/>
              <w:left w:type="dxa" w:w="150"/>
              <w:bottom w:type="dxa" w:w="100"/>
              <w:right w:type="dxa" w:w="150"/>
            </w:tcMar>
            <w:vAlign w:val="center"/>
          </w:tcPr>
          <w:p>
            <w:pPr>
              <w:jc w:val="center"/>
            </w:pPr>
            <w:r>
              <w:rPr>
                <w:rFonts w:ascii="Arial" w:cs="Arial" w:eastAsia="Arial" w:hAnsi="Arial"/>
                <w:b/>
                <w:bCs/>
                <w:color w:val="2D6A2D"/>
                <w:sz w:val="22"/>
                <w:szCs w:val="22"/>
              </w:rPr>
              <w:t xml:space="preserve">4 pts pts</w:t>
            </w:r>
          </w:p>
        </w:tc>
      </w:tr>
    </w:tbl>
    <w:p>
      <w:pPr>
        <w:spacing w:before="100" w:after="100"/>
      </w:pPr>
      <w:r>
        <w:t xml:space="preserve"/>
      </w:r>
    </w:p>
    <w:p>
      <w:pPr>
        <w:pStyle w:val="Heading2"/>
        <w:spacing w:before="240" w:after="100"/>
      </w:pPr>
      <w:r>
        <w:rPr>
          <w:rFonts w:ascii="Arial" w:cs="Arial" w:eastAsia="Arial" w:hAnsi="Arial"/>
          <w:b/>
          <w:bCs/>
          <w:color w:val="1B6CA8"/>
          <w:sz w:val="24"/>
          <w:szCs w:val="24"/>
        </w:rPr>
        <w:t xml:space="preserve">2C — Delete  [5 points]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2E4057" w:sz="4"/>
              <w:left w:val="single" w:color="2E4057" w:sz="4"/>
              <w:bottom w:val="single" w:color="2E4057" w:sz="4"/>
              <w:right w:val="single" w:color="2E4057" w:sz="4"/>
            </w:tcBorders>
            <w:shd w:fill="2E4057"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 9</w:t>
            </w:r>
          </w:p>
        </w:tc>
        <w:tc>
          <w:tcPr>
            <w:tcW w:type="dxa" w:w="5760"/>
            <w:tcBorders>
              <w:top w:val="single" w:color="2E4057" w:sz="4"/>
              <w:left w:val="single" w:color="2E4057" w:sz="4"/>
              <w:bottom w:val="single" w:color="2E4057" w:sz="4"/>
              <w:right w:val="single" w:color="2E4057" w:sz="4"/>
            </w:tcBorders>
            <w:shd w:fill="EAF2FF" w:val="clear"/>
            <w:tcMar>
              <w:top w:type="dxa" w:w="100"/>
              <w:left w:type="dxa" w:w="150"/>
              <w:bottom w:type="dxa" w:w="100"/>
              <w:right w:type="dxa" w:w="150"/>
            </w:tcMar>
          </w:tcPr>
          <w:p>
            <w:r>
              <w:rPr>
                <w:rFonts w:ascii="Arial" w:cs="Arial" w:eastAsia="Arial" w:hAnsi="Arial"/>
                <w:b/>
                <w:bCs/>
                <w:color w:val="1B6CA8"/>
                <w:sz w:val="20"/>
                <w:szCs w:val="20"/>
              </w:rPr>
              <w:t xml:space="preserve">Delete a document</w:t>
            </w:r>
          </w:p>
          <w:p>
            <w:pPr>
              <w:spacing w:before="60"/>
            </w:pPr>
            <w:r>
              <w:rPr>
                <w:rFonts w:ascii="Arial" w:cs="Arial" w:eastAsia="Arial" w:hAnsi="Arial"/>
                <w:color w:val="555555"/>
                <w:sz w:val="18"/>
                <w:szCs w:val="18"/>
              </w:rPr>
              <w:t xml:space="preserve">Delete all orders that have a status of 'cancelled'. Confirm the deletion with a count query.</w:t>
            </w:r>
          </w:p>
        </w:tc>
        <w:tc>
          <w:tcPr>
            <w:tcW w:type="dxa" w:w="2400"/>
            <w:tcBorders>
              <w:top w:val="single" w:color="2E4057" w:sz="4"/>
              <w:left w:val="single" w:color="2E4057" w:sz="4"/>
              <w:bottom w:val="single" w:color="2E4057" w:sz="4"/>
              <w:right w:val="single" w:color="2E4057" w:sz="4"/>
            </w:tcBorders>
            <w:shd w:fill="E8F5E9" w:val="clear"/>
            <w:tcMar>
              <w:top w:type="dxa" w:w="100"/>
              <w:left w:type="dxa" w:w="150"/>
              <w:bottom w:type="dxa" w:w="100"/>
              <w:right w:type="dxa" w:w="150"/>
            </w:tcMar>
            <w:vAlign w:val="center"/>
          </w:tcPr>
          <w:p>
            <w:pPr>
              <w:jc w:val="center"/>
            </w:pPr>
            <w:r>
              <w:rPr>
                <w:rFonts w:ascii="Arial" w:cs="Arial" w:eastAsia="Arial" w:hAnsi="Arial"/>
                <w:b/>
                <w:bCs/>
                <w:color w:val="2D6A2D"/>
                <w:sz w:val="22"/>
                <w:szCs w:val="22"/>
              </w:rPr>
              <w:t xml:space="preserve">5 pts pts</w:t>
            </w:r>
          </w:p>
        </w:tc>
      </w:tr>
    </w:tbl>
    <w:p>
      <w:pPr>
        <w:pBdr>
          <w:bottom w:val="single" w:color="2E4057" w:sz="4" w:space="1"/>
        </w:pBdr>
        <w:spacing w:before="120" w:after="120"/>
      </w:pPr>
      <w:r>
        <w:t xml:space="preserve"/>
      </w:r>
    </w:p>
    <w:p>
      <w:pPr>
        <w:pStyle w:val="Heading1"/>
        <w:spacing w:before="300" w:after="120"/>
      </w:pPr>
      <w:r>
        <w:rPr>
          <w:rFonts w:ascii="Arial" w:cs="Arial" w:eastAsia="Arial" w:hAnsi="Arial"/>
          <w:b/>
          <w:bCs/>
          <w:color w:val="2E4057"/>
          <w:sz w:val="28"/>
          <w:szCs w:val="28"/>
        </w:rPr>
        <w:t xml:space="preserve">Part 3: Aggregation Pipelines  [35 points]</w:t>
      </w:r>
    </w:p>
    <w:p>
      <w:pPr>
        <w:spacing w:before="80" w:after="80"/>
      </w:pPr>
      <w:r>
        <w:rPr>
          <w:rFonts w:ascii="Arial" w:cs="Arial" w:eastAsia="Arial" w:hAnsi="Arial"/>
          <w:sz w:val="20"/>
          <w:szCs w:val="20"/>
        </w:rPr>
        <w:t xml:space="preserve">Write aggregation pipelines for the following tasks. Aggregation pipelines allow you to process and analyze data in powerful ways.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2E4057" w:sz="4"/>
              <w:left w:val="single" w:color="2E4057" w:sz="4"/>
              <w:bottom w:val="single" w:color="2E4057" w:sz="4"/>
              <w:right w:val="single" w:color="2E4057" w:sz="4"/>
            </w:tcBorders>
            <w:shd w:fill="2E4057"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 10</w:t>
            </w:r>
          </w:p>
        </w:tc>
        <w:tc>
          <w:tcPr>
            <w:tcW w:type="dxa" w:w="5760"/>
            <w:tcBorders>
              <w:top w:val="single" w:color="2E4057" w:sz="4"/>
              <w:left w:val="single" w:color="2E4057" w:sz="4"/>
              <w:bottom w:val="single" w:color="2E4057" w:sz="4"/>
              <w:right w:val="single" w:color="2E4057" w:sz="4"/>
            </w:tcBorders>
            <w:shd w:fill="EAF2FF" w:val="clear"/>
            <w:tcMar>
              <w:top w:type="dxa" w:w="100"/>
              <w:left w:type="dxa" w:w="150"/>
              <w:bottom w:type="dxa" w:w="100"/>
              <w:right w:type="dxa" w:w="150"/>
            </w:tcMar>
          </w:tcPr>
          <w:p>
            <w:r>
              <w:rPr>
                <w:rFonts w:ascii="Arial" w:cs="Arial" w:eastAsia="Arial" w:hAnsi="Arial"/>
                <w:b/>
                <w:bCs/>
                <w:color w:val="1B6CA8"/>
                <w:sz w:val="20"/>
                <w:szCs w:val="20"/>
              </w:rPr>
              <w:t xml:space="preserve">Count products by category</w:t>
            </w:r>
          </w:p>
          <w:p>
            <w:pPr>
              <w:spacing w:before="60"/>
            </w:pPr>
            <w:r>
              <w:rPr>
                <w:rFonts w:ascii="Arial" w:cs="Arial" w:eastAsia="Arial" w:hAnsi="Arial"/>
                <w:color w:val="555555"/>
                <w:sz w:val="18"/>
                <w:szCs w:val="18"/>
              </w:rPr>
              <w:t xml:space="preserve">Group all products by their category and count how many products are in each. Sort the result by count descending.</w:t>
            </w:r>
          </w:p>
        </w:tc>
        <w:tc>
          <w:tcPr>
            <w:tcW w:type="dxa" w:w="2400"/>
            <w:tcBorders>
              <w:top w:val="single" w:color="2E4057" w:sz="4"/>
              <w:left w:val="single" w:color="2E4057" w:sz="4"/>
              <w:bottom w:val="single" w:color="2E4057" w:sz="4"/>
              <w:right w:val="single" w:color="2E4057" w:sz="4"/>
            </w:tcBorders>
            <w:shd w:fill="E8F5E9" w:val="clear"/>
            <w:tcMar>
              <w:top w:type="dxa" w:w="100"/>
              <w:left w:type="dxa" w:w="150"/>
              <w:bottom w:type="dxa" w:w="100"/>
              <w:right w:type="dxa" w:w="150"/>
            </w:tcMar>
            <w:vAlign w:val="center"/>
          </w:tcPr>
          <w:p>
            <w:pPr>
              <w:jc w:val="center"/>
            </w:pPr>
            <w:r>
              <w:rPr>
                <w:rFonts w:ascii="Arial" w:cs="Arial" w:eastAsia="Arial" w:hAnsi="Arial"/>
                <w:b/>
                <w:bCs/>
                <w:color w:val="2D6A2D"/>
                <w:sz w:val="22"/>
                <w:szCs w:val="22"/>
              </w:rPr>
              <w:t xml:space="preserve">8 pts pts</w:t>
            </w:r>
          </w:p>
        </w:tc>
      </w:tr>
    </w:tbl>
    <w:p>
      <w:pPr>
        <w:spacing w:before="100" w:after="100"/>
      </w:pPr>
      <w:r>
        <w:t xml:space="preserve"/>
      </w:r>
    </w:p>
    <w:p>
      <w:pPr>
        <w:spacing w:before="80" w:after="80"/>
      </w:pPr>
      <w:r>
        <w:rPr>
          <w:rFonts w:ascii="Arial" w:cs="Arial" w:eastAsia="Arial" w:hAnsi="Arial"/>
          <w:b/>
          <w:bCs/>
          <w:sz w:val="20"/>
          <w:szCs w:val="20"/>
        </w:rPr>
        <w:t xml:space="preserve">Expected output structure:</w:t>
      </w:r>
    </w:p>
    <w:p>
      <w:pPr>
        <w:shd w:fill="F4F4F4" w:val="clear"/>
        <w:spacing w:before="60" w:after="60"/>
        <w:ind w:left="360"/>
      </w:pPr>
      <w:r>
        <w:rPr>
          <w:rFonts w:ascii="Courier New" w:cs="Courier New" w:eastAsia="Courier New" w:hAnsi="Courier New"/>
          <w:color w:val="333333"/>
          <w:sz w:val="18"/>
          <w:szCs w:val="18"/>
        </w:rPr>
        <w:t xml:space="preserve">{ _id: 'Electronics', count: 4 }</w:t>
      </w:r>
    </w:p>
    <w:p>
      <w:pPr>
        <w:shd w:fill="F4F4F4" w:val="clear"/>
        <w:spacing w:before="60" w:after="60"/>
        <w:ind w:left="360"/>
      </w:pPr>
      <w:r>
        <w:rPr>
          <w:rFonts w:ascii="Courier New" w:cs="Courier New" w:eastAsia="Courier New" w:hAnsi="Courier New"/>
          <w:color w:val="333333"/>
          <w:sz w:val="18"/>
          <w:szCs w:val="18"/>
        </w:rPr>
        <w:t xml:space="preserve">{ _id: 'Stationery',  count: 2 }</w:t>
      </w:r>
    </w:p>
    <w:p>
      <w:pPr>
        <w:shd w:fill="F4F4F4" w:val="clear"/>
        <w:spacing w:before="60" w:after="60"/>
        <w:ind w:left="360"/>
      </w:pPr>
      <w:r>
        <w:rPr>
          <w:rFonts w:ascii="Courier New" w:cs="Courier New" w:eastAsia="Courier New" w:hAnsi="Courier New"/>
          <w:color w:val="333333"/>
          <w:sz w:val="18"/>
          <w:szCs w:val="18"/>
        </w:rPr>
        <w:t xml:space="preserve">{ _id: 'Furniture',   count: 2 }</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2E4057" w:sz="4"/>
              <w:left w:val="single" w:color="2E4057" w:sz="4"/>
              <w:bottom w:val="single" w:color="2E4057" w:sz="4"/>
              <w:right w:val="single" w:color="2E4057" w:sz="4"/>
            </w:tcBorders>
            <w:shd w:fill="2E4057"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 11</w:t>
            </w:r>
          </w:p>
        </w:tc>
        <w:tc>
          <w:tcPr>
            <w:tcW w:type="dxa" w:w="5760"/>
            <w:tcBorders>
              <w:top w:val="single" w:color="2E4057" w:sz="4"/>
              <w:left w:val="single" w:color="2E4057" w:sz="4"/>
              <w:bottom w:val="single" w:color="2E4057" w:sz="4"/>
              <w:right w:val="single" w:color="2E4057" w:sz="4"/>
            </w:tcBorders>
            <w:shd w:fill="EAF2FF" w:val="clear"/>
            <w:tcMar>
              <w:top w:type="dxa" w:w="100"/>
              <w:left w:type="dxa" w:w="150"/>
              <w:bottom w:type="dxa" w:w="100"/>
              <w:right w:type="dxa" w:w="150"/>
            </w:tcMar>
          </w:tcPr>
          <w:p>
            <w:r>
              <w:rPr>
                <w:rFonts w:ascii="Arial" w:cs="Arial" w:eastAsia="Arial" w:hAnsi="Arial"/>
                <w:b/>
                <w:bCs/>
                <w:color w:val="1B6CA8"/>
                <w:sz w:val="20"/>
                <w:szCs w:val="20"/>
              </w:rPr>
              <w:t xml:space="preserve">Average price per category</w:t>
            </w:r>
          </w:p>
          <w:p>
            <w:pPr>
              <w:spacing w:before="60"/>
            </w:pPr>
            <w:r>
              <w:rPr>
                <w:rFonts w:ascii="Arial" w:cs="Arial" w:eastAsia="Arial" w:hAnsi="Arial"/>
                <w:color w:val="555555"/>
                <w:sz w:val="18"/>
                <w:szCs w:val="18"/>
              </w:rPr>
              <w:t xml:space="preserve">Calculate the average price of products per category, rounded to 2 decimal places.</w:t>
            </w:r>
          </w:p>
        </w:tc>
        <w:tc>
          <w:tcPr>
            <w:tcW w:type="dxa" w:w="2400"/>
            <w:tcBorders>
              <w:top w:val="single" w:color="2E4057" w:sz="4"/>
              <w:left w:val="single" w:color="2E4057" w:sz="4"/>
              <w:bottom w:val="single" w:color="2E4057" w:sz="4"/>
              <w:right w:val="single" w:color="2E4057" w:sz="4"/>
            </w:tcBorders>
            <w:shd w:fill="E8F5E9" w:val="clear"/>
            <w:tcMar>
              <w:top w:type="dxa" w:w="100"/>
              <w:left w:type="dxa" w:w="150"/>
              <w:bottom w:type="dxa" w:w="100"/>
              <w:right w:type="dxa" w:w="150"/>
            </w:tcMar>
            <w:vAlign w:val="center"/>
          </w:tcPr>
          <w:p>
            <w:pPr>
              <w:jc w:val="center"/>
            </w:pPr>
            <w:r>
              <w:rPr>
                <w:rFonts w:ascii="Arial" w:cs="Arial" w:eastAsia="Arial" w:hAnsi="Arial"/>
                <w:b/>
                <w:bCs/>
                <w:color w:val="2D6A2D"/>
                <w:sz w:val="22"/>
                <w:szCs w:val="22"/>
              </w:rPr>
              <w:t xml:space="preserve">8 pts pts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2E4057" w:sz="4"/>
              <w:left w:val="single" w:color="2E4057" w:sz="4"/>
              <w:bottom w:val="single" w:color="2E4057" w:sz="4"/>
              <w:right w:val="single" w:color="2E4057" w:sz="4"/>
            </w:tcBorders>
            <w:shd w:fill="2E4057"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 12</w:t>
            </w:r>
          </w:p>
        </w:tc>
        <w:tc>
          <w:tcPr>
            <w:tcW w:type="dxa" w:w="5760"/>
            <w:tcBorders>
              <w:top w:val="single" w:color="2E4057" w:sz="4"/>
              <w:left w:val="single" w:color="2E4057" w:sz="4"/>
              <w:bottom w:val="single" w:color="2E4057" w:sz="4"/>
              <w:right w:val="single" w:color="2E4057" w:sz="4"/>
            </w:tcBorders>
            <w:shd w:fill="EAF2FF" w:val="clear"/>
            <w:tcMar>
              <w:top w:type="dxa" w:w="100"/>
              <w:left w:type="dxa" w:w="150"/>
              <w:bottom w:type="dxa" w:w="100"/>
              <w:right w:type="dxa" w:w="150"/>
            </w:tcMar>
          </w:tcPr>
          <w:p>
            <w:r>
              <w:rPr>
                <w:rFonts w:ascii="Arial" w:cs="Arial" w:eastAsia="Arial" w:hAnsi="Arial"/>
                <w:b/>
                <w:bCs/>
                <w:color w:val="1B6CA8"/>
                <w:sz w:val="20"/>
                <w:szCs w:val="20"/>
              </w:rPr>
              <w:t xml:space="preserve">Total revenue from delivered orders</w:t>
            </w:r>
          </w:p>
          <w:p>
            <w:pPr>
              <w:spacing w:before="60"/>
            </w:pPr>
            <w:r>
              <w:rPr>
                <w:rFonts w:ascii="Arial" w:cs="Arial" w:eastAsia="Arial" w:hAnsi="Arial"/>
                <w:color w:val="555555"/>
                <w:sz w:val="18"/>
                <w:szCs w:val="18"/>
              </w:rPr>
              <w:t xml:space="preserve">Sum the total field for all orders where status is 'delivered'. Return a single document with the field totalRevenue.</w:t>
            </w:r>
          </w:p>
        </w:tc>
        <w:tc>
          <w:tcPr>
            <w:tcW w:type="dxa" w:w="2400"/>
            <w:tcBorders>
              <w:top w:val="single" w:color="2E4057" w:sz="4"/>
              <w:left w:val="single" w:color="2E4057" w:sz="4"/>
              <w:bottom w:val="single" w:color="2E4057" w:sz="4"/>
              <w:right w:val="single" w:color="2E4057" w:sz="4"/>
            </w:tcBorders>
            <w:shd w:fill="E8F5E9" w:val="clear"/>
            <w:tcMar>
              <w:top w:type="dxa" w:w="100"/>
              <w:left w:type="dxa" w:w="150"/>
              <w:bottom w:type="dxa" w:w="100"/>
              <w:right w:type="dxa" w:w="150"/>
            </w:tcMar>
            <w:vAlign w:val="center"/>
          </w:tcPr>
          <w:p>
            <w:pPr>
              <w:jc w:val="center"/>
            </w:pPr>
            <w:r>
              <w:rPr>
                <w:rFonts w:ascii="Arial" w:cs="Arial" w:eastAsia="Arial" w:hAnsi="Arial"/>
                <w:b/>
                <w:bCs/>
                <w:color w:val="2D6A2D"/>
                <w:sz w:val="22"/>
                <w:szCs w:val="22"/>
              </w:rPr>
              <w:t xml:space="preserve">9 pts pts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2E4057" w:sz="4"/>
              <w:left w:val="single" w:color="2E4057" w:sz="4"/>
              <w:bottom w:val="single" w:color="2E4057" w:sz="4"/>
              <w:right w:val="single" w:color="2E4057" w:sz="4"/>
            </w:tcBorders>
            <w:shd w:fill="2E4057"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 13</w:t>
            </w:r>
          </w:p>
        </w:tc>
        <w:tc>
          <w:tcPr>
            <w:tcW w:type="dxa" w:w="5760"/>
            <w:tcBorders>
              <w:top w:val="single" w:color="2E4057" w:sz="4"/>
              <w:left w:val="single" w:color="2E4057" w:sz="4"/>
              <w:bottom w:val="single" w:color="2E4057" w:sz="4"/>
              <w:right w:val="single" w:color="2E4057" w:sz="4"/>
            </w:tcBorders>
            <w:shd w:fill="EAF2FF" w:val="clear"/>
            <w:tcMar>
              <w:top w:type="dxa" w:w="100"/>
              <w:left w:type="dxa" w:w="150"/>
              <w:bottom w:type="dxa" w:w="100"/>
              <w:right w:type="dxa" w:w="150"/>
            </w:tcMar>
          </w:tcPr>
          <w:p>
            <w:r>
              <w:rPr>
                <w:rFonts w:ascii="Arial" w:cs="Arial" w:eastAsia="Arial" w:hAnsi="Arial"/>
                <w:b/>
                <w:bCs/>
                <w:color w:val="1B6CA8"/>
                <w:sz w:val="20"/>
                <w:szCs w:val="20"/>
              </w:rPr>
              <w:t xml:space="preserve">Customer order summary</w:t>
            </w:r>
          </w:p>
          <w:p>
            <w:pPr>
              <w:spacing w:before="60"/>
            </w:pPr>
            <w:r>
              <w:rPr>
                <w:rFonts w:ascii="Arial" w:cs="Arial" w:eastAsia="Arial" w:hAnsi="Arial"/>
                <w:color w:val="555555"/>
                <w:sz w:val="18"/>
                <w:szCs w:val="18"/>
              </w:rPr>
              <w:t xml:space="preserve">For each customerId in orders, calculate: number of orders placed, total amount spent, list of products ordered. Sort by total amount spent descending.</w:t>
            </w:r>
          </w:p>
        </w:tc>
        <w:tc>
          <w:tcPr>
            <w:tcW w:type="dxa" w:w="2400"/>
            <w:tcBorders>
              <w:top w:val="single" w:color="2E4057" w:sz="4"/>
              <w:left w:val="single" w:color="2E4057" w:sz="4"/>
              <w:bottom w:val="single" w:color="2E4057" w:sz="4"/>
              <w:right w:val="single" w:color="2E4057" w:sz="4"/>
            </w:tcBorders>
            <w:shd w:fill="E8F5E9" w:val="clear"/>
            <w:tcMar>
              <w:top w:type="dxa" w:w="100"/>
              <w:left w:type="dxa" w:w="150"/>
              <w:bottom w:type="dxa" w:w="100"/>
              <w:right w:type="dxa" w:w="150"/>
            </w:tcMar>
            <w:vAlign w:val="center"/>
          </w:tcPr>
          <w:p>
            <w:pPr>
              <w:jc w:val="center"/>
            </w:pPr>
            <w:r>
              <w:rPr>
                <w:rFonts w:ascii="Arial" w:cs="Arial" w:eastAsia="Arial" w:hAnsi="Arial"/>
                <w:b/>
                <w:bCs/>
                <w:color w:val="2D6A2D"/>
                <w:sz w:val="22"/>
                <w:szCs w:val="22"/>
              </w:rPr>
              <w:t xml:space="preserve">10 pts pts</w:t>
            </w:r>
          </w:p>
        </w:tc>
      </w:tr>
    </w:tbl>
    <w:p>
      <w:pPr>
        <w:spacing w:before="100" w:after="100"/>
      </w:pPr>
      <w:r>
        <w:t xml:space="preserve"/>
      </w:r>
    </w:p>
    <w:p>
      <w:pPr>
        <w:spacing w:before="80" w:after="80"/>
      </w:pPr>
      <w:r>
        <w:rPr>
          <w:rFonts w:ascii="Arial" w:cs="Arial" w:eastAsia="Arial" w:hAnsi="Arial"/>
          <w:sz w:val="20"/>
          <w:szCs w:val="20"/>
        </w:rPr>
        <w:t xml:space="preserve">Hint: Use $group with $sum, $push, and $sort stages.</w:t>
      </w:r>
    </w:p>
    <w:p>
      <w:pPr>
        <w:pBdr>
          <w:bottom w:val="single" w:color="2E4057" w:sz="4" w:space="1"/>
        </w:pBdr>
        <w:spacing w:before="120" w:after="120"/>
      </w:pPr>
      <w:r>
        <w:t xml:space="preserve"/>
      </w:r>
    </w:p>
    <w:p>
      <w:pPr>
        <w:pStyle w:val="Heading1"/>
        <w:spacing w:before="300" w:after="120"/>
      </w:pPr>
      <w:r>
        <w:rPr>
          <w:rFonts w:ascii="Arial" w:cs="Arial" w:eastAsia="Arial" w:hAnsi="Arial"/>
          <w:b/>
          <w:bCs/>
          <w:color w:val="2E4057"/>
          <w:sz w:val="28"/>
          <w:szCs w:val="28"/>
        </w:rPr>
        <w:t xml:space="preserve">Part 4: Indexing &amp; Performance  [15 points]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2E4057" w:sz="4"/>
              <w:left w:val="single" w:color="2E4057" w:sz="4"/>
              <w:bottom w:val="single" w:color="2E4057" w:sz="4"/>
              <w:right w:val="single" w:color="2E4057" w:sz="4"/>
            </w:tcBorders>
            <w:shd w:fill="2E4057"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 14</w:t>
            </w:r>
          </w:p>
        </w:tc>
        <w:tc>
          <w:tcPr>
            <w:tcW w:type="dxa" w:w="5760"/>
            <w:tcBorders>
              <w:top w:val="single" w:color="2E4057" w:sz="4"/>
              <w:left w:val="single" w:color="2E4057" w:sz="4"/>
              <w:bottom w:val="single" w:color="2E4057" w:sz="4"/>
              <w:right w:val="single" w:color="2E4057" w:sz="4"/>
            </w:tcBorders>
            <w:shd w:fill="EAF2FF" w:val="clear"/>
            <w:tcMar>
              <w:top w:type="dxa" w:w="100"/>
              <w:left w:type="dxa" w:w="150"/>
              <w:bottom w:type="dxa" w:w="100"/>
              <w:right w:type="dxa" w:w="150"/>
            </w:tcMar>
          </w:tcPr>
          <w:p>
            <w:r>
              <w:rPr>
                <w:rFonts w:ascii="Arial" w:cs="Arial" w:eastAsia="Arial" w:hAnsi="Arial"/>
                <w:b/>
                <w:bCs/>
                <w:color w:val="1B6CA8"/>
                <w:sz w:val="20"/>
                <w:szCs w:val="20"/>
              </w:rPr>
              <w:t xml:space="preserve">Create an index</w:t>
            </w:r>
          </w:p>
          <w:p>
            <w:pPr>
              <w:spacing w:before="60"/>
            </w:pPr>
            <w:r>
              <w:rPr>
                <w:rFonts w:ascii="Arial" w:cs="Arial" w:eastAsia="Arial" w:hAnsi="Arial"/>
                <w:color w:val="555555"/>
                <w:sz w:val="18"/>
                <w:szCs w:val="18"/>
              </w:rPr>
              <w:t xml:space="preserve">Create an index on the category field of the products collection. Then create a compound index on (category, price).</w:t>
            </w:r>
          </w:p>
        </w:tc>
        <w:tc>
          <w:tcPr>
            <w:tcW w:type="dxa" w:w="2400"/>
            <w:tcBorders>
              <w:top w:val="single" w:color="2E4057" w:sz="4"/>
              <w:left w:val="single" w:color="2E4057" w:sz="4"/>
              <w:bottom w:val="single" w:color="2E4057" w:sz="4"/>
              <w:right w:val="single" w:color="2E4057" w:sz="4"/>
            </w:tcBorders>
            <w:shd w:fill="E8F5E9" w:val="clear"/>
            <w:tcMar>
              <w:top w:type="dxa" w:w="100"/>
              <w:left w:type="dxa" w:w="150"/>
              <w:bottom w:type="dxa" w:w="100"/>
              <w:right w:type="dxa" w:w="150"/>
            </w:tcMar>
            <w:vAlign w:val="center"/>
          </w:tcPr>
          <w:p>
            <w:pPr>
              <w:jc w:val="center"/>
            </w:pPr>
            <w:r>
              <w:rPr>
                <w:rFonts w:ascii="Arial" w:cs="Arial" w:eastAsia="Arial" w:hAnsi="Arial"/>
                <w:b/>
                <w:bCs/>
                <w:color w:val="2D6A2D"/>
                <w:sz w:val="22"/>
                <w:szCs w:val="22"/>
              </w:rPr>
              <w:t xml:space="preserve">5 pts pts</w:t>
            </w:r>
          </w:p>
        </w:tc>
      </w:tr>
    </w:tbl>
    <w:p>
      <w:pPr>
        <w:spacing w:before="100" w:after="100"/>
      </w:pPr>
      <w:r>
        <w:t xml:space="preserve"/>
      </w:r>
    </w:p>
    <w:p>
      <w:pPr>
        <w:shd w:fill="F4F4F4" w:val="clear"/>
        <w:spacing w:before="60" w:after="60"/>
        <w:ind w:left="360"/>
      </w:pPr>
      <w:r>
        <w:rPr>
          <w:rFonts w:ascii="Courier New" w:cs="Courier New" w:eastAsia="Courier New" w:hAnsi="Courier New"/>
          <w:color w:val="333333"/>
          <w:sz w:val="18"/>
          <w:szCs w:val="18"/>
        </w:rPr>
        <w:t xml:space="preserve">// Single field index</w:t>
      </w:r>
    </w:p>
    <w:p>
      <w:pPr>
        <w:shd w:fill="F4F4F4" w:val="clear"/>
        <w:spacing w:before="60" w:after="60"/>
        <w:ind w:left="360"/>
      </w:pPr>
      <w:r>
        <w:rPr>
          <w:rFonts w:ascii="Courier New" w:cs="Courier New" w:eastAsia="Courier New" w:hAnsi="Courier New"/>
          <w:color w:val="333333"/>
          <w:sz w:val="18"/>
          <w:szCs w:val="18"/>
        </w:rPr>
        <w:t xml:space="preserve">db.products.createIndex({ category: 1 })</w:t>
      </w:r>
    </w:p>
    <w:p>
      <w:pPr>
        <w:spacing w:before="100" w:after="100"/>
      </w:pPr>
      <w:r>
        <w:t xml:space="preserve"/>
      </w:r>
    </w:p>
    <w:p>
      <w:pPr>
        <w:shd w:fill="F4F4F4" w:val="clear"/>
        <w:spacing w:before="60" w:after="60"/>
        <w:ind w:left="360"/>
      </w:pPr>
      <w:r>
        <w:rPr>
          <w:rFonts w:ascii="Courier New" w:cs="Courier New" w:eastAsia="Courier New" w:hAnsi="Courier New"/>
          <w:color w:val="333333"/>
          <w:sz w:val="18"/>
          <w:szCs w:val="18"/>
        </w:rPr>
        <w:t xml:space="preserve">// Compound index</w:t>
      </w:r>
    </w:p>
    <w:p>
      <w:pPr>
        <w:shd w:fill="F4F4F4" w:val="clear"/>
        <w:spacing w:before="60" w:after="60"/>
        <w:ind w:left="360"/>
      </w:pPr>
      <w:r>
        <w:rPr>
          <w:rFonts w:ascii="Courier New" w:cs="Courier New" w:eastAsia="Courier New" w:hAnsi="Courier New"/>
          <w:color w:val="333333"/>
          <w:sz w:val="18"/>
          <w:szCs w:val="18"/>
        </w:rPr>
        <w:t xml:space="preserve">db.products.createIndex({ category: 1, price: -1 })</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2E4057" w:sz="4"/>
              <w:left w:val="single" w:color="2E4057" w:sz="4"/>
              <w:bottom w:val="single" w:color="2E4057" w:sz="4"/>
              <w:right w:val="single" w:color="2E4057" w:sz="4"/>
            </w:tcBorders>
            <w:shd w:fill="2E4057"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 15</w:t>
            </w:r>
          </w:p>
        </w:tc>
        <w:tc>
          <w:tcPr>
            <w:tcW w:type="dxa" w:w="5760"/>
            <w:tcBorders>
              <w:top w:val="single" w:color="2E4057" w:sz="4"/>
              <w:left w:val="single" w:color="2E4057" w:sz="4"/>
              <w:bottom w:val="single" w:color="2E4057" w:sz="4"/>
              <w:right w:val="single" w:color="2E4057" w:sz="4"/>
            </w:tcBorders>
            <w:shd w:fill="EAF2FF" w:val="clear"/>
            <w:tcMar>
              <w:top w:type="dxa" w:w="100"/>
              <w:left w:type="dxa" w:w="150"/>
              <w:bottom w:type="dxa" w:w="100"/>
              <w:right w:type="dxa" w:w="150"/>
            </w:tcMar>
          </w:tcPr>
          <w:p>
            <w:r>
              <w:rPr>
                <w:rFonts w:ascii="Arial" w:cs="Arial" w:eastAsia="Arial" w:hAnsi="Arial"/>
                <w:b/>
                <w:bCs/>
                <w:color w:val="1B6CA8"/>
                <w:sz w:val="20"/>
                <w:szCs w:val="20"/>
              </w:rPr>
              <w:t xml:space="preserve">Analyze query performance</w:t>
            </w:r>
          </w:p>
          <w:p>
            <w:pPr>
              <w:spacing w:before="60"/>
            </w:pPr>
            <w:r>
              <w:rPr>
                <w:rFonts w:ascii="Arial" w:cs="Arial" w:eastAsia="Arial" w:hAnsi="Arial"/>
                <w:color w:val="555555"/>
                <w:sz w:val="18"/>
                <w:szCs w:val="18"/>
              </w:rPr>
              <w:t xml:space="preserve">Use explain('executionStats') to compare the performance of a query with and without an index. Write a short paragraph (3-5 sentences) describing what you observed.</w:t>
            </w:r>
          </w:p>
        </w:tc>
        <w:tc>
          <w:tcPr>
            <w:tcW w:type="dxa" w:w="2400"/>
            <w:tcBorders>
              <w:top w:val="single" w:color="2E4057" w:sz="4"/>
              <w:left w:val="single" w:color="2E4057" w:sz="4"/>
              <w:bottom w:val="single" w:color="2E4057" w:sz="4"/>
              <w:right w:val="single" w:color="2E4057" w:sz="4"/>
            </w:tcBorders>
            <w:shd w:fill="E8F5E9" w:val="clear"/>
            <w:tcMar>
              <w:top w:type="dxa" w:w="100"/>
              <w:left w:type="dxa" w:w="150"/>
              <w:bottom w:type="dxa" w:w="100"/>
              <w:right w:type="dxa" w:w="150"/>
            </w:tcMar>
            <w:vAlign w:val="center"/>
          </w:tcPr>
          <w:p>
            <w:pPr>
              <w:jc w:val="center"/>
            </w:pPr>
            <w:r>
              <w:rPr>
                <w:rFonts w:ascii="Arial" w:cs="Arial" w:eastAsia="Arial" w:hAnsi="Arial"/>
                <w:b/>
                <w:bCs/>
                <w:color w:val="2D6A2D"/>
                <w:sz w:val="22"/>
                <w:szCs w:val="22"/>
              </w:rPr>
              <w:t xml:space="preserve">5 pts pts</w:t>
            </w:r>
          </w:p>
        </w:tc>
      </w:tr>
    </w:tbl>
    <w:p>
      <w:pPr>
        <w:spacing w:before="100" w:after="100"/>
      </w:pPr>
      <w:r>
        <w:t xml:space="preserve"/>
      </w:r>
    </w:p>
    <w:p>
      <w:pPr>
        <w:shd w:fill="F4F4F4" w:val="clear"/>
        <w:spacing w:before="60" w:after="60"/>
        <w:ind w:left="360"/>
      </w:pPr>
      <w:r>
        <w:rPr>
          <w:rFonts w:ascii="Courier New" w:cs="Courier New" w:eastAsia="Courier New" w:hAnsi="Courier New"/>
          <w:color w:val="333333"/>
          <w:sz w:val="18"/>
          <w:szCs w:val="18"/>
        </w:rPr>
        <w:t xml:space="preserve">db.products.find({ category: 'Electronics' }).explain('executionStats')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2E4057" w:sz="4"/>
              <w:left w:val="single" w:color="2E4057" w:sz="4"/>
              <w:bottom w:val="single" w:color="2E4057" w:sz="4"/>
              <w:right w:val="single" w:color="2E4057" w:sz="4"/>
            </w:tcBorders>
            <w:shd w:fill="2E4057"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 16</w:t>
            </w:r>
          </w:p>
        </w:tc>
        <w:tc>
          <w:tcPr>
            <w:tcW w:type="dxa" w:w="5760"/>
            <w:tcBorders>
              <w:top w:val="single" w:color="2E4057" w:sz="4"/>
              <w:left w:val="single" w:color="2E4057" w:sz="4"/>
              <w:bottom w:val="single" w:color="2E4057" w:sz="4"/>
              <w:right w:val="single" w:color="2E4057" w:sz="4"/>
            </w:tcBorders>
            <w:shd w:fill="EAF2FF" w:val="clear"/>
            <w:tcMar>
              <w:top w:type="dxa" w:w="100"/>
              <w:left w:type="dxa" w:w="150"/>
              <w:bottom w:type="dxa" w:w="100"/>
              <w:right w:type="dxa" w:w="150"/>
            </w:tcMar>
          </w:tcPr>
          <w:p>
            <w:r>
              <w:rPr>
                <w:rFonts w:ascii="Arial" w:cs="Arial" w:eastAsia="Arial" w:hAnsi="Arial"/>
                <w:b/>
                <w:bCs/>
                <w:color w:val="1B6CA8"/>
                <w:sz w:val="20"/>
                <w:szCs w:val="20"/>
              </w:rPr>
              <w:t xml:space="preserve">List &amp; drop an index</w:t>
            </w:r>
          </w:p>
          <w:p>
            <w:pPr>
              <w:spacing w:before="60"/>
            </w:pPr>
            <w:r>
              <w:rPr>
                <w:rFonts w:ascii="Arial" w:cs="Arial" w:eastAsia="Arial" w:hAnsi="Arial"/>
                <w:color w:val="555555"/>
                <w:sz w:val="18"/>
                <w:szCs w:val="18"/>
              </w:rPr>
              <w:t xml:space="preserve">List all indexes on the products collection. Then drop the single-field category index you created.</w:t>
            </w:r>
          </w:p>
        </w:tc>
        <w:tc>
          <w:tcPr>
            <w:tcW w:type="dxa" w:w="2400"/>
            <w:tcBorders>
              <w:top w:val="single" w:color="2E4057" w:sz="4"/>
              <w:left w:val="single" w:color="2E4057" w:sz="4"/>
              <w:bottom w:val="single" w:color="2E4057" w:sz="4"/>
              <w:right w:val="single" w:color="2E4057" w:sz="4"/>
            </w:tcBorders>
            <w:shd w:fill="E8F5E9" w:val="clear"/>
            <w:tcMar>
              <w:top w:type="dxa" w:w="100"/>
              <w:left w:type="dxa" w:w="150"/>
              <w:bottom w:type="dxa" w:w="100"/>
              <w:right w:type="dxa" w:w="150"/>
            </w:tcMar>
            <w:vAlign w:val="center"/>
          </w:tcPr>
          <w:p>
            <w:pPr>
              <w:jc w:val="center"/>
            </w:pPr>
            <w:r>
              <w:rPr>
                <w:rFonts w:ascii="Arial" w:cs="Arial" w:eastAsia="Arial" w:hAnsi="Arial"/>
                <w:b/>
                <w:bCs/>
                <w:color w:val="2D6A2D"/>
                <w:sz w:val="22"/>
                <w:szCs w:val="22"/>
              </w:rPr>
              <w:t xml:space="preserve">5 pts pts</w:t>
            </w:r>
          </w:p>
        </w:tc>
      </w:tr>
    </w:tbl>
    <w:p>
      <w:pPr>
        <w:pBdr>
          <w:bottom w:val="single" w:color="2E4057" w:sz="4" w:space="1"/>
        </w:pBdr>
        <w:spacing w:before="120" w:after="120"/>
      </w:pPr>
      <w:r>
        <w:t xml:space="preserve"/>
      </w:r>
    </w:p>
    <w:p>
      <w:pPr>
        <w:pStyle w:val="Heading1"/>
        <w:spacing w:before="300" w:after="120"/>
      </w:pPr>
      <w:r>
        <w:rPr>
          <w:rFonts w:ascii="Arial" w:cs="Arial" w:eastAsia="Arial" w:hAnsi="Arial"/>
          <w:b/>
          <w:bCs/>
          <w:color w:val="2E4057"/>
          <w:sz w:val="28"/>
          <w:szCs w:val="28"/>
        </w:rPr>
        <w:t xml:space="preserve">Part 5: Schema Design Question  [10 points]</w:t>
      </w:r>
    </w:p>
    <w:p>
      <w:pPr>
        <w:spacing w:before="100" w:after="100"/>
      </w:pPr>
      <w:r>
        <w:t xml:space="preserve"/>
      </w:r>
    </w:p>
    <w:p>
      <w:pPr>
        <w:spacing w:before="80" w:after="80"/>
      </w:pPr>
      <w:r>
        <w:rPr>
          <w:rFonts w:ascii="Arial" w:cs="Arial" w:eastAsia="Arial" w:hAnsi="Arial"/>
          <w:sz w:val="20"/>
          <w:szCs w:val="20"/>
        </w:rPr>
        <w:t xml:space="preserve">Answer the following question in your own words (minimum 150 words). No code required.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4"/>
              <w:left w:val="single" w:color="2E4057" w:sz="4"/>
              <w:bottom w:val="single" w:color="2E4057" w:sz="4"/>
              <w:right w:val="single" w:color="2E4057" w:sz="4"/>
            </w:tcBorders>
            <w:shd w:fill="FFF8E7" w:val="clear"/>
            <w:tcMar>
              <w:top w:type="dxa" w:w="150"/>
              <w:left w:type="dxa" w:w="200"/>
              <w:bottom w:type="dxa" w:w="150"/>
              <w:right w:type="dxa" w:w="200"/>
            </w:tcMar>
          </w:tcPr>
          <w:p>
            <w:r>
              <w:rPr>
                <w:rFonts w:ascii="Arial" w:cs="Arial" w:eastAsia="Arial" w:hAnsi="Arial"/>
                <w:b/>
                <w:bCs/>
                <w:color w:val="7A4F00"/>
                <w:sz w:val="20"/>
                <w:szCs w:val="20"/>
              </w:rPr>
              <w:t xml:space="preserve">Design Question</w:t>
            </w:r>
          </w:p>
          <w:p>
            <w:pPr>
              <w:spacing w:before="100" w:after="100"/>
            </w:pPr>
            <w:r>
              <w:t xml:space="preserve"/>
            </w:r>
          </w:p>
          <w:p>
            <w:pPr>
              <w:spacing w:before="80"/>
            </w:pPr>
            <w:r>
              <w:rPr>
                <w:rFonts w:ascii="Arial" w:cs="Arial" w:eastAsia="Arial" w:hAnsi="Arial"/>
                <w:color w:val="333333"/>
                <w:sz w:val="20"/>
                <w:szCs w:val="20"/>
              </w:rPr>
              <w:t xml:space="preserve">You are designing a MongoDB schema for a social media app. Each user can have many posts, and each post can have many comments. Discuss whether you would use embedded documents or references (separate collections) for storing posts and comments within a user document. Justify your answer considering query patterns, document size limits, and data access frequency.</w:t>
            </w:r>
          </w:p>
          <w:p>
            <w:pPr>
              <w:spacing w:before="100" w:after="100"/>
            </w:pPr>
            <w:r>
              <w:t xml:space="preserve"/>
            </w:r>
          </w:p>
          <w:p>
            <w:r>
              <w:rPr>
                <w:rFonts w:ascii="Arial" w:cs="Arial" w:eastAsia="Arial" w:hAnsi="Arial"/>
                <w:i/>
                <w:iCs/>
                <w:color w:val="888888"/>
                <w:sz w:val="18"/>
                <w:szCs w:val="18"/>
              </w:rPr>
              <w:t xml:space="preserve">Consider: BSON document size limit (16MB), read vs. write patterns, atomicity of updates.</w:t>
            </w:r>
          </w:p>
        </w:tc>
      </w:tr>
    </w:tbl>
    <w:p>
      <w:pPr>
        <w:pBdr>
          <w:bottom w:val="single" w:color="2E4057" w:sz="4" w:space="1"/>
        </w:pBdr>
        <w:spacing w:before="120" w:after="120"/>
      </w:pPr>
      <w:r>
        <w:t xml:space="preserve"/>
      </w:r>
    </w:p>
    <w:p>
      <w:pPr>
        <w:pStyle w:val="Heading1"/>
        <w:spacing w:before="300" w:after="120"/>
      </w:pPr>
      <w:r>
        <w:rPr>
          <w:rFonts w:ascii="Arial" w:cs="Arial" w:eastAsia="Arial" w:hAnsi="Arial"/>
          <w:b/>
          <w:bCs/>
          <w:color w:val="2E4057"/>
          <w:sz w:val="28"/>
          <w:szCs w:val="28"/>
        </w:rPr>
        <w:t xml:space="preserve">Submission Guidelines</w:t>
      </w:r>
    </w:p>
    <w:p>
      <w:pPr>
        <w:spacing w:before="100" w:after="100"/>
      </w:pPr>
      <w:r>
        <w:t xml:space="preserve"/>
      </w:r>
    </w:p>
    <w:p>
      <w:pPr>
        <w:spacing w:before="80" w:after="80"/>
      </w:pPr>
      <w:r>
        <w:rPr>
          <w:rFonts w:ascii="Arial" w:cs="Arial" w:eastAsia="Arial" w:hAnsi="Arial"/>
          <w:b/>
          <w:bCs/>
          <w:sz w:val="20"/>
          <w:szCs w:val="20"/>
        </w:rPr>
        <w:t xml:space="preserve">Submit a single document (PDF or .txt) containing the following:</w:t>
      </w:r>
    </w:p>
    <w:p>
      <w:pPr>
        <w:pStyle w:val="ListParagraph"/>
        <w:numPr>
          <w:ilvl w:val="0"/>
          <w:numId w:val="2"/>
        </w:numPr>
        <w:spacing w:before="60" w:after="60"/>
      </w:pPr>
      <w:r>
        <w:rPr>
          <w:rFonts w:ascii="Arial" w:cs="Arial" w:eastAsia="Arial" w:hAnsi="Arial"/>
          <w:sz w:val="20"/>
          <w:szCs w:val="20"/>
        </w:rPr>
        <w:t xml:space="preserve">Your full name and student ID at the top of the document</w:t>
      </w:r>
    </w:p>
    <w:p>
      <w:pPr>
        <w:pStyle w:val="ListParagraph"/>
        <w:numPr>
          <w:ilvl w:val="0"/>
          <w:numId w:val="2"/>
        </w:numPr>
        <w:spacing w:before="60" w:after="60"/>
      </w:pPr>
      <w:r>
        <w:rPr>
          <w:rFonts w:ascii="Arial" w:cs="Arial" w:eastAsia="Arial" w:hAnsi="Arial"/>
          <w:sz w:val="20"/>
          <w:szCs w:val="20"/>
        </w:rPr>
        <w:t xml:space="preserve">For each task: the MongoDB query you wrote and the output/result</w:t>
      </w:r>
    </w:p>
    <w:p>
      <w:pPr>
        <w:pStyle w:val="ListParagraph"/>
        <w:numPr>
          <w:ilvl w:val="0"/>
          <w:numId w:val="2"/>
        </w:numPr>
        <w:spacing w:before="60" w:after="60"/>
      </w:pPr>
      <w:r>
        <w:rPr>
          <w:rFonts w:ascii="Arial" w:cs="Arial" w:eastAsia="Arial" w:hAnsi="Arial"/>
          <w:sz w:val="20"/>
          <w:szCs w:val="20"/>
        </w:rPr>
        <w:t xml:space="preserve">For Task 15 (explain): include the relevant explain output and your written analysis</w:t>
      </w:r>
    </w:p>
    <w:p>
      <w:pPr>
        <w:pStyle w:val="ListParagraph"/>
        <w:numPr>
          <w:ilvl w:val="0"/>
          <w:numId w:val="2"/>
        </w:numPr>
        <w:spacing w:before="60" w:after="60"/>
      </w:pPr>
      <w:r>
        <w:rPr>
          <w:rFonts w:ascii="Arial" w:cs="Arial" w:eastAsia="Arial" w:hAnsi="Arial"/>
          <w:sz w:val="20"/>
          <w:szCs w:val="20"/>
        </w:rPr>
        <w:t xml:space="preserve">For Part 5: your written answer to the schema design question</w:t>
      </w:r>
    </w:p>
    <w:p>
      <w:pPr>
        <w:spacing w:before="100" w:after="100"/>
      </w:pPr>
      <w:r>
        <w:t xml:space="preserve"/>
      </w:r>
    </w:p>
    <w:p>
      <w:pPr>
        <w:pStyle w:val="Heading1"/>
        <w:spacing w:before="300" w:after="120"/>
      </w:pPr>
      <w:r>
        <w:rPr>
          <w:rFonts w:ascii="Arial" w:cs="Arial" w:eastAsia="Arial" w:hAnsi="Arial"/>
          <w:b/>
          <w:bCs/>
          <w:color w:val="2E4057"/>
          <w:sz w:val="28"/>
          <w:szCs w:val="28"/>
        </w:rPr>
        <w:t xml:space="preserve">Grading Rubric</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50"/>
              <w:bottom w:type="dxa" w:w="80"/>
              <w:right w:type="dxa" w:w="150"/>
            </w:tcMar>
          </w:tcPr>
          <w:p>
            <w:r>
              <w:rPr>
                <w:rFonts w:ascii="Arial" w:cs="Arial" w:eastAsia="Arial" w:hAnsi="Arial"/>
                <w:b/>
                <w:bCs/>
                <w:color w:val="FFFFFF"/>
                <w:sz w:val="20"/>
                <w:szCs w:val="20"/>
              </w:rPr>
              <w:t xml:space="preserve">Section</w:t>
            </w:r>
          </w:p>
        </w:tc>
        <w:tc>
          <w:tcPr>
            <w:tcW w:type="dxa" w:w="2340"/>
            <w:tcBorders>
              <w:top w:val="single" w:color="CCCCCC" w:sz="1"/>
              <w:left w:val="single" w:color="CCCCCC" w:sz="1"/>
              <w:bottom w:val="single" w:color="CCCCCC" w:sz="1"/>
              <w:right w:val="single" w:color="CCCCCC" w:sz="1"/>
            </w:tcBorders>
            <w:shd w:fill="2E4057"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Points</w:t>
            </w:r>
          </w:p>
        </w:tc>
        <w:tc>
          <w:tcPr>
            <w:tcW w:type="dxa" w:w="2340"/>
            <w:tcBorders>
              <w:top w:val="single" w:color="CCCCCC" w:sz="1"/>
              <w:left w:val="single" w:color="CCCCCC" w:sz="1"/>
              <w:bottom w:val="single" w:color="CCCCCC" w:sz="1"/>
              <w:right w:val="single" w:color="CCCCCC" w:sz="1"/>
            </w:tcBorders>
            <w:shd w:fill="2E4057"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Percentage</w:t>
            </w:r>
          </w:p>
        </w:tc>
      </w:tr>
      <w:tr>
        <w:tc>
          <w:tcPr>
            <w:tcW w:type="dxa" w:w="4680"/>
            <w:tcBorders>
              <w:top w:val="single" w:color="CCCCCC" w:sz="1"/>
              <w:left w:val="single" w:color="CCCCCC" w:sz="1"/>
              <w:bottom w:val="single" w:color="CCCCCC" w:sz="1"/>
              <w:right w:val="single" w:color="CCCCCC" w:sz="1"/>
            </w:tcBorders>
            <w:shd w:fill="F7F9FF" w:val="clear"/>
            <w:tcMar>
              <w:top w:type="dxa" w:w="80"/>
              <w:left w:type="dxa" w:w="150"/>
              <w:bottom w:type="dxa" w:w="80"/>
              <w:right w:type="dxa" w:w="150"/>
            </w:tcMar>
          </w:tcPr>
          <w:p>
            <w:pPr>
              <w:jc w:val="left"/>
            </w:pPr>
            <w:r>
              <w:rPr>
                <w:rFonts w:ascii="Arial" w:cs="Arial" w:eastAsia="Arial" w:hAnsi="Arial"/>
                <w:b/>
                <w:bCs/>
                <w:sz w:val="20"/>
                <w:szCs w:val="20"/>
              </w:rPr>
              <w:t xml:space="preserve">Part 1: Database Setup</w:t>
            </w:r>
          </w:p>
        </w:tc>
        <w:tc>
          <w:tcPr>
            <w:tcW w:type="dxa" w:w="2340"/>
            <w:tcBorders>
              <w:top w:val="single" w:color="CCCCCC" w:sz="1"/>
              <w:left w:val="single" w:color="CCCCCC" w:sz="1"/>
              <w:bottom w:val="single" w:color="CCCCCC" w:sz="1"/>
              <w:right w:val="single" w:color="CCCCCC" w:sz="1"/>
            </w:tcBorders>
            <w:shd w:fill="F7F9FF" w:val="clear"/>
            <w:tcMar>
              <w:top w:type="dxa" w:w="80"/>
              <w:left w:type="dxa" w:w="150"/>
              <w:bottom w:type="dxa" w:w="80"/>
              <w:right w:type="dxa" w:w="150"/>
            </w:tcMar>
          </w:tcPr>
          <w:p>
            <w:pPr>
              <w:jc w:val="center"/>
            </w:pPr>
            <w:r>
              <w:rPr>
                <w:rFonts w:ascii="Arial" w:cs="Arial" w:eastAsia="Arial" w:hAnsi="Arial"/>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shd w:fill="F7F9FF" w:val="clear"/>
            <w:tcMar>
              <w:top w:type="dxa" w:w="80"/>
              <w:left w:type="dxa" w:w="150"/>
              <w:bottom w:type="dxa" w:w="80"/>
              <w:right w:type="dxa" w:w="150"/>
            </w:tcMar>
          </w:tcPr>
          <w:p>
            <w:pPr>
              <w:jc w:val="center"/>
            </w:pPr>
            <w:r>
              <w:rPr>
                <w:rFonts w:ascii="Arial" w:cs="Arial" w:eastAsia="Arial" w:hAnsi="Arial"/>
                <w:b w:val="false"/>
                <w:bCs w:val="false"/>
                <w:sz w:val="20"/>
                <w:szCs w:val="20"/>
              </w:rP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sz w:val="20"/>
                <w:szCs w:val="20"/>
              </w:rPr>
              <w:t xml:space="preserve">Part 2: CRUD Operations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0"/>
                <w:szCs w:val="20"/>
              </w:rPr>
              <w:t xml:space="preserve">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0"/>
                <w:szCs w:val="20"/>
              </w:rPr>
              <w:t xml:space="preserve">30%</w:t>
            </w:r>
          </w:p>
        </w:tc>
      </w:tr>
      <w:tr>
        <w:tc>
          <w:tcPr>
            <w:tcW w:type="dxa" w:w="4680"/>
            <w:tcBorders>
              <w:top w:val="single" w:color="CCCCCC" w:sz="1"/>
              <w:left w:val="single" w:color="CCCCCC" w:sz="1"/>
              <w:bottom w:val="single" w:color="CCCCCC" w:sz="1"/>
              <w:right w:val="single" w:color="CCCCCC" w:sz="1"/>
            </w:tcBorders>
            <w:shd w:fill="F7F9FF" w:val="clear"/>
            <w:tcMar>
              <w:top w:type="dxa" w:w="80"/>
              <w:left w:type="dxa" w:w="150"/>
              <w:bottom w:type="dxa" w:w="80"/>
              <w:right w:type="dxa" w:w="150"/>
            </w:tcMar>
          </w:tcPr>
          <w:p>
            <w:pPr>
              <w:jc w:val="left"/>
            </w:pPr>
            <w:r>
              <w:rPr>
                <w:rFonts w:ascii="Arial" w:cs="Arial" w:eastAsia="Arial" w:hAnsi="Arial"/>
                <w:b/>
                <w:bCs/>
                <w:sz w:val="20"/>
                <w:szCs w:val="20"/>
              </w:rPr>
              <w:t xml:space="preserve">Part 3: Aggregation Pipelines</w:t>
            </w:r>
          </w:p>
        </w:tc>
        <w:tc>
          <w:tcPr>
            <w:tcW w:type="dxa" w:w="2340"/>
            <w:tcBorders>
              <w:top w:val="single" w:color="CCCCCC" w:sz="1"/>
              <w:left w:val="single" w:color="CCCCCC" w:sz="1"/>
              <w:bottom w:val="single" w:color="CCCCCC" w:sz="1"/>
              <w:right w:val="single" w:color="CCCCCC" w:sz="1"/>
            </w:tcBorders>
            <w:shd w:fill="F7F9FF" w:val="clear"/>
            <w:tcMar>
              <w:top w:type="dxa" w:w="80"/>
              <w:left w:type="dxa" w:w="150"/>
              <w:bottom w:type="dxa" w:w="80"/>
              <w:right w:type="dxa" w:w="150"/>
            </w:tcMar>
          </w:tcPr>
          <w:p>
            <w:pPr>
              <w:jc w:val="center"/>
            </w:pPr>
            <w:r>
              <w:rPr>
                <w:rFonts w:ascii="Arial" w:cs="Arial" w:eastAsia="Arial" w:hAnsi="Arial"/>
                <w:b w:val="false"/>
                <w:bCs w:val="false"/>
                <w:sz w:val="20"/>
                <w:szCs w:val="20"/>
              </w:rPr>
              <w:t xml:space="preserve">35</w:t>
            </w:r>
          </w:p>
        </w:tc>
        <w:tc>
          <w:tcPr>
            <w:tcW w:type="dxa" w:w="2340"/>
            <w:tcBorders>
              <w:top w:val="single" w:color="CCCCCC" w:sz="1"/>
              <w:left w:val="single" w:color="CCCCCC" w:sz="1"/>
              <w:bottom w:val="single" w:color="CCCCCC" w:sz="1"/>
              <w:right w:val="single" w:color="CCCCCC" w:sz="1"/>
            </w:tcBorders>
            <w:shd w:fill="F7F9FF" w:val="clear"/>
            <w:tcMar>
              <w:top w:type="dxa" w:w="80"/>
              <w:left w:type="dxa" w:w="150"/>
              <w:bottom w:type="dxa" w:w="80"/>
              <w:right w:type="dxa" w:w="150"/>
            </w:tcMar>
          </w:tcPr>
          <w:p>
            <w:pPr>
              <w:jc w:val="center"/>
            </w:pPr>
            <w:r>
              <w:rPr>
                <w:rFonts w:ascii="Arial" w:cs="Arial" w:eastAsia="Arial" w:hAnsi="Arial"/>
                <w:b w:val="false"/>
                <w:bCs w:val="false"/>
                <w:sz w:val="20"/>
                <w:szCs w:val="20"/>
              </w:rPr>
              <w:t xml:space="preserve">35%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b/>
                <w:bCs/>
                <w:sz w:val="20"/>
                <w:szCs w:val="20"/>
              </w:rPr>
              <w:t xml:space="preserve">Part 4: Indexing &amp; Performance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b w:val="false"/>
                <w:bCs w:val="false"/>
                <w:sz w:val="20"/>
                <w:szCs w:val="20"/>
              </w:rPr>
              <w:t xml:space="preserve">15%</w:t>
            </w:r>
          </w:p>
        </w:tc>
      </w:tr>
      <w:tr>
        <w:tc>
          <w:tcPr>
            <w:tcW w:type="dxa" w:w="4680"/>
            <w:tcBorders>
              <w:top w:val="single" w:color="CCCCCC" w:sz="1"/>
              <w:left w:val="single" w:color="CCCCCC" w:sz="1"/>
              <w:bottom w:val="single" w:color="CCCCCC" w:sz="1"/>
              <w:right w:val="single" w:color="CCCCCC" w:sz="1"/>
            </w:tcBorders>
            <w:shd w:fill="F7F9FF" w:val="clear"/>
            <w:tcMar>
              <w:top w:type="dxa" w:w="80"/>
              <w:left w:type="dxa" w:w="150"/>
              <w:bottom w:type="dxa" w:w="80"/>
              <w:right w:type="dxa" w:w="150"/>
            </w:tcMar>
          </w:tcPr>
          <w:p>
            <w:pPr>
              <w:jc w:val="left"/>
            </w:pPr>
            <w:r>
              <w:rPr>
                <w:rFonts w:ascii="Arial" w:cs="Arial" w:eastAsia="Arial" w:hAnsi="Arial"/>
                <w:b/>
                <w:bCs/>
                <w:sz w:val="20"/>
                <w:szCs w:val="20"/>
              </w:rPr>
              <w:t xml:space="preserve">Part 5: Schema Design</w:t>
            </w:r>
          </w:p>
        </w:tc>
        <w:tc>
          <w:tcPr>
            <w:tcW w:type="dxa" w:w="2340"/>
            <w:tcBorders>
              <w:top w:val="single" w:color="CCCCCC" w:sz="1"/>
              <w:left w:val="single" w:color="CCCCCC" w:sz="1"/>
              <w:bottom w:val="single" w:color="CCCCCC" w:sz="1"/>
              <w:right w:val="single" w:color="CCCCCC" w:sz="1"/>
            </w:tcBorders>
            <w:shd w:fill="F7F9FF" w:val="clear"/>
            <w:tcMar>
              <w:top w:type="dxa" w:w="80"/>
              <w:left w:type="dxa" w:w="150"/>
              <w:bottom w:type="dxa" w:w="80"/>
              <w:right w:type="dxa" w:w="150"/>
            </w:tcMar>
          </w:tcPr>
          <w:p>
            <w:pPr>
              <w:jc w:val="center"/>
            </w:pPr>
            <w:r>
              <w:rPr>
                <w:rFonts w:ascii="Arial" w:cs="Arial" w:eastAsia="Arial" w:hAnsi="Arial"/>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shd w:fill="F7F9FF" w:val="clear"/>
            <w:tcMar>
              <w:top w:type="dxa" w:w="80"/>
              <w:left w:type="dxa" w:w="150"/>
              <w:bottom w:type="dxa" w:w="80"/>
              <w:right w:type="dxa" w:w="150"/>
            </w:tcMar>
          </w:tcPr>
          <w:p>
            <w:pPr>
              <w:jc w:val="center"/>
            </w:pPr>
            <w:r>
              <w:rPr>
                <w:rFonts w:ascii="Arial" w:cs="Arial" w:eastAsia="Arial" w:hAnsi="Arial"/>
                <w:b w:val="false"/>
                <w:bCs w:val="false"/>
                <w:sz w:val="20"/>
                <w:szCs w:val="20"/>
              </w:rPr>
              <w:t xml:space="preserve">10%</w:t>
            </w:r>
          </w:p>
        </w:tc>
      </w:tr>
      <w:tr>
        <w:tc>
          <w:tcPr>
            <w:tcW w:type="dxa" w:w="468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b/>
                <w:bCs/>
                <w:color w:val="2D6A2D"/>
                <w:sz w:val="22"/>
                <w:szCs w:val="22"/>
              </w:rPr>
              <w:t xml:space="preserve">TOTAL</w:t>
            </w:r>
          </w:p>
        </w:tc>
        <w:tc>
          <w:tcPr>
            <w:tcW w:type="dxa" w:w="234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center"/>
            </w:pPr>
            <w:r>
              <w:rPr>
                <w:rFonts w:ascii="Arial" w:cs="Arial" w:eastAsia="Arial" w:hAnsi="Arial"/>
                <w:b/>
                <w:bCs/>
                <w:color w:val="2D6A2D"/>
                <w:sz w:val="22"/>
                <w:szCs w:val="22"/>
              </w:rPr>
              <w:t xml:space="preserve">100</w:t>
            </w:r>
          </w:p>
        </w:tc>
        <w:tc>
          <w:tcPr>
            <w:tcW w:type="dxa" w:w="234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center"/>
            </w:pPr>
            <w:r>
              <w:rPr>
                <w:rFonts w:ascii="Arial" w:cs="Arial" w:eastAsia="Arial" w:hAnsi="Arial"/>
                <w:b/>
                <w:bCs/>
                <w:color w:val="2D6A2D"/>
                <w:sz w:val="22"/>
                <w:szCs w:val="22"/>
              </w:rPr>
              <w:t xml:space="preserve">100%</w:t>
            </w:r>
          </w:p>
        </w:tc>
      </w:tr>
    </w:tbl>
    <w:p>
      <w:pPr>
        <w:spacing w:before="100" w:after="100"/>
      </w:pPr>
      <w:r>
        <w:t xml:space="preserve"/>
      </w:r>
    </w:p>
    <w:p>
      <w:pPr>
        <w:spacing w:before="80" w:after="80"/>
      </w:pPr>
      <w:r>
        <w:rPr>
          <w:rFonts w:ascii="Arial" w:cs="Arial" w:eastAsia="Arial" w:hAnsi="Arial"/>
          <w:i/>
          <w:iCs/>
          <w:color w:val="666666"/>
          <w:sz w:val="20"/>
          <w:szCs w:val="20"/>
        </w:rPr>
        <w:t xml:space="preserve">Good luck! Remember to test your queries in mongosh before submitting. If you encounter any issues, document the error and describe how you attempted to solve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4"/>
      </w:pBdr>
      <w:tabs>
        <w:tab w:val="right" w:pos="9026"/>
      </w:tabs>
    </w:pPr>
    <w:r>
      <w:rPr>
        <w:rFonts w:ascii="Arial" w:cs="Arial" w:eastAsia="Arial" w:hAnsi="Arial"/>
        <w:color w:val="888888"/>
        <w:sz w:val="16"/>
        <w:szCs w:val="16"/>
      </w:rPr>
      <w:t xml:space="preserve">Submission deadline: As assigned by instructor</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4"/>
      </w:pBdr>
    </w:pPr>
    <w:r>
      <w:rPr>
        <w:rFonts w:ascii="Arial" w:cs="Arial" w:eastAsia="Arial" w:hAnsi="Arial"/>
        <w:color w:val="888888"/>
        <w:sz w:val="18"/>
        <w:szCs w:val="18"/>
      </w:rPr>
      <w:t xml:space="preserve">MongoDB Assignment  |  </w:t>
    </w:r>
    <w:r>
      <w:rPr>
        <w:rFonts w:ascii="Arial" w:cs="Arial" w:eastAsia="Arial" w:hAnsi="Arial"/>
        <w:b/>
        <w:bCs/>
        <w:color w:val="2E4057"/>
        <w:sz w:val="18"/>
        <w:szCs w:val="18"/>
      </w:rPr>
      <w:t xml:space="preserve">Database Programming 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4057"/>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1B6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2026-03-11T04:37:49.058Z</dcterms:created>
  <dcterms:modified xsi:type="dcterms:W3CDTF">2026-03-11T04:37:49.059Z</dcterms:modified>
</cp:coreProperties>
</file>

<file path=docProps/custom.xml><?xml version="1.0" encoding="utf-8"?>
<Properties xmlns="http://schemas.openxmlformats.org/officeDocument/2006/custom-properties" xmlns:vt="http://schemas.openxmlformats.org/officeDocument/2006/docPropsVTypes"/>
</file>