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B428" w14:textId="3326F7A4" w:rsidR="0053198C" w:rsidRPr="0053198C" w:rsidRDefault="0053198C" w:rsidP="0053198C">
      <w:pPr>
        <w:jc w:val="center"/>
        <w:rPr>
          <w:b/>
          <w:bCs/>
          <w:sz w:val="32"/>
          <w:szCs w:val="32"/>
        </w:rPr>
      </w:pPr>
      <w:r w:rsidRPr="0053198C">
        <w:rPr>
          <w:b/>
          <w:bCs/>
          <w:sz w:val="32"/>
          <w:szCs w:val="32"/>
        </w:rPr>
        <w:t>Assignment-4</w:t>
      </w:r>
    </w:p>
    <w:p w14:paraId="19001912" w14:textId="0DBB325C" w:rsidR="00F31874" w:rsidRDefault="0053198C">
      <w:r w:rsidRPr="0053198C">
        <w:t>Q.</w:t>
      </w:r>
      <w:r>
        <w:t xml:space="preserve"> </w:t>
      </w:r>
      <w:r w:rsidRPr="0053198C">
        <w:t>Create a pool on the DHCP Server router, named “</w:t>
      </w:r>
      <w:proofErr w:type="spellStart"/>
      <w:r w:rsidRPr="0053198C">
        <w:t>xyz</w:t>
      </w:r>
      <w:proofErr w:type="spellEnd"/>
      <w:r w:rsidRPr="0053198C">
        <w:t>” and follow all the requirements.</w:t>
      </w:r>
    </w:p>
    <w:p w14:paraId="57B67119" w14:textId="1891D213" w:rsidR="0053198C" w:rsidRPr="0053198C" w:rsidRDefault="0053198C" w:rsidP="0053198C">
      <w:r w:rsidRPr="0053198C">
        <w:drawing>
          <wp:inline distT="0" distB="0" distL="0" distR="0" wp14:anchorId="23D9058B" wp14:editId="043A0F74">
            <wp:extent cx="5778500" cy="3016250"/>
            <wp:effectExtent l="0" t="0" r="0" b="0"/>
            <wp:docPr id="2077834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DCB14" w14:textId="7DD9B465" w:rsidR="0053198C" w:rsidRPr="0053198C" w:rsidRDefault="0053198C" w:rsidP="0053198C">
      <w:r w:rsidRPr="0053198C">
        <w:drawing>
          <wp:inline distT="0" distB="0" distL="0" distR="0" wp14:anchorId="07DE58B5" wp14:editId="54D202CE">
            <wp:extent cx="6121400" cy="4343400"/>
            <wp:effectExtent l="0" t="0" r="0" b="0"/>
            <wp:docPr id="573097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189C" w14:textId="19AF5B5B" w:rsidR="0053198C" w:rsidRPr="0053198C" w:rsidRDefault="0053198C" w:rsidP="0053198C">
      <w:r w:rsidRPr="0053198C">
        <w:lastRenderedPageBreak/>
        <w:drawing>
          <wp:inline distT="0" distB="0" distL="0" distR="0" wp14:anchorId="7A11BBE4" wp14:editId="7967C2F0">
            <wp:extent cx="5943600" cy="5029200"/>
            <wp:effectExtent l="0" t="0" r="0" b="0"/>
            <wp:docPr id="1015421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3FB4" w14:textId="3B70CB37" w:rsidR="0053198C" w:rsidRPr="0053198C" w:rsidRDefault="0053198C" w:rsidP="0053198C">
      <w:r w:rsidRPr="0053198C">
        <w:lastRenderedPageBreak/>
        <w:drawing>
          <wp:inline distT="0" distB="0" distL="0" distR="0" wp14:anchorId="6F1DF7F4" wp14:editId="33B82BB0">
            <wp:extent cx="5943600" cy="5990590"/>
            <wp:effectExtent l="0" t="0" r="0" b="0"/>
            <wp:docPr id="335973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F64D" w14:textId="0B7D7C4C" w:rsidR="0053198C" w:rsidRPr="0053198C" w:rsidRDefault="0053198C" w:rsidP="0053198C">
      <w:r w:rsidRPr="0053198C">
        <w:lastRenderedPageBreak/>
        <w:drawing>
          <wp:inline distT="0" distB="0" distL="0" distR="0" wp14:anchorId="559AD108" wp14:editId="6F3381E5">
            <wp:extent cx="5778500" cy="5570855"/>
            <wp:effectExtent l="0" t="0" r="0" b="0"/>
            <wp:docPr id="990825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DE7BA" w14:textId="77777777" w:rsidR="0053198C" w:rsidRDefault="0053198C"/>
    <w:sectPr w:rsidR="00531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8C"/>
    <w:rsid w:val="0053198C"/>
    <w:rsid w:val="00A44C99"/>
    <w:rsid w:val="00D06703"/>
    <w:rsid w:val="00F31874"/>
    <w:rsid w:val="00F5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A3E5"/>
  <w15:chartTrackingRefBased/>
  <w15:docId w15:val="{FD2364CE-5D7E-45F7-9188-7FF7F682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2026-04-25T15:03:00Z</dcterms:created>
  <dcterms:modified xsi:type="dcterms:W3CDTF">2026-04-25T15:08:00Z</dcterms:modified>
</cp:coreProperties>
</file>