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022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&lt;question&gt;According to Derek Martin, software architecture is primarily about:</w:t>
      </w:r>
    </w:p>
    <w:p w14:paraId="452C03D7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&lt;variant&gt;Decision-making and its future impact</w:t>
      </w:r>
    </w:p>
    <w:p w14:paraId="57F53AD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&lt;variant&gt;Writing clean code</w:t>
      </w:r>
    </w:p>
    <w:p w14:paraId="21555C0B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&lt;variant&gt;Building microservices</w:t>
      </w:r>
    </w:p>
    <w:p w14:paraId="62B8CCA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&lt;variant&gt;Creating documentation</w:t>
      </w:r>
    </w:p>
    <w:p w14:paraId="6690783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&lt;variant&gt;Managing development teams</w:t>
      </w:r>
    </w:p>
    <w:p w14:paraId="4F60A36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4968B26E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&lt;question&gt;What is the main goal when considering options and costs in software architecture?</w:t>
      </w:r>
    </w:p>
    <w:p w14:paraId="6467CA8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&lt;variant&gt;Creating a flexible system that can evolve without high modification costs</w:t>
      </w:r>
    </w:p>
    <w:p w14:paraId="5091F8E8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&lt;variant&gt;Minimizing development time</w:t>
      </w:r>
    </w:p>
    <w:p w14:paraId="0B06B90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&lt;variant&gt;Reducing server costs</w:t>
      </w:r>
    </w:p>
    <w:p w14:paraId="3B698FF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&lt;variant&gt;Maximizing system performance</w:t>
      </w:r>
    </w:p>
    <w:p w14:paraId="5BC43A1D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&lt;variant&gt;Implementing all possible features</w:t>
      </w:r>
    </w:p>
    <w:p w14:paraId="11F6466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2FF7850E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&lt;question&gt;The presenter describes coupling and cohesion as:</w:t>
      </w:r>
    </w:p>
    <w:p w14:paraId="763E083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&lt;variant&gt;The yin and yang of software design</w:t>
      </w:r>
    </w:p>
    <w:p w14:paraId="45B8474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&lt;variant&gt;Optional concepts in software design</w:t>
      </w:r>
    </w:p>
    <w:p w14:paraId="499406F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&lt;variant&gt;Contradictory principles</w:t>
      </w:r>
    </w:p>
    <w:p w14:paraId="5498D05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&lt;variant&gt;Modern programming paradigms</w:t>
      </w:r>
    </w:p>
    <w:p w14:paraId="057DF9CB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&lt;variant&gt;Database design principles</w:t>
      </w:r>
    </w:p>
    <w:p w14:paraId="4CE4A63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7AC9015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&lt;question&gt;Coupling in software architecture refers to:</w:t>
      </w:r>
    </w:p>
    <w:p w14:paraId="40CA52FE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&lt;variant&gt;The degree of interdependence between software modules</w:t>
      </w:r>
    </w:p>
    <w:p w14:paraId="0C45486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&lt;variant&gt;The process of combining multiple services</w:t>
      </w:r>
    </w:p>
    <w:p w14:paraId="110108A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lastRenderedPageBreak/>
        <w:t>&lt;variant&gt;The speed of system communication</w:t>
      </w:r>
    </w:p>
    <w:p w14:paraId="6FB62D3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&lt;variant&gt;The process of deploying software</w:t>
      </w:r>
    </w:p>
    <w:p w14:paraId="3AF1471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&lt;variant&gt;The relationship between developers and architects</w:t>
      </w:r>
    </w:p>
    <w:p w14:paraId="5540E22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3530866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&lt;question&gt;High cohesion means:</w:t>
      </w:r>
    </w:p>
    <w:p w14:paraId="62C97E32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&lt;variant&gt;Elements within a module are closely related and focused</w:t>
      </w:r>
    </w:p>
    <w:p w14:paraId="21A0D28B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&lt;variant&gt;Elements within a module are loosely related</w:t>
      </w:r>
    </w:p>
    <w:p w14:paraId="31B9F00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&lt;variant&gt;Modules are highly dependent on each other</w:t>
      </w:r>
    </w:p>
    <w:p w14:paraId="52D21C88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&lt;variant&gt;The system has many interconnected parts</w:t>
      </w:r>
    </w:p>
    <w:p w14:paraId="619D7EC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&lt;variant&gt;The code is highly complex</w:t>
      </w:r>
    </w:p>
    <w:p w14:paraId="721544F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35030202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&lt;question&gt;When defining logical boundaries, the presenter suggests that:</w:t>
      </w:r>
    </w:p>
    <w:p w14:paraId="069E7C8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&lt;variant&gt;Different pieces of functionality shouldn't be intertwined with unrelated functionality</w:t>
      </w:r>
    </w:p>
    <w:p w14:paraId="4F70D79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&lt;variant&gt;All functionality should be in one service</w:t>
      </w:r>
    </w:p>
    <w:p w14:paraId="370AFBDE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&lt;variant&gt;Boundaries should never change</w:t>
      </w:r>
    </w:p>
    <w:p w14:paraId="6A904E1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&lt;variant&gt;Boundaries should only be defined after deployment</w:t>
      </w:r>
    </w:p>
    <w:p w14:paraId="3D1107C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&lt;variant&gt;Every entity should exist in only one boundary</w:t>
      </w:r>
    </w:p>
    <w:p w14:paraId="5164FA78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29E9B3D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&lt;question&gt;According to the content, a "product" entity in a system:</w:t>
      </w:r>
    </w:p>
    <w:p w14:paraId="62D4214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&lt;variant&gt;Can exist in multiple logical boundaries with different contexts</w:t>
      </w:r>
    </w:p>
    <w:p w14:paraId="05A64988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&lt;variant&gt;Should always be in a single service</w:t>
      </w:r>
    </w:p>
    <w:p w14:paraId="575F9FE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&lt;variant&gt;Must be managed by the catalog service only</w:t>
      </w:r>
    </w:p>
    <w:p w14:paraId="341F509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&lt;variant&gt;Should be replicated across all services</w:t>
      </w:r>
    </w:p>
    <w:p w14:paraId="3062DD3D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&lt;variant&gt;Must be stored in a single database</w:t>
      </w:r>
    </w:p>
    <w:p w14:paraId="5BCE2BB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0F704BC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lastRenderedPageBreak/>
        <w:t>&lt;question&gt;The presenter describes a system with high coupling as:</w:t>
      </w:r>
    </w:p>
    <w:p w14:paraId="7AB58ECE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&lt;variant&gt;A "distributed turd pile"</w:t>
      </w:r>
    </w:p>
    <w:p w14:paraId="6216BBA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&lt;variant&gt;Highly efficient</w:t>
      </w:r>
    </w:p>
    <w:p w14:paraId="1D2A94C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&lt;variant&gt;Easy to maintain</w:t>
      </w:r>
    </w:p>
    <w:p w14:paraId="28108E1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&lt;variant&gt;The ideal architecture</w:t>
      </w:r>
    </w:p>
    <w:p w14:paraId="1E26BF07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&lt;variant&gt;Perfect for small teams</w:t>
      </w:r>
    </w:p>
    <w:p w14:paraId="4F7B206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4196AD0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&lt;question&gt;To reduce coupling between logical boundaries, the presenter recommends:</w:t>
      </w:r>
    </w:p>
    <w:p w14:paraId="4EB7B23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&lt;variant&gt;Implementing messaging patterns</w:t>
      </w:r>
    </w:p>
    <w:p w14:paraId="4C7842A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&lt;variant&gt;Using direct RPC calls</w:t>
      </w:r>
    </w:p>
    <w:p w14:paraId="021576DE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&lt;variant&gt;Creating more dependencies</w:t>
      </w:r>
    </w:p>
    <w:p w14:paraId="0C7DE6E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&lt;variant&gt;Using a single database</w:t>
      </w:r>
    </w:p>
    <w:p w14:paraId="55103E5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&lt;variant&gt;Avoiding all communication between services</w:t>
      </w:r>
    </w:p>
    <w:p w14:paraId="6B340A8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4683B3EE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&lt;question&gt;Messaging in software architecture primarily helps to:</w:t>
      </w:r>
    </w:p>
    <w:p w14:paraId="190B138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&lt;variant&gt;Create loose coupling between components</w:t>
      </w:r>
    </w:p>
    <w:p w14:paraId="459A8CC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&lt;variant&gt;Speed up system communication</w:t>
      </w:r>
    </w:p>
    <w:p w14:paraId="5518580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&lt;variant&gt;Reduce system complexity</w:t>
      </w:r>
    </w:p>
    <w:p w14:paraId="1D73602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&lt;variant&gt;Eliminate the need for databases</w:t>
      </w:r>
    </w:p>
    <w:p w14:paraId="6E3CD6F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&lt;variant&gt;Increase system security</w:t>
      </w:r>
    </w:p>
    <w:p w14:paraId="2F0EB16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61B9360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&lt;question&gt;CQRS stands for:</w:t>
      </w:r>
    </w:p>
    <w:p w14:paraId="54ACC28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&lt;variant&gt;Command Query Responsibility Segregation</w:t>
      </w:r>
    </w:p>
    <w:p w14:paraId="19599FEE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&lt;variant&gt;Complex Query Response System</w:t>
      </w:r>
    </w:p>
    <w:p w14:paraId="5C1DAB3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&lt;variant&gt;Centralized Query Resolution Service</w:t>
      </w:r>
    </w:p>
    <w:p w14:paraId="793D2747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lastRenderedPageBreak/>
        <w:t>&lt;variant&gt;Command Query Response System</w:t>
      </w:r>
    </w:p>
    <w:p w14:paraId="3A18BCA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&lt;variant&gt;Complex Query Resolution Strategy</w:t>
      </w:r>
    </w:p>
    <w:p w14:paraId="62099E2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2604BE9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&lt;question&gt;The core principle of CQRS is:</w:t>
      </w:r>
    </w:p>
    <w:p w14:paraId="20BC54A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&lt;variant&gt;Separating reads from writes at the application service layer</w:t>
      </w:r>
    </w:p>
    <w:p w14:paraId="1F1190B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&lt;variant&gt;Using multiple databases</w:t>
      </w:r>
    </w:p>
    <w:p w14:paraId="7FE868E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&lt;variant&gt;Implementing event sourcing</w:t>
      </w:r>
    </w:p>
    <w:p w14:paraId="04DA0F3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&lt;variant&gt;Creating microservices</w:t>
      </w:r>
    </w:p>
    <w:p w14:paraId="3C85BB58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&lt;variant&gt;Using domain-driven design</w:t>
      </w:r>
    </w:p>
    <w:p w14:paraId="7170F21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15033A8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&lt;question&gt;According to the presentation, CQRS:</w:t>
      </w:r>
    </w:p>
    <w:p w14:paraId="5304FCF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&lt;variant&gt;Is a simple concept often overcomplicated</w:t>
      </w:r>
    </w:p>
    <w:p w14:paraId="37E8803E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&lt;variant&gt;Requires event sourcing</w:t>
      </w:r>
    </w:p>
    <w:p w14:paraId="6D8C9D6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&lt;variant&gt;Must use separate databases</w:t>
      </w:r>
    </w:p>
    <w:p w14:paraId="467F017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&lt;variant&gt;Needs complex schemas</w:t>
      </w:r>
    </w:p>
    <w:p w14:paraId="7C45D66D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&lt;variant&gt;Only works with microservices</w:t>
      </w:r>
    </w:p>
    <w:p w14:paraId="1E40163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1BA06D1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&lt;question&gt;When implementing CQRS, which is NOT required:</w:t>
      </w:r>
    </w:p>
    <w:p w14:paraId="5199FB3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&lt;variant&gt;Event sourcing</w:t>
      </w:r>
    </w:p>
    <w:p w14:paraId="74858E3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&lt;variant&gt;Separate paths for reads and writes</w:t>
      </w:r>
    </w:p>
    <w:p w14:paraId="0A23302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&lt;variant&gt;Command handling</w:t>
      </w:r>
    </w:p>
    <w:p w14:paraId="02FAEA0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&lt;variant&gt;Query handling</w:t>
      </w:r>
    </w:p>
    <w:p w14:paraId="6EF1390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&lt;variant&gt;Application service layer separation</w:t>
      </w:r>
    </w:p>
    <w:p w14:paraId="3724BE1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179E854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&lt;question&gt;The presenter suggests that defining logical boundaries is:</w:t>
      </w:r>
    </w:p>
    <w:p w14:paraId="04236F3D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&lt;variant&gt;Difficult but important, especially for existing systems</w:t>
      </w:r>
    </w:p>
    <w:p w14:paraId="376AC7D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&lt;variant&gt;Optional in system design</w:t>
      </w:r>
    </w:p>
    <w:p w14:paraId="16821412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&lt;variant&gt;Only necessary for large systems</w:t>
      </w:r>
    </w:p>
    <w:p w14:paraId="5DCE1DA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&lt;variant&gt;Only relevant for microservices</w:t>
      </w:r>
    </w:p>
    <w:p w14:paraId="4754CBE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&lt;variant&gt;A one-time activity</w:t>
      </w:r>
    </w:p>
    <w:p w14:paraId="1B1EA81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0223786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&lt;question&gt;In terms of communication between logical boundaries, the presenter advocates for:</w:t>
      </w:r>
    </w:p>
    <w:p w14:paraId="6861F0CB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&lt;variant&gt;Asynchronous messaging patterns</w:t>
      </w:r>
    </w:p>
    <w:p w14:paraId="25CE356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&lt;variant&gt;Synchronous communication only</w:t>
      </w:r>
    </w:p>
    <w:p w14:paraId="70D6598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&lt;variant&gt;Direct method calls</w:t>
      </w:r>
    </w:p>
    <w:p w14:paraId="6A34F93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&lt;variant&gt;Shared databases</w:t>
      </w:r>
    </w:p>
    <w:p w14:paraId="0D48975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&lt;variant&gt;No communication between boundaries</w:t>
      </w:r>
    </w:p>
    <w:p w14:paraId="34E34DA2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0F2615F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&lt;question&gt;What is described as a "gateway to a lot of options"?</w:t>
      </w:r>
    </w:p>
    <w:p w14:paraId="023DFC6B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&lt;variant&gt;CQRS</w:t>
      </w:r>
    </w:p>
    <w:p w14:paraId="4324B37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&lt;variant&gt;Microservices</w:t>
      </w:r>
    </w:p>
    <w:p w14:paraId="7204B75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&lt;variant&gt;Domain-driven design</w:t>
      </w:r>
    </w:p>
    <w:p w14:paraId="2DFB6EE7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&lt;variant&gt;Event sourcing</w:t>
      </w:r>
    </w:p>
    <w:p w14:paraId="21DA684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&lt;variant&gt;Message queuing</w:t>
      </w:r>
    </w:p>
    <w:p w14:paraId="52DFA697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6906C22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&lt;question&gt;According to the content, software architecture should NOT focus on:</w:t>
      </w:r>
    </w:p>
    <w:p w14:paraId="432EE43D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&lt;variant&gt;Building in "what-if" scenarios</w:t>
      </w:r>
    </w:p>
    <w:p w14:paraId="4354119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&lt;variant&gt;Making early decisions</w:t>
      </w:r>
    </w:p>
    <w:p w14:paraId="53E0F56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&lt;variant&gt;Defining boundaries</w:t>
      </w:r>
    </w:p>
    <w:p w14:paraId="783494E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&lt;variant&gt;Reducing coupling</w:t>
      </w:r>
    </w:p>
    <w:p w14:paraId="1441BCF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lastRenderedPageBreak/>
        <w:t>&lt;variant&gt;Increasing cohesion</w:t>
      </w:r>
    </w:p>
    <w:p w14:paraId="38F9F44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681CAD9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&lt;question&gt;The presenter suggests that when starting with CQRS, you should:</w:t>
      </w:r>
    </w:p>
    <w:p w14:paraId="607701E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&lt;variant&gt;Begin with simple read/write separation</w:t>
      </w:r>
    </w:p>
    <w:p w14:paraId="2F3B7DD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&lt;variant&gt;Implement full event sourcing immediately</w:t>
      </w:r>
    </w:p>
    <w:p w14:paraId="1857D66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&lt;variant&gt;Start with separate databases</w:t>
      </w:r>
    </w:p>
    <w:p w14:paraId="72ADCB6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&lt;variant&gt;Use complex message buses</w:t>
      </w:r>
    </w:p>
    <w:p w14:paraId="10603A0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&lt;variant&gt;Implement all possible patterns</w:t>
      </w:r>
    </w:p>
    <w:p w14:paraId="56A001A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536B4F7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&lt;question&gt;What is described as particularly challenging when defining logical boundaries?</w:t>
      </w:r>
    </w:p>
    <w:p w14:paraId="3853E86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&lt;variant&gt;Understanding the domain</w:t>
      </w:r>
    </w:p>
    <w:p w14:paraId="56D430C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&lt;variant&gt;Writing the code</w:t>
      </w:r>
    </w:p>
    <w:p w14:paraId="636EAAF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&lt;variant&gt;Setting up databases</w:t>
      </w:r>
    </w:p>
    <w:p w14:paraId="27A1108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&lt;variant&gt;Managing teams</w:t>
      </w:r>
    </w:p>
    <w:p w14:paraId="69040C98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&lt;variant&gt;Deploying services</w:t>
      </w:r>
    </w:p>
    <w:p w14:paraId="5B63FF3B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2643565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&lt;question&gt;The presenter's view on system evolution suggests that:</w:t>
      </w:r>
    </w:p>
    <w:p w14:paraId="75058AE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&lt;variant&gt;Systems should be designed to evolve over time</w:t>
      </w:r>
    </w:p>
    <w:p w14:paraId="00554F7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&lt;variant&gt;Systems should never change</w:t>
      </w:r>
    </w:p>
    <w:p w14:paraId="63D6FAC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&lt;variant&gt;Changes should be avoided</w:t>
      </w:r>
    </w:p>
    <w:p w14:paraId="698BE29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&lt;variant&gt;Evolution is only necessary for large systems</w:t>
      </w:r>
    </w:p>
    <w:p w14:paraId="367F9A5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&lt;variant&gt;Changes are too expensive to implement</w:t>
      </w:r>
    </w:p>
    <w:p w14:paraId="5851926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4C6AC1ED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&lt;question&gt;When discussing product boundaries, the presenter emphasizes:</w:t>
      </w:r>
    </w:p>
    <w:p w14:paraId="583E47EB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&lt;variant&gt;Different contexts having different needs</w:t>
      </w:r>
    </w:p>
    <w:p w14:paraId="369E7DA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lastRenderedPageBreak/>
        <w:t>&lt;variant&gt;Using a single product definition</w:t>
      </w:r>
    </w:p>
    <w:p w14:paraId="23FD276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&lt;variant&gt;Centralizing all product data</w:t>
      </w:r>
    </w:p>
    <w:p w14:paraId="41DC69A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&lt;variant&gt;Avoiding product-related services</w:t>
      </w:r>
    </w:p>
    <w:p w14:paraId="3FCE65C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&lt;variant&gt;Using only one database for products</w:t>
      </w:r>
    </w:p>
    <w:p w14:paraId="6C23D7B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36175F72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&lt;question&gt;The relationship between coupling and system maintenance is described as:</w:t>
      </w:r>
    </w:p>
    <w:p w14:paraId="4BE78B4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&lt;variant&gt;Higher coupling makes changes more difficult</w:t>
      </w:r>
    </w:p>
    <w:p w14:paraId="39B57BD8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&lt;variant&gt;Higher coupling leads to easier maintenance</w:t>
      </w:r>
    </w:p>
    <w:p w14:paraId="025CE8BC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&lt;variant&gt;Coupling has no effect on maintenance</w:t>
      </w:r>
    </w:p>
    <w:p w14:paraId="15B658D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&lt;variant&gt;Coupling only affects new features</w:t>
      </w:r>
    </w:p>
    <w:p w14:paraId="0F7A830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&lt;variant&gt;Coupling is irrelevant to maintenance</w:t>
      </w:r>
    </w:p>
    <w:p w14:paraId="6A00638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2BF610CD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&lt;question&gt;According to the presentation, messaging patterns:</w:t>
      </w:r>
    </w:p>
    <w:p w14:paraId="5EE60CC2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&lt;variant&gt;Enable asynchronous communication between boundaries</w:t>
      </w:r>
    </w:p>
    <w:p w14:paraId="19EF402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&lt;variant&gt;Should always use synchronous communication</w:t>
      </w:r>
    </w:p>
    <w:p w14:paraId="0A7CA3B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&lt;variant&gt;Are only useful for small systems</w:t>
      </w:r>
    </w:p>
    <w:p w14:paraId="44A9CAB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&lt;variant&gt;Require direct coupling</w:t>
      </w:r>
    </w:p>
    <w:p w14:paraId="40D221C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&lt;variant&gt;Are optional in modern systems</w:t>
      </w:r>
    </w:p>
    <w:p w14:paraId="58658BBB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4AAE5BA0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&lt;question&gt;The presenter's approach to architecture suggests that:</w:t>
      </w:r>
    </w:p>
    <w:p w14:paraId="2338825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&lt;variant&gt;Initial costs can provide future flexibility</w:t>
      </w:r>
    </w:p>
    <w:p w14:paraId="1DFDE90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&lt;variant&gt;All decisions should be made upfront</w:t>
      </w:r>
    </w:p>
    <w:p w14:paraId="30E1C4EE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&lt;variant&gt;Changes should be avoided</w:t>
      </w:r>
    </w:p>
    <w:p w14:paraId="762E02D8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&lt;variant&gt;Flexibility isn't important</w:t>
      </w:r>
    </w:p>
    <w:p w14:paraId="5E30203D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&lt;variant&gt;Cost doesn't matter</w:t>
      </w:r>
    </w:p>
    <w:p w14:paraId="7751A317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11EAAEE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&lt;question&gt;When implementing boundaries in an existing system, the presenter recommends:</w:t>
      </w:r>
    </w:p>
    <w:p w14:paraId="4052CEC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&lt;variant&gt;Gradual boundary implementation</w:t>
      </w:r>
    </w:p>
    <w:p w14:paraId="7343BB9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&lt;variant&gt;Complete system rewrite</w:t>
      </w:r>
    </w:p>
    <w:p w14:paraId="08805F22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&lt;variant&gt;Avoiding any changes</w:t>
      </w:r>
    </w:p>
    <w:p w14:paraId="69BB60C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&lt;variant&gt;Waiting for a new project</w:t>
      </w:r>
    </w:p>
    <w:p w14:paraId="547D034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&lt;variant&gt;Ignoring boundaries completely</w:t>
      </w:r>
    </w:p>
    <w:p w14:paraId="5AF3386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3FC75BB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&lt;question&gt;The concept of logical boundaries primarily addresses:</w:t>
      </w:r>
    </w:p>
    <w:p w14:paraId="6B46A34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&lt;variant&gt;Functional organization of system components</w:t>
      </w:r>
    </w:p>
    <w:p w14:paraId="5E16AAA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&lt;variant&gt;Physical server locations</w:t>
      </w:r>
    </w:p>
    <w:p w14:paraId="269E092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&lt;variant&gt;Database design</w:t>
      </w:r>
    </w:p>
    <w:p w14:paraId="7663CD26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&lt;variant&gt;Network topology</w:t>
      </w:r>
    </w:p>
    <w:p w14:paraId="6DC22DED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&lt;variant&gt;Team structure</w:t>
      </w:r>
    </w:p>
    <w:p w14:paraId="4D68D881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4A46ACF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&lt;question&gt;According to the content, successful software architecture requires:</w:t>
      </w:r>
    </w:p>
    <w:p w14:paraId="78C977EB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&lt;variant&gt;Making informed decisions about trade-offs</w:t>
      </w:r>
    </w:p>
    <w:p w14:paraId="14678E3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&lt;variant&gt;Implementing all possible features</w:t>
      </w:r>
    </w:p>
    <w:p w14:paraId="63C7130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&lt;variant&gt;Avoiding all coupling</w:t>
      </w:r>
    </w:p>
    <w:p w14:paraId="6E5B7EA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&lt;variant&gt;Using only new technologies</w:t>
      </w:r>
    </w:p>
    <w:p w14:paraId="47166DC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&lt;variant&gt;Maximum system complexity</w:t>
      </w:r>
    </w:p>
    <w:p w14:paraId="427E9CF3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</w:p>
    <w:p w14:paraId="0E57E37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&lt;question&gt;The presenter's view on CQRS implementation suggests:</w:t>
      </w:r>
    </w:p>
    <w:p w14:paraId="7D1FC27F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&lt;variant&gt;It can be implemented incrementally</w:t>
      </w:r>
    </w:p>
    <w:p w14:paraId="5CBDB66D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&lt;variant&gt;It must be all or nothing</w:t>
      </w:r>
    </w:p>
    <w:p w14:paraId="74D569EA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lastRenderedPageBreak/>
        <w:t>&lt;variant&gt;It requires microservices</w:t>
      </w:r>
    </w:p>
    <w:p w14:paraId="3A4D3BE8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&lt;variant&gt;It needs multiple databases</w:t>
      </w:r>
    </w:p>
    <w:p w14:paraId="3FFFFD89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&lt;variant&gt;It should be avoided</w:t>
      </w:r>
    </w:p>
    <w:p w14:paraId="5AAE4AD5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B79B3F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&lt;question&gt;The main benefit of proper architectural decisions is described as:</w:t>
      </w:r>
    </w:p>
    <w:p w14:paraId="7D914C9B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  <w:highlight w:val="yellow"/>
        </w:rPr>
        <w:t>&lt;variant&gt;Future flexibility at reasonable cost</w:t>
      </w:r>
    </w:p>
    <w:p w14:paraId="36F98B08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&lt;variant&gt;Immediate cost savings</w:t>
      </w:r>
    </w:p>
    <w:p w14:paraId="1E578142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&lt;variant&gt;Faster development</w:t>
      </w:r>
    </w:p>
    <w:p w14:paraId="7ABC6024" w14:textId="77777777" w:rsidR="007F0323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&lt;variant&gt;Simplified deployment</w:t>
      </w:r>
    </w:p>
    <w:p w14:paraId="6A3D263D" w14:textId="27C151F2" w:rsidR="00FF641E" w:rsidRPr="007F0323" w:rsidRDefault="007F0323" w:rsidP="007F0323">
      <w:pPr>
        <w:rPr>
          <w:rFonts w:ascii="Times New Roman" w:hAnsi="Times New Roman" w:cs="Times New Roman"/>
          <w:sz w:val="28"/>
          <w:szCs w:val="28"/>
        </w:rPr>
      </w:pPr>
      <w:r w:rsidRPr="007F0323">
        <w:rPr>
          <w:rFonts w:ascii="Times New Roman" w:hAnsi="Times New Roman" w:cs="Times New Roman"/>
          <w:sz w:val="28"/>
          <w:szCs w:val="28"/>
        </w:rPr>
        <w:t>&lt;variant&gt;Reduced team size</w:t>
      </w:r>
    </w:p>
    <w:sectPr w:rsidR="00FF641E" w:rsidRPr="007F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9F"/>
    <w:rsid w:val="007F0323"/>
    <w:rsid w:val="00F0239F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0CDE8-35D0-4B3F-A10B-52FCD393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Nurdaulet Ashimbekov</dc:creator>
  <cp:keywords/>
  <dc:description/>
  <cp:lastModifiedBy>Nurdaulet Ashimbekov</cp:lastModifiedBy>
  <cp:revision>2</cp:revision>
  <dcterms:created xsi:type="dcterms:W3CDTF">2025-05-03T03:30:00Z</dcterms:created>
  <dcterms:modified xsi:type="dcterms:W3CDTF">2025-05-03T03:36:00Z</dcterms:modified>
</cp:coreProperties>
</file>