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97D"/>
          <w:sz w:val="64"/>
          <w:szCs w:val="64"/>
        </w:rPr>
        <w:t xml:space="preserve">SCHADS Award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Payroll Test Checklist — Timesheet Reference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Kangaroo Care  |  Home Care Stream  |  Test Fortnight: 4–15 May 2026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⚠  Public Holiday: Monday 4 May 2026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☑  PASS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☒  FAIL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—  N/A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Tester Name</w:t>
            </w:r>
          </w:p>
          <w:p>
            <w:pPr>
              <w:pBdr>
                <w:bottom w:val="single" w:color="AAAAAA" w:sz="4"/>
              </w:pBdr>
              <w:spacing w:before="18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Date Tested</w:t>
            </w:r>
          </w:p>
          <w:p>
            <w:pPr>
              <w:pBdr>
                <w:bottom w:val="single" w:color="AAAAAA" w:sz="4"/>
              </w:pBdr>
              <w:spacing w:before="18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Reviewer Name</w:t>
            </w:r>
          </w:p>
          <w:p>
            <w:pPr>
              <w:pBdr>
                <w:bottom w:val="single" w:color="AAAAAA" w:sz="4"/>
              </w:pBdr>
              <w:spacing w:before="18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Sign-off Date</w:t>
            </w:r>
          </w:p>
          <w:p>
            <w:pPr>
              <w:pBdr>
                <w:bottom w:val="single" w:color="AAAAAA" w:sz="4"/>
              </w:pBdr>
              <w:spacing w:before="18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Total test cases: </w:t>
      </w: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120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across 15 sections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97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A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Weekday Time Bands (Mon–Fri)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0"/>
        <w:gridCol w:w="900"/>
        <w:gridCol w:w="840"/>
        <w:gridCol w:w="1360"/>
        <w:gridCol w:w="2200"/>
        <w:gridCol w:w="1760"/>
        <w:gridCol w:w="780"/>
        <w:gridCol w:w="300"/>
      </w:tblGrid>
      <w:tr>
        <w:trPr>
          <w:tblHeader/>
        </w:trPr>
        <w:tc>
          <w:tcPr>
            <w:tcW w:type="dxa" w:w="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Shift ID</w:t>
            </w:r>
          </w:p>
        </w:tc>
        <w:tc>
          <w:tcPr>
            <w:tcW w:type="dxa" w:w="9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84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Staff</w:t>
            </w:r>
          </w:p>
        </w:tc>
        <w:tc>
          <w:tcPr>
            <w:tcW w:type="dxa" w:w="22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Description</w:t>
            </w:r>
          </w:p>
        </w:tc>
        <w:tc>
          <w:tcPr>
            <w:tcW w:type="dxa" w:w="1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78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/ Fail</w:t>
            </w:r>
          </w:p>
        </w:tc>
        <w:tc>
          <w:tcPr>
            <w:tcW w:type="dxa" w:w="3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900001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Abby Johnson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[A-01]  Weekday Morning Only (06:00–20:00)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Ordinary rate 100%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900002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06:00–14:00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Adam Clarke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[A-02]  Weekday starts exactly 06:00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Morning rate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900003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Wed 6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14:00–20:00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Alice Nguyen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[A-03]  Shift ends exactly 20:00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Morning rate only — no Afternoon escalation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900004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Thu 7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14:00–22:00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Amy Robinson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[A-04]  Crosses Afternoon band (ends 22:00)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ENTIRE shift at Afternoon rate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900005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Fri 8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18:00–02:00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Andrew Martin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[A-05]  Crosses Night band (ends 02:00 Sat) — BUT Fri→Sat: SPLIT at midnight. Fri portion = Night rate; Sat portion = Saturday rate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900006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Mon 11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10:00–01:00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Angela Davis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[A-06]  Mon(11-May) 10:00–Tue(12-May) 01:00 — weekday→weekday CONTINUOUS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Night rate entire shift (highest band)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900007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12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20:00–00:00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Anna Wilson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[A-07]  Starts exactly 20:00 weekday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Afternoon rate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900008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Wed 13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00:00–06:00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Anthony Brown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[A-08]  Full Night band 00:00–06:00 weekday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Night rate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B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Shift Escalation Rule — Weekdays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0"/>
        <w:gridCol w:w="900"/>
        <w:gridCol w:w="840"/>
        <w:gridCol w:w="1360"/>
        <w:gridCol w:w="2200"/>
        <w:gridCol w:w="1760"/>
        <w:gridCol w:w="780"/>
        <w:gridCol w:w="300"/>
      </w:tblGrid>
      <w:tr>
        <w:trPr>
          <w:tblHeader/>
        </w:trPr>
        <w:tc>
          <w:tcPr>
            <w:tcW w:type="dxa" w:w="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Shift ID</w:t>
            </w:r>
          </w:p>
        </w:tc>
        <w:tc>
          <w:tcPr>
            <w:tcW w:type="dxa" w:w="9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84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Staff</w:t>
            </w:r>
          </w:p>
        </w:tc>
        <w:tc>
          <w:tcPr>
            <w:tcW w:type="dxa" w:w="22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Description</w:t>
            </w:r>
          </w:p>
        </w:tc>
        <w:tc>
          <w:tcPr>
            <w:tcW w:type="dxa" w:w="1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78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/ Fail</w:t>
            </w:r>
          </w:p>
        </w:tc>
        <w:tc>
          <w:tcPr>
            <w:tcW w:type="dxa" w:w="3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900009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14:00–22:00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Benjamin Lee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[B-01]  Escalation: Morning+Afternoon Tue 14:00–22:00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ENTIRE shift at Afternoon rate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900010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18:00–02:00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Bianca Thomas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[B-02]  Escalation: Afternoon+Night Tue 18:00–Wed 02:00 (continuous)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ENTIRE shift at Night rate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900011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Wed 6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10:00–01:00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Blake Harris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[B-03]  Escalation: Morning+Night Wed 10:00–Thu 01:00 (continuous)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Night rate entire shift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900012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Thu 7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Bonnie Walker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[B-04]  No escalation: Morning only Thu 08:00–16:00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Morning (Ordinary) rate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900013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Sat 9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14:00–22:00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Brandon Hall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[B-05]  Sat 14:00–22:00 — NO escalation rule on weekends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Saturday rate 150% all hours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900014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Sun 10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18:00–22:00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Bridget Scott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[B-06]  Sun 18:00–22:00 — NO escalation rule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Sunday rate 200% all hours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C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Overtime — Daily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0"/>
        <w:gridCol w:w="900"/>
        <w:gridCol w:w="840"/>
        <w:gridCol w:w="1360"/>
        <w:gridCol w:w="2200"/>
        <w:gridCol w:w="1760"/>
        <w:gridCol w:w="780"/>
        <w:gridCol w:w="300"/>
      </w:tblGrid>
      <w:tr>
        <w:trPr>
          <w:tblHeader/>
        </w:trPr>
        <w:tc>
          <w:tcPr>
            <w:tcW w:type="dxa" w:w="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Shift ID</w:t>
            </w:r>
          </w:p>
        </w:tc>
        <w:tc>
          <w:tcPr>
            <w:tcW w:type="dxa" w:w="9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84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Staff</w:t>
            </w:r>
          </w:p>
        </w:tc>
        <w:tc>
          <w:tcPr>
            <w:tcW w:type="dxa" w:w="22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Description</w:t>
            </w:r>
          </w:p>
        </w:tc>
        <w:tc>
          <w:tcPr>
            <w:tcW w:type="dxa" w:w="1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78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/ Fail</w:t>
            </w:r>
          </w:p>
        </w:tc>
        <w:tc>
          <w:tcPr>
            <w:tcW w:type="dxa" w:w="3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900015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08:00–18:00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Camille White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[C-01]  Exactly 10 hrs Mon 08:00–18:00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All at ordinary rate — no OT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900016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08:00–19:00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Carlos Evans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[C-02]  11 hrs Tue 08:00–19:00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10 hrs ordinary + 1 hr at 150% OT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900017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Wed 6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08:00–21:00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Caroline Green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[C-03]  13 hrs Wed 08:00–21:00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10 ord + 2 hrs 150% OT + 1 hr 200% OT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900018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Sat 9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08:00–20:00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Catherine Adams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[C-04]  Sat 12 hrs 08:00–20:00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10 hrs at Sat rate (150%) + 2 hrs OT at 150%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900019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Sun 10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08:00–20:00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Charles Baker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[C-05]  Sun 12 hrs 08:00–20:00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All 12 hrs at 200% — Sunday OT does not escalate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900020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Mon 4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08:00–20:00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Charlotte King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[C-06]  PH (Mon 4-May) 12 hrs 08:00–20:00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All 12 hrs at 250% — PH overrides all OT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900030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Fri 15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08:00–13:00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Edward Collins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[C-08]  Fortnightly OT trigger — Fri 08:00–13:00 (5 hrs, total=77). Last shift=weekday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hrs 1-4 ordinary, hr 5 at 1.5x OT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FN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Overtime — Fortnightly Accumulator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0"/>
        <w:gridCol w:w="900"/>
        <w:gridCol w:w="840"/>
        <w:gridCol w:w="1360"/>
        <w:gridCol w:w="2200"/>
        <w:gridCol w:w="1760"/>
        <w:gridCol w:w="780"/>
        <w:gridCol w:w="300"/>
      </w:tblGrid>
      <w:tr>
        <w:trPr>
          <w:tblHeader/>
        </w:trPr>
        <w:tc>
          <w:tcPr>
            <w:tcW w:type="dxa" w:w="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Shift ID</w:t>
            </w:r>
          </w:p>
        </w:tc>
        <w:tc>
          <w:tcPr>
            <w:tcW w:type="dxa" w:w="9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84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Staff</w:t>
            </w:r>
          </w:p>
        </w:tc>
        <w:tc>
          <w:tcPr>
            <w:tcW w:type="dxa" w:w="22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Description</w:t>
            </w:r>
          </w:p>
        </w:tc>
        <w:tc>
          <w:tcPr>
            <w:tcW w:type="dxa" w:w="1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78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/ Fail</w:t>
            </w:r>
          </w:p>
        </w:tc>
        <w:tc>
          <w:tcPr>
            <w:tcW w:type="dxa" w:w="3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900021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Mon 4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Edward Collins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Fortnight accumulator Day 1 — PH(Mon 4-May) 08:00–16:00 (8 hrs, running total: 8) — paid at 250% PH rate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900022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Edward Collins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Fortnight accumulator Day 2 — Tue 5-May 08:00–16:00 (8 hrs, running total: 16)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900023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Wed 6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Edward Collins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Fortnight accumulator Day 3 — Wed 6-May 08:00–16:00 (8 hrs, running total: 24)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900024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Thu 7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Edward Collins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Fortnight accumulator Day 4 — Thu 7-May 08:00–16:00 (8 hrs, running total: 32)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900025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Fri 8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Edward Collins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Fortnight accumulator Day 5 — Fri 8-May 08:00–16:00 (8 hrs, running total: 40)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900026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Mon 11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Edward Collins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Fortnight accumulator Day 6 — Mon 11-May 08:00–16:00 (8 hrs, running total: 48) — regular weekday rate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900027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12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Edward Collins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Fortnight accumulator Day 7 — Tue 12-May 08:00–16:00 (8 hrs, running total: 56)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900028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Wed 13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Edward Collins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Fortnight accumulator Day 8 — Wed 13-May 08:00–16:00 (8 hrs, running total: 64)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900029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Thu 14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Edward Collins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Fortnight accumulator Day 9 — Thu 14-May 08:00–16:00 (8 hrs, running total: 72)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D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Weekend Rates — Saturday &amp; Sunday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0"/>
        <w:gridCol w:w="900"/>
        <w:gridCol w:w="840"/>
        <w:gridCol w:w="1360"/>
        <w:gridCol w:w="2200"/>
        <w:gridCol w:w="1760"/>
        <w:gridCol w:w="780"/>
        <w:gridCol w:w="300"/>
      </w:tblGrid>
      <w:tr>
        <w:trPr>
          <w:tblHeader/>
        </w:trPr>
        <w:tc>
          <w:tcPr>
            <w:tcW w:type="dxa" w:w="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7B3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7B3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Shift ID</w:t>
            </w:r>
          </w:p>
        </w:tc>
        <w:tc>
          <w:tcPr>
            <w:tcW w:type="dxa" w:w="9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7B3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84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7B3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7B3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Staff</w:t>
            </w:r>
          </w:p>
        </w:tc>
        <w:tc>
          <w:tcPr>
            <w:tcW w:type="dxa" w:w="22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7B3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Description</w:t>
            </w:r>
          </w:p>
        </w:tc>
        <w:tc>
          <w:tcPr>
            <w:tcW w:type="dxa" w:w="1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7B3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78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7B3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/ Fail</w:t>
            </w:r>
          </w:p>
        </w:tc>
        <w:tc>
          <w:tcPr>
            <w:tcW w:type="dxa" w:w="3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7B3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900031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Sat 9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Daniel Moore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[D-01]  Sat 4 hrs 08:00–12:00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All 4 hrs at 150%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900032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Sat 9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06:00–18:00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Danielle Young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[D-02]  Sat 12 hrs 06:00–18:00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All 12 hrs at 150% (incl OT portion — no escalation)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900033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Sat 9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22:00–02:00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David Taylor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[D-03]  Sat 22:00–Sun 02:00 (crosses midnight) | SPLIT: Sat portion 22:00–00:00 at 150%; Sun portion 00:00–02:00 at 200%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900034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Sun 10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09:00–17:00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Diana Anderson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[D-04]  Sun 8 hrs 09:00–17:00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All 8 hrs at 200%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900035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Sun 10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07:00–19:00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Diego Mitchell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[D-05]  Sun 12 hrs 07:00–19:00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All 12 hrs at 200% — Sun OT stays at 200%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900036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Sun 10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22:00–04:00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Donna Thompson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[D-06]  Sun 22:00–Mon(11-May) 04:00 | SPLIT: Sun 200% up to 00:00; Mon 00:00–04:00 at Weekday Night rate (step-down)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43C0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E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Public Holiday Rates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0"/>
        <w:gridCol w:w="900"/>
        <w:gridCol w:w="840"/>
        <w:gridCol w:w="1360"/>
        <w:gridCol w:w="2200"/>
        <w:gridCol w:w="1760"/>
        <w:gridCol w:w="780"/>
        <w:gridCol w:w="300"/>
      </w:tblGrid>
      <w:tr>
        <w:trPr>
          <w:tblHeader/>
        </w:trPr>
        <w:tc>
          <w:tcPr>
            <w:tcW w:type="dxa" w:w="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843C0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843C0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Shift ID</w:t>
            </w:r>
          </w:p>
        </w:tc>
        <w:tc>
          <w:tcPr>
            <w:tcW w:type="dxa" w:w="9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843C0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84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843C0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843C0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Staff</w:t>
            </w:r>
          </w:p>
        </w:tc>
        <w:tc>
          <w:tcPr>
            <w:tcW w:type="dxa" w:w="22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843C0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Description</w:t>
            </w:r>
          </w:p>
        </w:tc>
        <w:tc>
          <w:tcPr>
            <w:tcW w:type="dxa" w:w="1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843C0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78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843C0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/ Fail</w:t>
            </w:r>
          </w:p>
        </w:tc>
        <w:tc>
          <w:tcPr>
            <w:tcW w:type="dxa" w:w="3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843C0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900037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Mon 4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Elena Parker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[E-01]  PH(Mon 4-May) shift 8 hrs 08:00–16:00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All 8 hrs at 250%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900038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Mon 4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07:00–19:00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Elijah Turner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[E-02]  PH(Mon 4-May) 12 hrs 07:00–19:00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All 12 hrs at 250% — PH overrides OT escalation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900039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Mon 4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00:00–06:00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Elizabeth Carter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[E-03]  PH(Mon 4-May) Night shift 00:00–06:00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All 6 hrs at 250% — PH trumps Night rate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900040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Sun 3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22:00–06:00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Emily Phillips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[E-04]  Sun(3-May) 22:00–PH(Mon 4-May) 06:00 | SPLIT: Sun 22:00–00:00 at 200%; PH 00:00–06:00 at 250%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900041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Mon 4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22:00–04:00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Emma Roberts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[E-05]  PH(Mon 4-May) 22:00–Tue(5-May) 04:00 | SPLIT: PH 22:00–00:00 at 250%; Tue 00:00–04:00 at Weekday Night rate (step-down)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900042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12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Ethan Evans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[E-06]  Substitute PH (Tue 12-May) 08:00–16:00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250% applies on substitute PH day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900043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Sun 10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09:00–15:00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Eva Stewart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[E-07]  Sunday(10-May) declared as PH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250% PH rate overrides Sunday 200% rate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F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Midnight Crossover — Split vs Continuous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0"/>
        <w:gridCol w:w="900"/>
        <w:gridCol w:w="840"/>
        <w:gridCol w:w="1360"/>
        <w:gridCol w:w="2200"/>
        <w:gridCol w:w="1760"/>
        <w:gridCol w:w="780"/>
        <w:gridCol w:w="300"/>
      </w:tblGrid>
      <w:tr>
        <w:trPr>
          <w:tblHeader/>
        </w:trPr>
        <w:tc>
          <w:tcPr>
            <w:tcW w:type="dxa" w:w="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Shift ID</w:t>
            </w:r>
          </w:p>
        </w:tc>
        <w:tc>
          <w:tcPr>
            <w:tcW w:type="dxa" w:w="9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84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Staff</w:t>
            </w:r>
          </w:p>
        </w:tc>
        <w:tc>
          <w:tcPr>
            <w:tcW w:type="dxa" w:w="22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Description</w:t>
            </w:r>
          </w:p>
        </w:tc>
        <w:tc>
          <w:tcPr>
            <w:tcW w:type="dxa" w:w="1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78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/ Fail</w:t>
            </w:r>
          </w:p>
        </w:tc>
        <w:tc>
          <w:tcPr>
            <w:tcW w:type="dxa" w:w="3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900044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Mon 11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22:00–06:00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Fiona Campbell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[F-01]  Weekday→Weekday Mon(11-May) 22:00–Tue(12-May) 06:00 | CONTINUOUS — entire shift at Weekday Night rate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900045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20:00–02:00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Fletcher Morris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[F-02]  Tue 20:00–Wed 02:00 (weekday→weekday) | CONTINUOUS — Weekday Night rate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900046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Fri 8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22:00–04:00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Frances Rogers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[F-03]  Fri 22:00–Sat 04:00 | SPLIT at midnight: Fri Night rate up to 00:00; Sat 150% from 00:00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900047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Sat 9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22:00–06:00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Francis Reed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[F-04]  Sat 22:00–Sun 06:00 | SPLIT at midnight: Sat 150% up to 00:00; Sun 200% from 00:00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900048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Sun 10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22:00–06:00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Frank Cook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[F-05]  Sun(10-May) 22:00–Mon(11-May) 06:00 | SPLIT: Sun 200% up to 00:00; Mon(regular) Weekday Night rate from 00:00 (step-down)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900049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Sun 10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23:00–05:00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Freya Morgan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[F-06]  Sun(10-May) 23:00–Mon(11-May) 05:00 — weekday→weekday crossover | CONTINUOUS Night rate (Mon2 is regular weekday, not PH). For PH crossover see E-04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900050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Mon 4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22:00–04:00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Frieda Bell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[F-07]  PH(Mon 4-May) 22:00–Tue(5-May) 04:00 | SPLIT: PH 250% up to 00:00; Weekday Night rate from 00:00 (step-down — premium does NOT carry over)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900051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Thu 7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23:00–05:00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Flynn Murphy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[F-08]  Thu 23:00–Fri 05:00 (weekday→weekday) | CONTINUOUS — Weekday Night rate full shift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G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Broken Shift Conditions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0"/>
        <w:gridCol w:w="900"/>
        <w:gridCol w:w="840"/>
        <w:gridCol w:w="1360"/>
        <w:gridCol w:w="2200"/>
        <w:gridCol w:w="1760"/>
        <w:gridCol w:w="780"/>
        <w:gridCol w:w="300"/>
      </w:tblGrid>
      <w:tr>
        <w:trPr>
          <w:tblHeader/>
        </w:trPr>
        <w:tc>
          <w:tcPr>
            <w:tcW w:type="dxa" w:w="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Shift ID</w:t>
            </w:r>
          </w:p>
        </w:tc>
        <w:tc>
          <w:tcPr>
            <w:tcW w:type="dxa" w:w="9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84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Staff</w:t>
            </w:r>
          </w:p>
        </w:tc>
        <w:tc>
          <w:tcPr>
            <w:tcW w:type="dxa" w:w="22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Description</w:t>
            </w:r>
          </w:p>
        </w:tc>
        <w:tc>
          <w:tcPr>
            <w:tcW w:type="dxa" w:w="1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78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/ Fail</w:t>
            </w:r>
          </w:p>
        </w:tc>
        <w:tc>
          <w:tcPr>
            <w:tcW w:type="dxa" w:w="3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900052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Georgia Bailey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[G-01a]  Broken Shift Period 1 of 2 — Mon 08:00–12:00 (4 hrs) | Span start. 1-break allowance $20.82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900053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14:00–17:00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Georgia Bailey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[G-01b]  Broken Shift Period 2 of 2 — Mon 14:00–17:00 (3 hrs) | Span=9 hrs, worked=7. No span breach. Standard rates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900054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07:00–12:00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Georgia Bailey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[G-02a]  Broken Shift Period 1 — Tue 07:00–12:00 (5 hrs) | Span clock starts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900055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14:00–20:00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Georgia Bailey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[G-02b]  Broken Shift Period 2 — Tue 14:00–20:00 (6 hrs) | Span=13 hrs → breach at 19:00. Hours after 19:00 → 200% Double Time. Also 1 hr daily OT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900056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Wed 6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09:00–10:30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Georgia Bailey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[G-03]  Short Work Period 1.5 hrs — Wed 09:00–10:30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Work Period &lt; 2.0 hrs — minimum payment top-up required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900057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Wed 6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14:00–16:00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Georgia Bailey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[G-04]  Exactly 2.0 hrs — Wed 14:00–16:00 | Meets minimum — no flag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900058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Thu 7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08:00–13:00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Georgia Bailey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[G-05a]  Period 1 — Thu 08:00–13:00 (5 hrs) | Running span starts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900059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Thu 7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14:00–20:00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Georgia Bailey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[G-05b]  Period 2 — Thu 14:00–20:00 (6 hrs) | Span=12 hrs exactly. Worked=11 hrs. 1 hr OT but span NOT exceeded yet — no Double Time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900060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Fri 8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08:00–13:00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Georgia Bailey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[G-06a]  Period 1 — Fri 08:00–13:00 (5 hrs)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900061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Fri 8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15:00–21:00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Georgia Bailey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[G-06b]  Period 2 — Fri 15:00–21:00 (6 hrs) | Span=13 hrs → 200% DT after span hr 12 (from 20:00). Also 1 hr daily OT. Upgrade to 2x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900062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Sat 9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08:00–11:00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Georgia Bailey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[G-07a]  Broken Shift 2-break — Sat 08:00–11:00 (3 hrs) | Period 1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900063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Sat 9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12:30–15:00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Georgia Bailey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[G-07b]  Broken Shift 2-break — Sat 12:30–15:00 (2.5 hrs) | Period 2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900064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Sat 9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16:30–19:00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Georgia Bailey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[G-07c]  Broken Shift 2-break — Sat 16:30–19:00 (2.5 hrs) | Period 3 | 2-break allowance $27.56. Saturday rate 150%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H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Consecutive Line Items — Merge Rule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0"/>
        <w:gridCol w:w="900"/>
        <w:gridCol w:w="840"/>
        <w:gridCol w:w="1360"/>
        <w:gridCol w:w="2200"/>
        <w:gridCol w:w="1760"/>
        <w:gridCol w:w="780"/>
        <w:gridCol w:w="300"/>
      </w:tblGrid>
      <w:tr>
        <w:trPr>
          <w:tblHeader/>
        </w:trPr>
        <w:tc>
          <w:tcPr>
            <w:tcW w:type="dxa" w:w="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4A235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4A235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Shift ID</w:t>
            </w:r>
          </w:p>
        </w:tc>
        <w:tc>
          <w:tcPr>
            <w:tcW w:type="dxa" w:w="9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4A235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84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4A235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4A235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Staff</w:t>
            </w:r>
          </w:p>
        </w:tc>
        <w:tc>
          <w:tcPr>
            <w:tcW w:type="dxa" w:w="22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4A235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Description</w:t>
            </w:r>
          </w:p>
        </w:tc>
        <w:tc>
          <w:tcPr>
            <w:tcW w:type="dxa" w:w="1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4A235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78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4A235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/ Fail</w:t>
            </w:r>
          </w:p>
        </w:tc>
        <w:tc>
          <w:tcPr>
            <w:tcW w:type="dxa" w:w="3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4A235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900065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14:00–18:00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Hannah Rivera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[H-01a]  Merge Test Line 1 — Mon 14:00–18:00 | NO GAP to next line → MERGE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900066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18:00–22:00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Hannah Rivera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[H-01b]  Merge Test Line 2 — Mon 18:00–22:00 | NO GAP → MERGE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900067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22:00–02:00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Hannah Rivera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[H-01c]  Merge Test Line 3 — Mon 22:00–Tue 02:00 | NO GAP → MERGED into single shift 14:00–02:00 (12 hrs). Night rate. OT after hr 10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900068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08:00–13:00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Harrison Cooper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[H-02a]  Separate Shift — Tue 08:00–13:00 | 1 hr gap to next line → NOT merged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900069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14:00–18:00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Harrison Cooper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[H-02b]  Separate Shift — Tue 14:00–18:00 | Gap exists → separate shift, classified independently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900070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Wed 6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08:00–13:00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Hayley Foster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[H-03a]  Zero-gap merge Line 1 — Wed 08:00–13:00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900071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Wed 6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13:00–18:00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Hayley Foster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[H-03b]  Zero-gap merge Line 2 — Wed 13:00–18:00 | Merged: 08:00–18:00 = 10 hrs. Morning rate. No OT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900072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Thu 7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07:00–12:00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Henry Sanders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[H-05a]  Merge+OT Line 1 — Thu 07:00–12:00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900073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Thu 7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12:00–20:00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Henry Sanders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[H-05b]  Merge+OT Line 2 — Thu 12:00–20:00 | Merged 07:00–20:00 = 13 hrs. 10 ord + 2 hrs 150% OT + 1 hr 200% OT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I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Sleepover Shifts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0"/>
        <w:gridCol w:w="900"/>
        <w:gridCol w:w="840"/>
        <w:gridCol w:w="1360"/>
        <w:gridCol w:w="2200"/>
        <w:gridCol w:w="1760"/>
        <w:gridCol w:w="780"/>
        <w:gridCol w:w="300"/>
      </w:tblGrid>
      <w:tr>
        <w:trPr>
          <w:tblHeader/>
        </w:trPr>
        <w:tc>
          <w:tcPr>
            <w:tcW w:type="dxa" w:w="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004D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004D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Shift ID</w:t>
            </w:r>
          </w:p>
        </w:tc>
        <w:tc>
          <w:tcPr>
            <w:tcW w:type="dxa" w:w="9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004D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84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004D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004D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Staff</w:t>
            </w:r>
          </w:p>
        </w:tc>
        <w:tc>
          <w:tcPr>
            <w:tcW w:type="dxa" w:w="22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004D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Description</w:t>
            </w:r>
          </w:p>
        </w:tc>
        <w:tc>
          <w:tcPr>
            <w:tcW w:type="dxa" w:w="1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004D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78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004D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/ Fail</w:t>
            </w:r>
          </w:p>
        </w:tc>
        <w:tc>
          <w:tcPr>
            <w:tcW w:type="dxa" w:w="3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004D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900074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Thu 7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18:00–22:00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Isabella Price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[I-01a]  Sleepover Block — Active Shift Thu(7-May) 18:00–22:00 | Crosses 20:00 → Afternoon rate. Min 4 hrs active work met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900075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Thu 7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22:00–06:00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Isabella Price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[I-01b]  Sleepover Thu(7-May) 22:00–Fri(8-May) 06:00 | Flat sleepover allowance — not hourly rate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900076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Fri 8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06:00–10:00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Isabella Price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[I-01c]  Post-sleepover Active Shift Fri(8-May) 06:00–10:00 | Morning/Ordinary rate. Min break = 8 hrs (sleepover exception)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900077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Wed 6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20:00–23:00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Ivan Barnes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[I-03a]  Sleepover non-compliance — Active Wed 20:00–23:00 (3 hrs — below 4-hr minimum)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900078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Wed 6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23:00–07:00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Ivan Barnes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[I-03b]  Sleepover Wed 23:00–Thu 07:00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Sleepover Active Work &lt; 4.0 hrs — non-compliant shift structure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900079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Sat 9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14:00–22:00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Ivy Henderson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[I-05a]  Sat Sleepover — Active Sat 14:00–22:00 (8 hrs) | Saturday rate 150%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900080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Sat 9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22:00–06:00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Ivy Henderson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[I-05b]  Sleepover Sat 22:00–Sun 06:00 | Flat allowance. Note: spans Sat→Sun midnight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900081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Sun 10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06:00–10:00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Ivy Henderson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[I-05c]  Post-sleepover Active Sun 06:00–10:00 | Sunday rate 200%. Min break = 8 hrs (sleepover)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900082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Mon 4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14:00–22:00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Iain Coleman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[I-06a]  PH Sleepover — Active PH(Mon 4-May) 14:00–22:00 | PH rate 250%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900083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Mon 4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22:00–06:00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Iain Coleman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[I-06b]  Sleepover PH(Mon 4-May) 22:00–Tue(5-May) 06:00 | Flat allowance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900084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06:00–10:00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Iain Coleman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[I-06c]  Post-PH-sleepover Active Tue(5-May) 06:00–10:00 | Morning rate. Min break = 8 hrs (sleepover)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900085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Thu 7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14:00–22:00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Irene Jenkins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[I-07a]  Shift before sleepover — Thu 14:00–22:00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900086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Thu 7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23:00–07:00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Irene Jenkins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[I-07b]  Sleepover starts Thu 23:00 (only 1 hr gap)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Break &lt; 8 hrs before sleepover — non-compliant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J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Minimum Break Between Shifts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0"/>
        <w:gridCol w:w="900"/>
        <w:gridCol w:w="840"/>
        <w:gridCol w:w="1360"/>
        <w:gridCol w:w="2200"/>
        <w:gridCol w:w="1760"/>
        <w:gridCol w:w="780"/>
        <w:gridCol w:w="300"/>
      </w:tblGrid>
      <w:tr>
        <w:trPr>
          <w:tblHeader/>
        </w:trPr>
        <w:tc>
          <w:tcPr>
            <w:tcW w:type="dxa" w:w="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Shift ID</w:t>
            </w:r>
          </w:p>
        </w:tc>
        <w:tc>
          <w:tcPr>
            <w:tcW w:type="dxa" w:w="9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84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Staff</w:t>
            </w:r>
          </w:p>
        </w:tc>
        <w:tc>
          <w:tcPr>
            <w:tcW w:type="dxa" w:w="22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Description</w:t>
            </w:r>
          </w:p>
        </w:tc>
        <w:tc>
          <w:tcPr>
            <w:tcW w:type="dxa" w:w="1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78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/ Fail</w:t>
            </w:r>
          </w:p>
        </w:tc>
        <w:tc>
          <w:tcPr>
            <w:tcW w:type="dxa" w:w="3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900087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08:00–18:00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Jackson Gray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[J-01a]  Standard break test — shift ends Tue(5-May) 18:00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900088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Wed 6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04:00–12:00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Jackson Gray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[J-01b]  Next shift starts Wed(6-May) 04:00 (10 hr gap) | Meets 10-hr minimum — compliant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900089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Wed 6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08:00–18:00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Jackson Gray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[J-02a]  Insufficient break — shift ends Wed(6-May) 18:00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900090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Thu 7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03:00–11:00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Jackson Gray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[J-02b]  Next shift starts Thu(7-May) 03:00 (9 hr gap) | BREACH: &lt; 10 hrs — all hours of this shift paid at OT rate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900091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Fri 8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20:00–06:00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Jackson Gray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[J-05 sleepover]  Sleepover Fri(8-May) 20:00–Sat(9-May) 06:00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900092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Sat 9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14:00–18:00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Jackson Gray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[J-05 post]  Post-sleepover shift Sat(9-May) 14:00–18:00 (8 hr gap from 06:00) | Meets 8-hr minimum — compliant. Saturday rate 150%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900093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Sun 10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21:00–06:00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Jackson Gray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[J-06 sleepover]  Sleepover Sun(10-May) 21:00–Mon(11-May) 06:00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900094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Mon 11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13:30–17:30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Jackson Gray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[J-06 post]  Post-sleepover shift Mon(11-May) 13:30–17:30 (7.5 hr gap) | BREACH: &lt; 8 hrs — OT penalty applies to this shift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1E1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K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System Exception Flags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0"/>
        <w:gridCol w:w="900"/>
        <w:gridCol w:w="840"/>
        <w:gridCol w:w="1360"/>
        <w:gridCol w:w="2200"/>
        <w:gridCol w:w="1760"/>
        <w:gridCol w:w="780"/>
        <w:gridCol w:w="300"/>
      </w:tblGrid>
      <w:tr>
        <w:trPr>
          <w:tblHeader/>
        </w:trPr>
        <w:tc>
          <w:tcPr>
            <w:tcW w:type="dxa" w:w="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641E1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641E1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Shift ID</w:t>
            </w:r>
          </w:p>
        </w:tc>
        <w:tc>
          <w:tcPr>
            <w:tcW w:type="dxa" w:w="9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641E1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84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641E1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641E1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Staff</w:t>
            </w:r>
          </w:p>
        </w:tc>
        <w:tc>
          <w:tcPr>
            <w:tcW w:type="dxa" w:w="22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641E1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Description</w:t>
            </w:r>
          </w:p>
        </w:tc>
        <w:tc>
          <w:tcPr>
            <w:tcW w:type="dxa" w:w="1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641E1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78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641E1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/ Fail</w:t>
            </w:r>
          </w:p>
        </w:tc>
        <w:tc>
          <w:tcPr>
            <w:tcW w:type="dxa" w:w="3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641E1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900095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10:00–11:45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Karen James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[K-01]  Short shift 1h45m — Mon 10:00–11:45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Work Period &lt; 2.0 hrs — minimum payment top-up required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900096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10:00–12:00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Karl Hughes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[K-02]  Exactly 2.0 hrs — Tue 10:00–12:00 | No flag — meets minimum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900097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Wed 6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18:05–22:00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Kate Watson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[K-03a]  Sleepover active work 3h55m — Wed 18:05–22:00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Sleepover Active Work &lt; 4.0 hrs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900098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Wed 6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22:00–06:00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Kate Watson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[K-03b]  Sleepover — Wed 22:00–Thu 06:00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900099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Thu 7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18:00–22:00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Kevin Wood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[K-04a]  Sleepover active work exactly 4 hrs — Thu 18:00–22:00 | No flag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900100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Thu 7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22:00–06:00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Kevin Wood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[K-04b]  Sleepover — Thu 22:00–Fri 06:00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900101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Fri 8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20:30–22:00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Kylie Long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[K-05a]  BOTH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FLAGS — active 1.5 hrs (&lt; 2 hrs AND &lt; 4 hrs) | FLAG 1 + FLAG 2 simultaneously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4E4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900102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Fri 8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22:00–06:00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Kylie Long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[K-05b]  Sleepover — Fri 22:00–Sat 06:00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97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M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Casual Loading &amp; Pay Rates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0"/>
        <w:gridCol w:w="900"/>
        <w:gridCol w:w="840"/>
        <w:gridCol w:w="1360"/>
        <w:gridCol w:w="2200"/>
        <w:gridCol w:w="1760"/>
        <w:gridCol w:w="780"/>
        <w:gridCol w:w="300"/>
      </w:tblGrid>
      <w:tr>
        <w:trPr>
          <w:tblHeader/>
        </w:trPr>
        <w:tc>
          <w:tcPr>
            <w:tcW w:type="dxa" w:w="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Shift ID</w:t>
            </w:r>
          </w:p>
        </w:tc>
        <w:tc>
          <w:tcPr>
            <w:tcW w:type="dxa" w:w="9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84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Staff</w:t>
            </w:r>
          </w:p>
        </w:tc>
        <w:tc>
          <w:tcPr>
            <w:tcW w:type="dxa" w:w="22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Description</w:t>
            </w:r>
          </w:p>
        </w:tc>
        <w:tc>
          <w:tcPr>
            <w:tcW w:type="dxa" w:w="1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78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/ Fail</w:t>
            </w:r>
          </w:p>
        </w:tc>
        <w:tc>
          <w:tcPr>
            <w:tcW w:type="dxa" w:w="3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900103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Laura Brooks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[M-01]  CASUAL — Weekday Ordinary 08:00–16:00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(28.98×1.0)+7.25 = $36.23/hr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900104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14:00–22:00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Leo Kelly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[M-02]  CASUAL — Afternoon shift 14:00–22:00 (crosses 20:00)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(28.98×1.125)+7.25 = $39.86/hr entire shift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900105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22:00–04:00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Leah Russell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[M-03]  CASUAL — Night shift 22:00–04:00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(28.98×1.15)+7.25 = $40.57/hr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900106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Sat 9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Liam Sanders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[M-04]  CASUAL — Saturday 08:00–16:00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(28.98×1.5)+7.25 = $50.72/hr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900107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Sun 10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09:00–17:00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Lily Griffin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[M-05]  CASUAL — Sunday 09:00–17:00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(28.98×2.0)+7.25 = $65.21/hr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900108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Mon 4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08:00–16:00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Logan Foster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[M-06]  CASUAL — Public Holiday(Mon 4-May) 08:00–16:00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(28.98×2.5)+7.25 = $79.70/hr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900109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Wed 6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07:00–20:00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Lori Hayes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[M-07]  CASUAL — Weekday OT 13 hrs 07:00–20:00 | Hrs 1-10 at $36.23/hr; hrs 11-12 at 1.5x OT; hr 13 at 2x OT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900110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Sun 10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08:00–11:00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Lucas Perry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[M-08]  CASUAL — Fortnightly OT trigger on Sunday | Hours above 76 paid at Sunday rate $65.21/hr (2.0x)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O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Broken Shift Allowance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0"/>
        <w:gridCol w:w="900"/>
        <w:gridCol w:w="840"/>
        <w:gridCol w:w="1360"/>
        <w:gridCol w:w="2200"/>
        <w:gridCol w:w="1760"/>
        <w:gridCol w:w="780"/>
        <w:gridCol w:w="300"/>
      </w:tblGrid>
      <w:tr>
        <w:trPr>
          <w:tblHeader/>
        </w:trPr>
        <w:tc>
          <w:tcPr>
            <w:tcW w:type="dxa" w:w="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Shift ID</w:t>
            </w:r>
          </w:p>
        </w:tc>
        <w:tc>
          <w:tcPr>
            <w:tcW w:type="dxa" w:w="9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84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Staff</w:t>
            </w:r>
          </w:p>
        </w:tc>
        <w:tc>
          <w:tcPr>
            <w:tcW w:type="dxa" w:w="22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Description</w:t>
            </w:r>
          </w:p>
        </w:tc>
        <w:tc>
          <w:tcPr>
            <w:tcW w:type="dxa" w:w="1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78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/ Fail</w:t>
            </w:r>
          </w:p>
        </w:tc>
        <w:tc>
          <w:tcPr>
            <w:tcW w:type="dxa" w:w="3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900111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Mon 11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Mia Patterson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[O-01a]  Broken shift 1-break — Mon(11-May) 08:00–12:00 | Period 1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900112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Mon 11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14:00–18:00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Mia Patterson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[O-01b]  Broken shift 1-break — Mon(11-May) 14:00–18:00 | Period 2 | ALLOWANCE: 1 break = $20.82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900113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08:00–11:00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Mia Patterson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[O-02a]  Broken shift 2-break — Tue(5-May) 08:00–11:00 | Period 1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900114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12:30–15:00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Mia Patterson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[O-02b]  Broken shift 2-break — Tue(5-May) 12:30–15:00 | Period 2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900115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16:30–19:00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Mia Patterson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[O-02c]  Broken shift 2-break — Tue(5-May) 16:30–19:00 | Period 3 | ALLOWANCE: 2 breaks = $27.56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P  —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Meal Allowance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60"/>
        <w:gridCol w:w="900"/>
        <w:gridCol w:w="840"/>
        <w:gridCol w:w="1360"/>
        <w:gridCol w:w="2200"/>
        <w:gridCol w:w="1760"/>
        <w:gridCol w:w="780"/>
        <w:gridCol w:w="300"/>
      </w:tblGrid>
      <w:tr>
        <w:trPr>
          <w:tblHeader/>
        </w:trPr>
        <w:tc>
          <w:tcPr>
            <w:tcW w:type="dxa" w:w="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4A235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4A235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Shift ID</w:t>
            </w:r>
          </w:p>
        </w:tc>
        <w:tc>
          <w:tcPr>
            <w:tcW w:type="dxa" w:w="9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4A235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84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4A235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3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4A235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Staff</w:t>
            </w:r>
          </w:p>
        </w:tc>
        <w:tc>
          <w:tcPr>
            <w:tcW w:type="dxa" w:w="22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4A235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Description</w:t>
            </w:r>
          </w:p>
        </w:tc>
        <w:tc>
          <w:tcPr>
            <w:tcW w:type="dxa" w:w="1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4A235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78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4A235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/ Fail</w:t>
            </w:r>
          </w:p>
        </w:tc>
        <w:tc>
          <w:tcPr>
            <w:tcW w:type="dxa" w:w="3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4A235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900116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Mon 11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08:00–19:00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Nathan Reed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[P-02]  Meal allowance test — Mon(11-May) 11 hrs (1 hr OT exactly) | OT does NOT exceed 1 hr → NO meal allowance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900117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Tue 5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08:00–19:05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Nathan Reed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[P-03]  Meal allowance — Tue(5-May) OT 1hr 5min | OT exceeds 1 hr → FIRST meal allowance $16.62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900118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Wed 6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08:00–22:00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Nathan Reed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[P-05]  Meal allowance — Wed(6-May) 14 hrs (4 hrs OT) | 4 hrs OT exactly → FIRST allowance only $16.62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900119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Thu 7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08:00–22:05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Nathan Reed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[P-06]  Meal allowance — Thu(7-May) OT 4hrs 5min | Exceeds 4 hrs → BOTH allowances = $33.24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900120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Mon 4 May</w:t>
            </w:r>
          </w:p>
        </w:tc>
        <w:tc>
          <w:tcPr>
            <w:tcW w:type="dxa" w:w="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08:00–21:30</w:t>
            </w:r>
          </w:p>
        </w:tc>
        <w:tc>
          <w:tcPr>
            <w:tcW w:type="dxa" w:w="1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Nathan Reed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[P-08]  Meal allowance on PH(Mon 4-May) — 13.5 hrs (3.5 hrs OT) | PH rate 250% + FIRST meal allowance $16.62</w:t>
            </w:r>
          </w:p>
        </w:tc>
        <w:tc>
          <w:tcPr>
            <w:tcW w:type="dxa" w:w="1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97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STAFF HOURS SUMMARY</w:t>
            </w:r>
            <w:r>
              <w:rPr>
                <w:rFonts w:ascii="Arial" w:cs="Arial" w:eastAsia="Arial" w:hAnsi="Arial"/>
                <w:color w:val="D6E4F0"/>
                <w:sz w:val="19"/>
                <w:szCs w:val="19"/>
              </w:rPr>
              <w:t xml:space="preserve">  —  Expected Hours by Shift Type, Allowances &amp; Overtime per Staff Member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2"/>
              <w:left w:val="single" w:color="C55A11" w:sz="20"/>
              <w:bottom w:val="single" w:color="CCCCCC" w:sz="2"/>
              <w:right w:val="single" w:color="CCCCCC" w:sz="2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ℹ️  This table shows the EXPECTED calculated values for each staff member based on the shift rules. </w:t>
            </w: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AM = 06:00–20:00 weekday ordinary rate. PM = 20:00–24:00 weekday (escalation applied). Night = 00:00–06:00 weekday (escalation applied). </w:t>
            </w: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Escalation rule: entire weekday shift adopts highest band touched. Weekend/PH hours shown separately. </w:t>
            </w: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OT = daily hours exceeding 10. Sleepover = inactive overnight period (flat allowance, not in paid total). </w:t>
            </w: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PH: Mon 4 May 2026.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60"/>
        <w:gridCol w:w="760"/>
        <w:gridCol w:w="820"/>
        <w:gridCol w:w="760"/>
        <w:gridCol w:w="760"/>
        <w:gridCol w:w="760"/>
        <w:gridCol w:w="900"/>
        <w:gridCol w:w="760"/>
        <w:gridCol w:w="1000"/>
        <w:gridCol w:w="1160"/>
        <w:gridCol w:w="1060"/>
      </w:tblGrid>
      <w:tr>
        <w:trPr>
          <w:tblHeader/>
        </w:trPr>
        <w:tc>
          <w:tcPr>
            <w:tcW w:type="dxa" w:w="1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F497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Staff Member</w:t>
            </w:r>
          </w:p>
        </w:tc>
        <w:tc>
          <w:tcPr>
            <w:tcW w:type="dxa" w:w="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AM Hrs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(Ord.)</w:t>
            </w:r>
          </w:p>
        </w:tc>
        <w:tc>
          <w:tcPr>
            <w:tcW w:type="dxa" w:w="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0F2F1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5"/>
                <w:szCs w:val="15"/>
              </w:rPr>
              <w:t xml:space="preserve">PM Hrs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5"/>
                <w:szCs w:val="15"/>
              </w:rPr>
              <w:t xml:space="preserve">(Aft.)</w:t>
            </w:r>
          </w:p>
        </w:tc>
        <w:tc>
          <w:tcPr>
            <w:tcW w:type="dxa" w:w="82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5"/>
                <w:szCs w:val="15"/>
              </w:rPr>
              <w:t xml:space="preserve">Night Hrs</w:t>
            </w:r>
          </w:p>
        </w:tc>
        <w:tc>
          <w:tcPr>
            <w:tcW w:type="dxa" w:w="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CE4D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5"/>
                <w:szCs w:val="15"/>
              </w:rPr>
              <w:t xml:space="preserve">Sat Hrs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5"/>
                <w:szCs w:val="15"/>
              </w:rPr>
              <w:t xml:space="preserve">(150%)</w:t>
            </w:r>
          </w:p>
        </w:tc>
        <w:tc>
          <w:tcPr>
            <w:tcW w:type="dxa" w:w="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FE4E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5"/>
                <w:szCs w:val="15"/>
              </w:rPr>
              <w:t xml:space="preserve">Sun Hrs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5"/>
                <w:szCs w:val="15"/>
              </w:rPr>
              <w:t xml:space="preserve">(200%)</w:t>
            </w:r>
          </w:p>
        </w:tc>
        <w:tc>
          <w:tcPr>
            <w:tcW w:type="dxa" w:w="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EDE7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5"/>
                <w:szCs w:val="15"/>
              </w:rPr>
              <w:t xml:space="preserve">PH Hrs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5"/>
                <w:szCs w:val="15"/>
              </w:rPr>
              <w:t xml:space="preserve">(250%)</w:t>
            </w:r>
          </w:p>
        </w:tc>
        <w:tc>
          <w:tcPr>
            <w:tcW w:type="dxa" w:w="9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Total Paid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Hrs</w:t>
            </w:r>
          </w:p>
        </w:tc>
        <w:tc>
          <w:tcPr>
            <w:tcW w:type="dxa" w:w="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5"/>
                <w:szCs w:val="15"/>
              </w:rPr>
              <w:t xml:space="preserve">OT Hrs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5"/>
                <w:szCs w:val="15"/>
              </w:rPr>
              <w:t xml:space="preserve">(&gt;10/day)</w:t>
            </w:r>
          </w:p>
        </w:tc>
        <w:tc>
          <w:tcPr>
            <w:tcW w:type="dxa" w:w="1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D6E4F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5"/>
                <w:szCs w:val="15"/>
              </w:rPr>
              <w:t xml:space="preserve">Sleepover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5"/>
                <w:szCs w:val="15"/>
              </w:rPr>
              <w:t xml:space="preserve">Hrs</w:t>
            </w:r>
          </w:p>
        </w:tc>
        <w:tc>
          <w:tcPr>
            <w:tcW w:type="dxa" w:w="11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CE4D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5"/>
                <w:szCs w:val="15"/>
              </w:rPr>
              <w:t xml:space="preserve">Broken Shift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5"/>
                <w:szCs w:val="15"/>
              </w:rPr>
              <w:t xml:space="preserve">Allowance</w:t>
            </w:r>
          </w:p>
        </w:tc>
        <w:tc>
          <w:tcPr>
            <w:tcW w:type="dxa" w:w="10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5"/>
                <w:szCs w:val="15"/>
              </w:rPr>
              <w:t xml:space="preserve">Meal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5"/>
                <w:szCs w:val="15"/>
              </w:rPr>
              <w:t xml:space="preserve">Allowance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Abby Johnson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Adam Clarke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Alice Nguyen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6.00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Amy Robinson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Andrew Martin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6.00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Angela Davis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15.00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15.00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5.00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6"/>
                <w:szCs w:val="16"/>
              </w:rPr>
              <w:t xml:space="preserve">$33.24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Anna Wilson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4.00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4.00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Anthony Brown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6.00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Benjamin Lee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Bianca Thomas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Blake Harris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15.00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15.00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5.00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6"/>
                <w:szCs w:val="16"/>
              </w:rPr>
              <w:t xml:space="preserve">$33.24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Bonnie Walker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Brandon Hall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Bridget Scott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4.00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4.00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Camille White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10.00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10.00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Carlos Evans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11.00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11.00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1.00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Caroline Green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13.00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13.00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3.00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6"/>
                <w:szCs w:val="16"/>
              </w:rPr>
              <w:t xml:space="preserve">$16.62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Catherine Adams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12.00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12.00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2.00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6"/>
                <w:szCs w:val="16"/>
              </w:rPr>
              <w:t xml:space="preserve">$16.62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Charles Baker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12.00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12.00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2.00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6"/>
                <w:szCs w:val="16"/>
              </w:rPr>
              <w:t xml:space="preserve">$16.62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Charlotte King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12.00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12.00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2.00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6"/>
                <w:szCs w:val="16"/>
              </w:rPr>
              <w:t xml:space="preserve">$16.62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Daniel Moore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4.00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4.00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Danielle Young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12.00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12.00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2.00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6"/>
                <w:szCs w:val="16"/>
              </w:rPr>
              <w:t xml:space="preserve">$16.62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David Taylor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4.00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Diana Anderson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Diego Mitchell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12.00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12.00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2.00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6"/>
                <w:szCs w:val="16"/>
              </w:rPr>
              <w:t xml:space="preserve">$16.62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Donna Thompson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4.00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6.00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Edward Collins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69.00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77.00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Elena Parker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Elijah Turner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12.00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12.00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2.00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6"/>
                <w:szCs w:val="16"/>
              </w:rPr>
              <w:t xml:space="preserve">$16.62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Elizabeth Carter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6.00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6.00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Emily Phillips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6.00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Emma Roberts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4.00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2.00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6.00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Ethan Evans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Eva Stewart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6.00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Fiona Campbell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Fletcher Morris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6.00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Flynn Murphy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6.00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Frances Rogers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2.00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4.00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6.00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Francis Reed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Frank Cook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Freya Morgan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5.00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6.00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Frieda Bell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4.00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2.00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6.00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Georgia Bailey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37.50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6.00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51.50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6"/>
                <w:szCs w:val="16"/>
              </w:rPr>
              <w:t xml:space="preserve">$110.84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Hannah Rivera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4.00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4.00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4.00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12.00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Harrison Cooper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9.00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6"/>
                <w:szCs w:val="16"/>
              </w:rPr>
              <w:t xml:space="preserve">$20.82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Hayley Foster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10.00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10.00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Henry Sanders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13.00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13.00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Iain Coleman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4.00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12.00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(flat allow.)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Irene Jenkins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16.00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6"/>
                <w:szCs w:val="16"/>
              </w:rPr>
              <w:t xml:space="preserve">$20.82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Isabella Price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4.00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4.00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(flat allow.)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Ivan Barnes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3.00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3.00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(flat allow.)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Ivy Henderson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4.00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12.00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(flat allow.)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Jackson Gray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24.00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4.00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22.00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10.00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3.00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63.00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Karen James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1.75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1.75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Karl Hughes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2.00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Kate Watson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3.92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11.92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Kevin Wood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4.00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12.00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Kylie Long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3.50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9.50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Laura Brooks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Leah Russell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6.00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Leo Kelly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Liam Sanders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Lily Griffin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Logan Foster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8.00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Lori Hayes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13.00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13.00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3.00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6"/>
                <w:szCs w:val="16"/>
              </w:rPr>
              <w:t xml:space="preserve">$16.62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Lucas Perry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3.00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3.00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Mia Patterson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16.00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16.00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6"/>
                <w:szCs w:val="16"/>
              </w:rPr>
              <w:t xml:space="preserve">$48.38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Nathan Reed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22.08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28.08</w:t>
            </w:r>
          </w:p>
        </w:tc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13.50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63.67</w:t>
            </w:r>
          </w:p>
        </w:tc>
        <w:tc>
          <w:tcPr>
            <w:tcW w:type="dxa" w:w="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13.67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6"/>
                <w:szCs w:val="16"/>
              </w:rPr>
              <w:t xml:space="preserve">$83.10</w:t>
            </w:r>
          </w:p>
        </w:tc>
      </w:tr>
      <w:tr>
        <w:tc>
          <w:tcPr>
            <w:tcW w:type="dxa" w:w="18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1F497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TOTALS</w:t>
            </w:r>
          </w:p>
        </w:tc>
        <w:tc>
          <w:tcPr>
            <w:tcW w:type="dxa" w:w="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296.33</w:t>
            </w:r>
          </w:p>
        </w:tc>
        <w:tc>
          <w:tcPr>
            <w:tcW w:type="dxa" w:w="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117.50</w:t>
            </w:r>
          </w:p>
        </w:tc>
        <w:tc>
          <w:tcPr>
            <w:tcW w:type="dxa" w:w="82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143.00</w:t>
            </w:r>
          </w:p>
        </w:tc>
        <w:tc>
          <w:tcPr>
            <w:tcW w:type="dxa" w:w="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86.00</w:t>
            </w:r>
          </w:p>
        </w:tc>
        <w:tc>
          <w:tcPr>
            <w:tcW w:type="dxa" w:w="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75.00</w:t>
            </w:r>
          </w:p>
        </w:tc>
        <w:tc>
          <w:tcPr>
            <w:tcW w:type="dxa" w:w="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85.50</w:t>
            </w:r>
          </w:p>
        </w:tc>
        <w:tc>
          <w:tcPr>
            <w:tcW w:type="dxa" w:w="9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803.34</w:t>
            </w:r>
          </w:p>
        </w:tc>
        <w:tc>
          <w:tcPr>
            <w:tcW w:type="dxa" w:w="7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42.67</w:t>
            </w:r>
          </w:p>
        </w:tc>
        <w:tc>
          <w:tcPr>
            <w:tcW w:type="dxa" w:w="100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32.00</w:t>
            </w:r>
          </w:p>
        </w:tc>
        <w:tc>
          <w:tcPr>
            <w:tcW w:type="dxa" w:w="11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$200.86</w:t>
            </w:r>
          </w:p>
        </w:tc>
        <w:tc>
          <w:tcPr>
            <w:tcW w:type="dxa" w:w="1060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$282.54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Final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Tester Name</w:t>
            </w:r>
          </w:p>
          <w:p>
            <w:pPr>
              <w:pBdr>
                <w:bottom w:val="single" w:color="AAAAAA" w:sz="4"/>
              </w:pBdr>
              <w:spacing w:before="18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Date Tested</w:t>
            </w:r>
          </w:p>
          <w:p>
            <w:pPr>
              <w:pBdr>
                <w:bottom w:val="single" w:color="AAAAAA" w:sz="4"/>
              </w:pBdr>
              <w:spacing w:before="18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Reviewer Name</w:t>
            </w:r>
          </w:p>
          <w:p>
            <w:pPr>
              <w:pBdr>
                <w:bottom w:val="single" w:color="AAAAAA" w:sz="4"/>
              </w:pBdr>
              <w:spacing w:before="18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Sign-off Date</w:t>
            </w:r>
          </w:p>
          <w:p>
            <w:pPr>
              <w:pBdr>
                <w:bottom w:val="single" w:color="AAAAAA" w:sz="4"/>
              </w:pBdr>
              <w:spacing w:before="180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📋  All 120 test cases must return PASS before the payroll engine is considered compliant with the SCHADS Award rules.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6837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60"/>
    </w:pPr>
    <w:r>
      <w:rPr>
        <w:rFonts w:ascii="Arial" w:cs="Arial" w:eastAsia="Arial" w:hAnsi="Arial"/>
        <w:color w:val="888888"/>
        <w:sz w:val="15"/>
        <w:szCs w:val="15"/>
      </w:rPr>
      <w:t xml:space="preserve">SCHADS Payroll Test Checklist  |  Confidential — Internal Use Only  |  Page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5397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800"/>
      <w:gridCol w:w="4597"/>
    </w:tblGrid>
    <w:tr>
      <w:tc>
        <w:tcPr>
          <w:tcW w:type="dxa" w:w="10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497D" w:val="clear"/>
          <w:tcMar>
            <w:top w:type="dxa" w:w="70"/>
            <w:left w:type="dxa" w:w="160"/>
            <w:bottom w:type="dxa" w:w="7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SCHADS Award Payroll Test Checklist  |  Kangaroo Care — Home Care Stream  |  Test Fortnight: 4–15 May 2026  |  ⚠ PH: Mon 4 May 2026</w:t>
          </w:r>
        </w:p>
      </w:tc>
      <w:tc>
        <w:tcPr>
          <w:tcW w:type="dxa" w:w="4597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75B6" w:val="clear"/>
          <w:tcMar>
            <w:top w:type="dxa" w:w="70"/>
            <w:left w:type="dxa" w:w="100"/>
            <w:bottom w:type="dxa" w:w="7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D6E4F0"/>
              <w:sz w:val="15"/>
              <w:szCs w:val="15"/>
            </w:rPr>
            <w:t xml:space="preserve">v2.0  |  Timesheet-Referenced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2026-05-08T07:02:59.667Z</dcterms:created>
  <dcterms:modified xsi:type="dcterms:W3CDTF">2026-05-08T07:02:59.667Z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