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16E60" w14:textId="77777777" w:rsidR="008D0665" w:rsidRDefault="008D0665" w:rsidP="008D0665">
      <w:pPr>
        <w:pBdr>
          <w:top w:val="double" w:sz="6" w:space="1" w:color="auto"/>
          <w:left w:val="double" w:sz="6" w:space="4" w:color="auto"/>
          <w:bottom w:val="double" w:sz="6" w:space="31" w:color="auto"/>
          <w:right w:val="double" w:sz="6" w:space="4" w:color="auto"/>
        </w:pBdr>
        <w:jc w:val="center"/>
        <w:rPr>
          <w:b/>
          <w:bCs/>
          <w:sz w:val="40"/>
          <w:szCs w:val="40"/>
        </w:rPr>
      </w:pPr>
    </w:p>
    <w:p w14:paraId="6F5A2578" w14:textId="73AEF672" w:rsidR="008D0665" w:rsidRPr="00496EB4" w:rsidRDefault="008D0665" w:rsidP="008D0665">
      <w:pPr>
        <w:pBdr>
          <w:top w:val="double" w:sz="6" w:space="1" w:color="auto"/>
          <w:left w:val="double" w:sz="6" w:space="4" w:color="auto"/>
          <w:bottom w:val="double" w:sz="6" w:space="31" w:color="auto"/>
          <w:right w:val="double" w:sz="6" w:space="4" w:color="auto"/>
        </w:pBdr>
        <w:jc w:val="center"/>
        <w:rPr>
          <w:rFonts w:ascii="Times New Roman" w:hAnsi="Times New Roman" w:cs="Times New Roman"/>
          <w:b/>
          <w:bCs/>
          <w:sz w:val="48"/>
          <w:szCs w:val="48"/>
        </w:rPr>
      </w:pPr>
      <w:r w:rsidRPr="00496EB4">
        <w:rPr>
          <w:rFonts w:ascii="Times New Roman" w:hAnsi="Times New Roman" w:cs="Times New Roman"/>
          <w:b/>
          <w:bCs/>
          <w:sz w:val="48"/>
          <w:szCs w:val="48"/>
        </w:rPr>
        <w:t>Group 03</w:t>
      </w:r>
    </w:p>
    <w:p w14:paraId="4BFECF5C" w14:textId="77777777" w:rsidR="003B1891" w:rsidRDefault="003B1891" w:rsidP="008D0665">
      <w:pPr>
        <w:spacing w:after="0" w:line="240" w:lineRule="auto"/>
        <w:rPr>
          <w:rFonts w:ascii="Aptos Narrow" w:eastAsia="Times New Roman" w:hAnsi="Aptos Narrow" w:cs="Times New Roman"/>
          <w:color w:val="000000"/>
          <w:kern w:val="0"/>
          <w14:ligatures w14:val="none"/>
        </w:rPr>
      </w:pPr>
    </w:p>
    <w:p w14:paraId="260CD528" w14:textId="77777777" w:rsidR="003B1891" w:rsidRDefault="003B1891" w:rsidP="008D0665">
      <w:pPr>
        <w:spacing w:after="0" w:line="240" w:lineRule="auto"/>
        <w:rPr>
          <w:rFonts w:ascii="Aptos Narrow" w:eastAsia="Times New Roman" w:hAnsi="Aptos Narrow" w:cs="Times New Roman"/>
          <w:color w:val="000000"/>
          <w:kern w:val="0"/>
          <w14:ligatures w14:val="none"/>
        </w:rPr>
      </w:pPr>
    </w:p>
    <w:p w14:paraId="7DBD0CB2" w14:textId="77777777" w:rsidR="003B1891" w:rsidRDefault="003B1891" w:rsidP="008D0665">
      <w:pPr>
        <w:spacing w:after="0" w:line="240" w:lineRule="auto"/>
        <w:rPr>
          <w:rFonts w:ascii="Aptos Narrow" w:eastAsia="Times New Roman" w:hAnsi="Aptos Narrow" w:cs="Times New Roman"/>
          <w:color w:val="000000"/>
          <w:kern w:val="0"/>
          <w14:ligatures w14:val="none"/>
        </w:rPr>
      </w:pPr>
    </w:p>
    <w:p w14:paraId="185F015F" w14:textId="77777777" w:rsidR="003B1891" w:rsidRDefault="003B1891" w:rsidP="008D0665">
      <w:pPr>
        <w:spacing w:after="0" w:line="240" w:lineRule="auto"/>
        <w:rPr>
          <w:rFonts w:ascii="Aptos Narrow" w:eastAsia="Times New Roman" w:hAnsi="Aptos Narrow" w:cs="Times New Roman"/>
          <w:color w:val="000000"/>
          <w:kern w:val="0"/>
          <w14:ligatures w14:val="none"/>
        </w:rPr>
      </w:pPr>
    </w:p>
    <w:p w14:paraId="795CF0FC" w14:textId="77777777" w:rsidR="003B1891" w:rsidRPr="008D0665" w:rsidRDefault="003B1891" w:rsidP="008D0665">
      <w:pPr>
        <w:spacing w:after="0" w:line="240" w:lineRule="auto"/>
        <w:rPr>
          <w:rFonts w:ascii="Aptos Narrow" w:eastAsia="Times New Roman" w:hAnsi="Aptos Narrow" w:cs="Times New Roman"/>
          <w:color w:val="000000"/>
          <w:kern w:val="0"/>
          <w14:ligatures w14:val="none"/>
        </w:rPr>
      </w:pPr>
    </w:p>
    <w:p w14:paraId="1D3A5615" w14:textId="77777777" w:rsidR="008D0665" w:rsidRDefault="008D0665" w:rsidP="00CA760A">
      <w:pPr>
        <w:pBdr>
          <w:top w:val="double" w:sz="6" w:space="26" w:color="auto"/>
          <w:left w:val="double" w:sz="6" w:space="4" w:color="auto"/>
          <w:bottom w:val="double" w:sz="6" w:space="31" w:color="auto"/>
          <w:right w:val="double" w:sz="6" w:space="4" w:color="auto"/>
        </w:pBdr>
        <w:rPr>
          <w:b/>
          <w:bCs/>
          <w:sz w:val="40"/>
          <w:szCs w:val="40"/>
        </w:rPr>
      </w:pPr>
    </w:p>
    <w:p w14:paraId="144F9904" w14:textId="3C91ADAF" w:rsidR="008D0665" w:rsidRPr="00496EB4" w:rsidRDefault="008D0665" w:rsidP="00CA760A">
      <w:pPr>
        <w:pBdr>
          <w:top w:val="double" w:sz="6" w:space="26" w:color="auto"/>
          <w:left w:val="double" w:sz="6" w:space="4" w:color="auto"/>
          <w:bottom w:val="double" w:sz="6" w:space="31" w:color="auto"/>
          <w:right w:val="double" w:sz="6" w:space="4" w:color="auto"/>
        </w:pBdr>
        <w:jc w:val="center"/>
        <w:rPr>
          <w:rFonts w:ascii="Times New Roman" w:hAnsi="Times New Roman" w:cs="Times New Roman"/>
          <w:b/>
          <w:bCs/>
          <w:sz w:val="40"/>
          <w:szCs w:val="40"/>
        </w:rPr>
      </w:pPr>
      <w:r w:rsidRPr="00496EB4">
        <w:rPr>
          <w:rFonts w:ascii="Times New Roman" w:hAnsi="Times New Roman" w:cs="Times New Roman"/>
          <w:b/>
          <w:bCs/>
          <w:sz w:val="40"/>
          <w:szCs w:val="40"/>
        </w:rPr>
        <w:t>STAT 31631</w:t>
      </w:r>
      <w:r w:rsidR="00496EB4">
        <w:rPr>
          <w:rFonts w:ascii="Times New Roman" w:hAnsi="Times New Roman" w:cs="Times New Roman"/>
          <w:b/>
          <w:bCs/>
          <w:sz w:val="40"/>
          <w:szCs w:val="40"/>
        </w:rPr>
        <w:t xml:space="preserve"> </w:t>
      </w:r>
      <w:r w:rsidRPr="00496EB4">
        <w:rPr>
          <w:rFonts w:ascii="Times New Roman" w:hAnsi="Times New Roman" w:cs="Times New Roman"/>
          <w:b/>
          <w:bCs/>
          <w:sz w:val="40"/>
          <w:szCs w:val="40"/>
        </w:rPr>
        <w:t xml:space="preserve"> – </w:t>
      </w:r>
      <w:r w:rsidR="00496EB4">
        <w:rPr>
          <w:rFonts w:ascii="Times New Roman" w:hAnsi="Times New Roman" w:cs="Times New Roman"/>
          <w:b/>
          <w:bCs/>
          <w:sz w:val="40"/>
          <w:szCs w:val="40"/>
        </w:rPr>
        <w:t xml:space="preserve"> </w:t>
      </w:r>
      <w:r w:rsidRPr="00496EB4">
        <w:rPr>
          <w:rFonts w:ascii="Times New Roman" w:hAnsi="Times New Roman" w:cs="Times New Roman"/>
          <w:b/>
          <w:bCs/>
          <w:sz w:val="40"/>
          <w:szCs w:val="40"/>
        </w:rPr>
        <w:t>Statistical Modelling</w:t>
      </w:r>
    </w:p>
    <w:p w14:paraId="44B5E529" w14:textId="5A857264" w:rsidR="008D0665" w:rsidRPr="00496EB4" w:rsidRDefault="008D0665" w:rsidP="00CA760A">
      <w:pPr>
        <w:pBdr>
          <w:top w:val="double" w:sz="6" w:space="26" w:color="auto"/>
          <w:left w:val="double" w:sz="6" w:space="4" w:color="auto"/>
          <w:bottom w:val="double" w:sz="6" w:space="31" w:color="auto"/>
          <w:right w:val="double" w:sz="6" w:space="4" w:color="auto"/>
        </w:pBdr>
        <w:jc w:val="center"/>
        <w:rPr>
          <w:rFonts w:ascii="Times New Roman" w:hAnsi="Times New Roman" w:cs="Times New Roman"/>
          <w:b/>
          <w:bCs/>
          <w:sz w:val="40"/>
          <w:szCs w:val="40"/>
        </w:rPr>
      </w:pPr>
      <w:r w:rsidRPr="00496EB4">
        <w:rPr>
          <w:rFonts w:ascii="Times New Roman" w:hAnsi="Times New Roman" w:cs="Times New Roman"/>
          <w:b/>
          <w:bCs/>
          <w:sz w:val="40"/>
          <w:szCs w:val="40"/>
        </w:rPr>
        <w:t>Group project</w:t>
      </w:r>
    </w:p>
    <w:p w14:paraId="69D363C2" w14:textId="2D77B26A" w:rsidR="008D0665" w:rsidRPr="00496EB4" w:rsidRDefault="008D0665" w:rsidP="00CA760A">
      <w:pPr>
        <w:pBdr>
          <w:top w:val="double" w:sz="6" w:space="26" w:color="auto"/>
          <w:left w:val="double" w:sz="6" w:space="4" w:color="auto"/>
          <w:bottom w:val="double" w:sz="6" w:space="31" w:color="auto"/>
          <w:right w:val="double" w:sz="6" w:space="4" w:color="auto"/>
        </w:pBdr>
        <w:jc w:val="center"/>
        <w:rPr>
          <w:rFonts w:ascii="Times New Roman" w:hAnsi="Times New Roman" w:cs="Times New Roman"/>
          <w:b/>
          <w:bCs/>
          <w:sz w:val="40"/>
          <w:szCs w:val="40"/>
        </w:rPr>
      </w:pPr>
      <w:r w:rsidRPr="00496EB4">
        <w:rPr>
          <w:rFonts w:ascii="Times New Roman" w:hAnsi="Times New Roman" w:cs="Times New Roman"/>
          <w:b/>
          <w:bCs/>
          <w:sz w:val="40"/>
          <w:szCs w:val="40"/>
        </w:rPr>
        <w:t>Activity 0</w:t>
      </w:r>
      <w:r w:rsidR="00FD6659">
        <w:rPr>
          <w:rFonts w:ascii="Times New Roman" w:hAnsi="Times New Roman" w:cs="Times New Roman"/>
          <w:b/>
          <w:bCs/>
          <w:sz w:val="40"/>
          <w:szCs w:val="40"/>
        </w:rPr>
        <w:t>4</w:t>
      </w:r>
    </w:p>
    <w:p w14:paraId="361A6962" w14:textId="77777777" w:rsidR="008D0665" w:rsidRDefault="008D0665" w:rsidP="00CA760A">
      <w:pPr>
        <w:pBdr>
          <w:top w:val="double" w:sz="6" w:space="26" w:color="auto"/>
          <w:left w:val="double" w:sz="6" w:space="4" w:color="auto"/>
          <w:bottom w:val="double" w:sz="6" w:space="31" w:color="auto"/>
          <w:right w:val="double" w:sz="6" w:space="4" w:color="auto"/>
        </w:pBdr>
      </w:pPr>
    </w:p>
    <w:p w14:paraId="5C1A9232" w14:textId="77777777" w:rsidR="008D0665" w:rsidRDefault="008D0665" w:rsidP="00CA760A">
      <w:pPr>
        <w:pBdr>
          <w:top w:val="double" w:sz="6" w:space="26" w:color="auto"/>
          <w:left w:val="double" w:sz="6" w:space="4" w:color="auto"/>
          <w:bottom w:val="double" w:sz="6" w:space="31" w:color="auto"/>
          <w:right w:val="double" w:sz="6" w:space="4" w:color="auto"/>
        </w:pBdr>
      </w:pPr>
    </w:p>
    <w:p w14:paraId="5477E2E7" w14:textId="77777777" w:rsidR="008D0665" w:rsidRDefault="008D0665" w:rsidP="008D0665"/>
    <w:p w14:paraId="7B76AC58" w14:textId="12BE9EFD" w:rsidR="008D0665" w:rsidRDefault="008D0665" w:rsidP="008D0665">
      <w:pPr>
        <w:tabs>
          <w:tab w:val="left" w:pos="945"/>
        </w:tabs>
      </w:pPr>
      <w:r>
        <w:tab/>
      </w:r>
    </w:p>
    <w:p w14:paraId="53144A89" w14:textId="77777777" w:rsidR="008D0665" w:rsidRDefault="008D0665" w:rsidP="008D0665">
      <w:pPr>
        <w:tabs>
          <w:tab w:val="left" w:pos="945"/>
        </w:tabs>
      </w:pPr>
    </w:p>
    <w:p w14:paraId="79E35EE1" w14:textId="78467920" w:rsidR="003B1891" w:rsidRDefault="003B1891" w:rsidP="008D0665">
      <w:pPr>
        <w:tabs>
          <w:tab w:val="left" w:pos="945"/>
        </w:tabs>
        <w:rPr>
          <w:noProof/>
        </w:rPr>
      </w:pPr>
    </w:p>
    <w:p w14:paraId="0A86E5F3" w14:textId="77777777" w:rsidR="0045187A" w:rsidRDefault="0045187A" w:rsidP="008D0665">
      <w:pPr>
        <w:tabs>
          <w:tab w:val="left" w:pos="945"/>
        </w:tabs>
        <w:rPr>
          <w:noProof/>
        </w:rPr>
      </w:pPr>
    </w:p>
    <w:p w14:paraId="40866890" w14:textId="77777777" w:rsidR="0045187A" w:rsidRDefault="0045187A" w:rsidP="008D0665">
      <w:pPr>
        <w:tabs>
          <w:tab w:val="left" w:pos="945"/>
        </w:tabs>
        <w:rPr>
          <w:noProof/>
        </w:rPr>
      </w:pPr>
    </w:p>
    <w:p w14:paraId="0BFC6D17" w14:textId="77777777" w:rsidR="0045187A" w:rsidRDefault="0045187A" w:rsidP="008D0665">
      <w:pPr>
        <w:tabs>
          <w:tab w:val="left" w:pos="945"/>
        </w:tabs>
        <w:rPr>
          <w:noProof/>
        </w:rPr>
      </w:pPr>
    </w:p>
    <w:p w14:paraId="6DCB47B4" w14:textId="77777777" w:rsidR="0045187A" w:rsidRDefault="0045187A" w:rsidP="008D0665">
      <w:pPr>
        <w:tabs>
          <w:tab w:val="left" w:pos="945"/>
        </w:tabs>
        <w:rPr>
          <w:noProof/>
        </w:rPr>
      </w:pPr>
    </w:p>
    <w:p w14:paraId="27D5D647" w14:textId="77777777" w:rsidR="0045187A" w:rsidRDefault="0045187A" w:rsidP="008D0665">
      <w:pPr>
        <w:tabs>
          <w:tab w:val="left" w:pos="945"/>
        </w:tabs>
        <w:rPr>
          <w:noProof/>
        </w:rPr>
      </w:pPr>
    </w:p>
    <w:p w14:paraId="3E91ADDC" w14:textId="77777777" w:rsidR="0045187A" w:rsidRDefault="0045187A" w:rsidP="008D0665">
      <w:pPr>
        <w:tabs>
          <w:tab w:val="left" w:pos="945"/>
        </w:tabs>
      </w:pPr>
    </w:p>
    <w:p w14:paraId="68F44847" w14:textId="1956B1E3" w:rsidR="008D0665" w:rsidRPr="004277FC" w:rsidRDefault="006C223E" w:rsidP="006C223E">
      <w:pPr>
        <w:pBdr>
          <w:top w:val="double" w:sz="4" w:space="0" w:color="auto"/>
          <w:left w:val="double" w:sz="4" w:space="4" w:color="auto"/>
          <w:bottom w:val="double" w:sz="4" w:space="1" w:color="auto"/>
          <w:right w:val="double" w:sz="4" w:space="4" w:color="auto"/>
        </w:pBdr>
        <w:tabs>
          <w:tab w:val="left" w:pos="945"/>
        </w:tabs>
        <w:rPr>
          <w:rFonts w:asciiTheme="majorHAnsi" w:hAnsiTheme="majorHAnsi" w:cstheme="majorHAnsi"/>
          <w:sz w:val="25"/>
          <w:szCs w:val="25"/>
        </w:rPr>
      </w:pPr>
      <w:r w:rsidRPr="004277FC">
        <w:rPr>
          <w:rFonts w:asciiTheme="majorHAnsi" w:hAnsiTheme="majorHAnsi" w:cstheme="majorHAnsi"/>
          <w:sz w:val="25"/>
          <w:szCs w:val="25"/>
        </w:rPr>
        <w:lastRenderedPageBreak/>
        <w:t>Conclusion</w:t>
      </w:r>
    </w:p>
    <w:p w14:paraId="40CD2B1D" w14:textId="77777777" w:rsidR="00F006CC" w:rsidRPr="004277FC" w:rsidRDefault="00F006CC" w:rsidP="004277FC">
      <w:pPr>
        <w:tabs>
          <w:tab w:val="left" w:pos="945"/>
        </w:tabs>
        <w:spacing w:after="0"/>
        <w:jc w:val="both"/>
        <w:rPr>
          <w:rFonts w:asciiTheme="majorHAnsi" w:hAnsiTheme="majorHAnsi" w:cstheme="majorHAnsi"/>
          <w:sz w:val="25"/>
          <w:szCs w:val="25"/>
        </w:rPr>
      </w:pPr>
      <w:r w:rsidRPr="004277FC">
        <w:rPr>
          <w:rFonts w:asciiTheme="majorHAnsi" w:hAnsiTheme="majorHAnsi" w:cstheme="majorHAnsi"/>
          <w:sz w:val="25"/>
          <w:szCs w:val="25"/>
        </w:rPr>
        <w:t>The study successfully identifies the key factors that influence concrete compressive strength, a critical measure of construction quality. The results demonstrate that cement, blast furnace slag, fly ash, water, superplasticizer, and the age of the concrete are significant predictors of compressive strength. Among these, the age of the concrete and the cement content have the most substantial positive impact, indicating that both the duration of curing and the proportion of cement are crucial for achieving higher strength.</w:t>
      </w:r>
    </w:p>
    <w:p w14:paraId="19FBC371" w14:textId="77777777" w:rsidR="00F006CC" w:rsidRPr="004277FC" w:rsidRDefault="00F006CC" w:rsidP="004277FC">
      <w:pPr>
        <w:tabs>
          <w:tab w:val="left" w:pos="945"/>
        </w:tabs>
        <w:spacing w:after="0"/>
        <w:jc w:val="both"/>
        <w:rPr>
          <w:rFonts w:asciiTheme="majorHAnsi" w:hAnsiTheme="majorHAnsi" w:cstheme="majorHAnsi"/>
          <w:sz w:val="25"/>
          <w:szCs w:val="25"/>
        </w:rPr>
      </w:pPr>
    </w:p>
    <w:p w14:paraId="6A857999" w14:textId="77777777" w:rsidR="00F006CC" w:rsidRPr="004277FC" w:rsidRDefault="00F006CC" w:rsidP="004277FC">
      <w:pPr>
        <w:tabs>
          <w:tab w:val="left" w:pos="945"/>
        </w:tabs>
        <w:spacing w:after="0"/>
        <w:jc w:val="both"/>
        <w:rPr>
          <w:rFonts w:asciiTheme="majorHAnsi" w:hAnsiTheme="majorHAnsi" w:cstheme="majorHAnsi"/>
          <w:sz w:val="25"/>
          <w:szCs w:val="25"/>
        </w:rPr>
      </w:pPr>
      <w:r w:rsidRPr="004277FC">
        <w:rPr>
          <w:rFonts w:asciiTheme="majorHAnsi" w:hAnsiTheme="majorHAnsi" w:cstheme="majorHAnsi"/>
          <w:sz w:val="25"/>
          <w:szCs w:val="25"/>
        </w:rPr>
        <w:t xml:space="preserve">Water content, however, negatively affects compressive strength, underscoring the importance of careful water management in concrete mix designs. The roles of </w:t>
      </w:r>
      <w:proofErr w:type="gramStart"/>
      <w:r w:rsidRPr="004277FC">
        <w:rPr>
          <w:rFonts w:asciiTheme="majorHAnsi" w:hAnsiTheme="majorHAnsi" w:cstheme="majorHAnsi"/>
          <w:sz w:val="25"/>
          <w:szCs w:val="25"/>
        </w:rPr>
        <w:t>coarse</w:t>
      </w:r>
      <w:proofErr w:type="gramEnd"/>
      <w:r w:rsidRPr="004277FC">
        <w:rPr>
          <w:rFonts w:asciiTheme="majorHAnsi" w:hAnsiTheme="majorHAnsi" w:cstheme="majorHAnsi"/>
          <w:sz w:val="25"/>
          <w:szCs w:val="25"/>
        </w:rPr>
        <w:t xml:space="preserve"> and fine aggregates, while not statistically significant in this model, suggest that their influence might be context-dependent or require further study with different mix proportions or types of aggregates.</w:t>
      </w:r>
    </w:p>
    <w:p w14:paraId="1D96E197" w14:textId="77777777" w:rsidR="00F006CC" w:rsidRPr="004277FC" w:rsidRDefault="00F006CC" w:rsidP="004277FC">
      <w:pPr>
        <w:tabs>
          <w:tab w:val="left" w:pos="945"/>
        </w:tabs>
        <w:spacing w:after="0"/>
        <w:jc w:val="both"/>
        <w:rPr>
          <w:rFonts w:asciiTheme="majorHAnsi" w:hAnsiTheme="majorHAnsi" w:cstheme="majorHAnsi"/>
          <w:sz w:val="25"/>
          <w:szCs w:val="25"/>
        </w:rPr>
      </w:pPr>
    </w:p>
    <w:p w14:paraId="71F786D0" w14:textId="40590CC3" w:rsidR="006C223E" w:rsidRPr="004277FC" w:rsidRDefault="00F006CC" w:rsidP="004277FC">
      <w:pPr>
        <w:tabs>
          <w:tab w:val="left" w:pos="945"/>
        </w:tabs>
        <w:spacing w:after="0"/>
        <w:jc w:val="both"/>
        <w:rPr>
          <w:rFonts w:asciiTheme="majorHAnsi" w:hAnsiTheme="majorHAnsi" w:cstheme="majorHAnsi"/>
          <w:sz w:val="25"/>
          <w:szCs w:val="25"/>
        </w:rPr>
      </w:pPr>
      <w:r w:rsidRPr="004277FC">
        <w:rPr>
          <w:rFonts w:asciiTheme="majorHAnsi" w:hAnsiTheme="majorHAnsi" w:cstheme="majorHAnsi"/>
          <w:sz w:val="25"/>
          <w:szCs w:val="25"/>
        </w:rPr>
        <w:t>Overall, the model explains approximately 77.41% of the variability in concrete compressive strength, confirming the importance of the selected predictors. The study provides valuable insights for optimizing concrete mix designs to enhance both construction quality and sustainability. Future research could explore additional variables or alternative modeling techniques to further refine these findings.</w:t>
      </w:r>
    </w:p>
    <w:p w14:paraId="59950140" w14:textId="77777777" w:rsidR="0045187A" w:rsidRPr="004277FC" w:rsidRDefault="0045187A" w:rsidP="004277FC">
      <w:pPr>
        <w:tabs>
          <w:tab w:val="left" w:pos="945"/>
        </w:tabs>
        <w:jc w:val="both"/>
        <w:rPr>
          <w:rFonts w:asciiTheme="majorHAnsi" w:hAnsiTheme="majorHAnsi" w:cstheme="majorHAnsi"/>
          <w:sz w:val="25"/>
          <w:szCs w:val="25"/>
        </w:rPr>
      </w:pPr>
    </w:p>
    <w:p w14:paraId="7D8FA708" w14:textId="1AC0C1EE" w:rsidR="00F51728" w:rsidRPr="004277FC" w:rsidRDefault="006C223E" w:rsidP="00F51728">
      <w:pPr>
        <w:pBdr>
          <w:top w:val="double" w:sz="4" w:space="1" w:color="auto"/>
          <w:left w:val="double" w:sz="4" w:space="4" w:color="auto"/>
          <w:bottom w:val="double" w:sz="4" w:space="1" w:color="auto"/>
          <w:right w:val="double" w:sz="4" w:space="4" w:color="auto"/>
        </w:pBdr>
        <w:tabs>
          <w:tab w:val="left" w:pos="945"/>
        </w:tabs>
        <w:rPr>
          <w:rFonts w:asciiTheme="majorHAnsi" w:hAnsiTheme="majorHAnsi" w:cstheme="majorHAnsi"/>
          <w:sz w:val="25"/>
          <w:szCs w:val="25"/>
        </w:rPr>
      </w:pPr>
      <w:r w:rsidRPr="004277FC">
        <w:rPr>
          <w:rFonts w:asciiTheme="majorHAnsi" w:hAnsiTheme="majorHAnsi" w:cstheme="majorHAnsi"/>
          <w:sz w:val="25"/>
          <w:szCs w:val="25"/>
        </w:rPr>
        <w:t>References</w:t>
      </w:r>
    </w:p>
    <w:p w14:paraId="403659C9" w14:textId="77777777" w:rsidR="00F51728" w:rsidRPr="004277FC" w:rsidRDefault="00F51728" w:rsidP="008D0665">
      <w:pPr>
        <w:tabs>
          <w:tab w:val="left" w:pos="945"/>
        </w:tabs>
        <w:rPr>
          <w:rFonts w:asciiTheme="majorHAnsi" w:hAnsiTheme="majorHAnsi" w:cstheme="majorHAnsi"/>
          <w:sz w:val="25"/>
          <w:szCs w:val="25"/>
        </w:rPr>
      </w:pPr>
    </w:p>
    <w:p w14:paraId="0F8B8F11" w14:textId="6A3C8601" w:rsidR="00FD6659" w:rsidRPr="004277FC" w:rsidRDefault="004277FC" w:rsidP="004277FC">
      <w:pPr>
        <w:spacing w:before="100" w:beforeAutospacing="1" w:after="100" w:afterAutospacing="1" w:line="240" w:lineRule="auto"/>
        <w:jc w:val="both"/>
        <w:rPr>
          <w:rFonts w:asciiTheme="majorHAnsi" w:eastAsia="Times New Roman" w:hAnsiTheme="majorHAnsi" w:cstheme="majorHAnsi"/>
          <w:sz w:val="25"/>
          <w:szCs w:val="25"/>
        </w:rPr>
      </w:pPr>
      <w:r w:rsidRPr="004277FC">
        <w:rPr>
          <w:rFonts w:asciiTheme="majorHAnsi" w:eastAsia="Times New Roman" w:hAnsiTheme="majorHAnsi" w:cstheme="majorHAnsi"/>
          <w:sz w:val="25"/>
          <w:szCs w:val="25"/>
        </w:rPr>
        <w:t xml:space="preserve">Web </w:t>
      </w:r>
      <w:proofErr w:type="gramStart"/>
      <w:r w:rsidRPr="004277FC">
        <w:rPr>
          <w:rFonts w:asciiTheme="majorHAnsi" w:eastAsia="Times New Roman" w:hAnsiTheme="majorHAnsi" w:cstheme="majorHAnsi"/>
          <w:sz w:val="25"/>
          <w:szCs w:val="25"/>
        </w:rPr>
        <w:t>site :</w:t>
      </w:r>
      <w:proofErr w:type="gramEnd"/>
      <w:r w:rsidRPr="004277FC">
        <w:rPr>
          <w:rFonts w:asciiTheme="majorHAnsi" w:eastAsia="Times New Roman" w:hAnsiTheme="majorHAnsi" w:cstheme="majorHAnsi"/>
          <w:sz w:val="25"/>
          <w:szCs w:val="25"/>
        </w:rPr>
        <w:t xml:space="preserve"> </w:t>
      </w:r>
      <w:r w:rsidRPr="004277FC">
        <w:rPr>
          <w:rFonts w:asciiTheme="majorHAnsi" w:eastAsia="Times New Roman" w:hAnsiTheme="majorHAnsi" w:cstheme="majorHAnsi"/>
          <w:sz w:val="25"/>
          <w:szCs w:val="25"/>
        </w:rPr>
        <w:t>UC Irvine Machine Learning Repository</w:t>
      </w:r>
    </w:p>
    <w:sectPr w:rsidR="00FD6659" w:rsidRPr="004277FC" w:rsidSect="00C41579">
      <w:footerReference w:type="default" r:id="rI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7A782" w14:textId="77777777" w:rsidR="00923B66" w:rsidRDefault="00923B66" w:rsidP="003B1891">
      <w:pPr>
        <w:spacing w:after="0" w:line="240" w:lineRule="auto"/>
      </w:pPr>
      <w:r>
        <w:separator/>
      </w:r>
    </w:p>
  </w:endnote>
  <w:endnote w:type="continuationSeparator" w:id="0">
    <w:p w14:paraId="61636924" w14:textId="77777777" w:rsidR="00923B66" w:rsidRDefault="00923B66" w:rsidP="003B1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6262643"/>
      <w:docPartObj>
        <w:docPartGallery w:val="Page Numbers (Bottom of Page)"/>
        <w:docPartUnique/>
      </w:docPartObj>
    </w:sdtPr>
    <w:sdtEndPr>
      <w:rPr>
        <w:noProof/>
      </w:rPr>
    </w:sdtEndPr>
    <w:sdtContent>
      <w:p w14:paraId="62BCB6AF" w14:textId="6CF08465" w:rsidR="003B1891" w:rsidRDefault="003B18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DF0884" w14:textId="77777777" w:rsidR="003B1891" w:rsidRDefault="003B1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C01C9" w14:textId="77777777" w:rsidR="00923B66" w:rsidRDefault="00923B66" w:rsidP="003B1891">
      <w:pPr>
        <w:spacing w:after="0" w:line="240" w:lineRule="auto"/>
      </w:pPr>
      <w:r>
        <w:separator/>
      </w:r>
    </w:p>
  </w:footnote>
  <w:footnote w:type="continuationSeparator" w:id="0">
    <w:p w14:paraId="188D7AC8" w14:textId="77777777" w:rsidR="00923B66" w:rsidRDefault="00923B66" w:rsidP="003B18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65"/>
    <w:rsid w:val="00162C11"/>
    <w:rsid w:val="00331A7D"/>
    <w:rsid w:val="003B1891"/>
    <w:rsid w:val="004277FC"/>
    <w:rsid w:val="0045187A"/>
    <w:rsid w:val="0045557E"/>
    <w:rsid w:val="00496EB4"/>
    <w:rsid w:val="00526A42"/>
    <w:rsid w:val="0061597B"/>
    <w:rsid w:val="00643996"/>
    <w:rsid w:val="006C223E"/>
    <w:rsid w:val="00823307"/>
    <w:rsid w:val="008D0665"/>
    <w:rsid w:val="00901D8C"/>
    <w:rsid w:val="00923B66"/>
    <w:rsid w:val="00B06488"/>
    <w:rsid w:val="00BE469B"/>
    <w:rsid w:val="00C046DF"/>
    <w:rsid w:val="00C41579"/>
    <w:rsid w:val="00CA760A"/>
    <w:rsid w:val="00CF0214"/>
    <w:rsid w:val="00E06C06"/>
    <w:rsid w:val="00F006CC"/>
    <w:rsid w:val="00F51728"/>
    <w:rsid w:val="00F7151C"/>
    <w:rsid w:val="00F83BB8"/>
    <w:rsid w:val="00FD665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8563"/>
  <w15:chartTrackingRefBased/>
  <w15:docId w15:val="{4F81B424-1C1A-4D6B-9FC7-E28424247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172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72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517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B1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891"/>
  </w:style>
  <w:style w:type="paragraph" w:styleId="Footer">
    <w:name w:val="footer"/>
    <w:basedOn w:val="Normal"/>
    <w:link w:val="FooterChar"/>
    <w:uiPriority w:val="99"/>
    <w:unhideWhenUsed/>
    <w:rsid w:val="003B1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46408">
      <w:bodyDiv w:val="1"/>
      <w:marLeft w:val="0"/>
      <w:marRight w:val="0"/>
      <w:marTop w:val="0"/>
      <w:marBottom w:val="0"/>
      <w:divBdr>
        <w:top w:val="none" w:sz="0" w:space="0" w:color="auto"/>
        <w:left w:val="none" w:sz="0" w:space="0" w:color="auto"/>
        <w:bottom w:val="none" w:sz="0" w:space="0" w:color="auto"/>
        <w:right w:val="none" w:sz="0" w:space="0" w:color="auto"/>
      </w:divBdr>
      <w:divsChild>
        <w:div w:id="1524827400">
          <w:marLeft w:val="0"/>
          <w:marRight w:val="0"/>
          <w:marTop w:val="0"/>
          <w:marBottom w:val="0"/>
          <w:divBdr>
            <w:top w:val="none" w:sz="0" w:space="0" w:color="auto"/>
            <w:left w:val="none" w:sz="0" w:space="0" w:color="auto"/>
            <w:bottom w:val="none" w:sz="0" w:space="0" w:color="auto"/>
            <w:right w:val="none" w:sz="0" w:space="0" w:color="auto"/>
          </w:divBdr>
        </w:div>
      </w:divsChild>
    </w:div>
    <w:div w:id="572860559">
      <w:bodyDiv w:val="1"/>
      <w:marLeft w:val="0"/>
      <w:marRight w:val="0"/>
      <w:marTop w:val="0"/>
      <w:marBottom w:val="0"/>
      <w:divBdr>
        <w:top w:val="none" w:sz="0" w:space="0" w:color="auto"/>
        <w:left w:val="none" w:sz="0" w:space="0" w:color="auto"/>
        <w:bottom w:val="none" w:sz="0" w:space="0" w:color="auto"/>
        <w:right w:val="none" w:sz="0" w:space="0" w:color="auto"/>
      </w:divBdr>
      <w:divsChild>
        <w:div w:id="1330593634">
          <w:marLeft w:val="0"/>
          <w:marRight w:val="0"/>
          <w:marTop w:val="0"/>
          <w:marBottom w:val="0"/>
          <w:divBdr>
            <w:top w:val="none" w:sz="0" w:space="0" w:color="auto"/>
            <w:left w:val="none" w:sz="0" w:space="0" w:color="auto"/>
            <w:bottom w:val="none" w:sz="0" w:space="0" w:color="auto"/>
            <w:right w:val="none" w:sz="0" w:space="0" w:color="auto"/>
          </w:divBdr>
        </w:div>
      </w:divsChild>
    </w:div>
    <w:div w:id="712462673">
      <w:bodyDiv w:val="1"/>
      <w:marLeft w:val="0"/>
      <w:marRight w:val="0"/>
      <w:marTop w:val="0"/>
      <w:marBottom w:val="0"/>
      <w:divBdr>
        <w:top w:val="none" w:sz="0" w:space="0" w:color="auto"/>
        <w:left w:val="none" w:sz="0" w:space="0" w:color="auto"/>
        <w:bottom w:val="none" w:sz="0" w:space="0" w:color="auto"/>
        <w:right w:val="none" w:sz="0" w:space="0" w:color="auto"/>
      </w:divBdr>
      <w:divsChild>
        <w:div w:id="630673214">
          <w:marLeft w:val="0"/>
          <w:marRight w:val="0"/>
          <w:marTop w:val="0"/>
          <w:marBottom w:val="0"/>
          <w:divBdr>
            <w:top w:val="none" w:sz="0" w:space="0" w:color="auto"/>
            <w:left w:val="none" w:sz="0" w:space="0" w:color="auto"/>
            <w:bottom w:val="none" w:sz="0" w:space="0" w:color="auto"/>
            <w:right w:val="none" w:sz="0" w:space="0" w:color="auto"/>
          </w:divBdr>
        </w:div>
      </w:divsChild>
    </w:div>
    <w:div w:id="101103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Tharushi Nethmini</dc:creator>
  <cp:keywords/>
  <dc:description/>
  <cp:lastModifiedBy>Tharushi Nethmini</cp:lastModifiedBy>
  <cp:revision>4</cp:revision>
  <cp:lastPrinted>2024-07-30T02:19:00Z</cp:lastPrinted>
  <dcterms:created xsi:type="dcterms:W3CDTF">2024-08-11T07:31:00Z</dcterms:created>
  <dcterms:modified xsi:type="dcterms:W3CDTF">2024-08-11T19:16:00Z</dcterms:modified>
</cp:coreProperties>
</file>