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1123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2"/>
        <w:gridCol w:w="3450"/>
      </w:tblGrid>
      <w:tr w14:paraId="13E594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exact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>
            <w:pPr>
              <w:jc w:val="center"/>
            </w:pPr>
            <w:r>
              <w:rPr>
                <w:b/>
                <w:color w:val="FFFFFF"/>
                <w:sz w:val="27"/>
              </w:rPr>
              <w:t xml:space="preserve">Student ID: </w:t>
            </w:r>
            <w:r>
              <w:rPr>
                <w:b/>
                <w:color w:val="FFFFFF"/>
                <w:sz w:val="27"/>
                <w:lang w:val="en-GB"/>
              </w:rPr>
              <w:t>23-53372-3</w:t>
            </w:r>
            <w:r>
              <w:rPr>
                <w:b/>
                <w:color w:val="FFFFFF"/>
                <w:sz w:val="27"/>
              </w:rPr>
              <w:t xml:space="preserve"> </w:t>
            </w:r>
          </w:p>
        </w:tc>
      </w:tr>
      <w:tr w14:paraId="3F1DFD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exact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>
            <w:pPr>
              <w:jc w:val="center"/>
            </w:pPr>
          </w:p>
        </w:tc>
      </w:tr>
    </w:tbl>
    <w:p w14:paraId="6288B71D">
      <w:pPr>
        <w:spacing w:before="80" w:after="40"/>
        <w:jc w:val="center"/>
      </w:pPr>
      <w:r>
        <w:rPr>
          <w:rFonts w:ascii="Aptos" w:hAnsi="Aptos" w:eastAsia="Aptos"/>
          <w:b/>
          <w:color w:val="183A63"/>
          <w:sz w:val="27"/>
        </w:rPr>
        <w:t>INDIVIDUAL PROJECT ASSESSMENT  |  WEB TECHNOLOGIES</w:t>
      </w:r>
    </w:p>
    <w:p w14:paraId="31E5C8A6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Style w:val="12"/>
        <w:tblW w:w="1123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14:paraId="1C91E6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exact"/>
          <w:jc w:val="center"/>
        </w:trPr>
        <w:tc>
          <w:tcPr>
            <w:tcW w:w="864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>
            <w:pPr>
              <w:rPr>
                <w:szCs w:val="16"/>
                <w:lang w:val="en-GB"/>
              </w:rPr>
            </w:pPr>
            <w:r>
              <w:rPr>
                <w:szCs w:val="16"/>
              </w:rPr>
              <w:t>Md. Khairul Alam</w:t>
            </w:r>
          </w:p>
        </w:tc>
        <w:tc>
          <w:tcPr>
            <w:tcW w:w="1123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23-53372-3</w:t>
            </w:r>
          </w:p>
        </w:tc>
        <w:tc>
          <w:tcPr>
            <w:tcW w:w="792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>
            <w:pPr>
              <w:jc w:val="center"/>
            </w:pPr>
            <w:r>
              <w:t>2</w:t>
            </w:r>
          </w:p>
        </w:tc>
        <w:tc>
          <w:tcPr>
            <w:tcW w:w="993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3F8"/>
            <w:vAlign w:val="center"/>
          </w:tcPr>
          <w:p w14:paraId="31F2F3EC">
            <w:pPr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vAlign w:val="center"/>
          </w:tcPr>
          <w:p w14:paraId="1DB0CFC4">
            <w:pPr>
              <w:jc w:val="center"/>
            </w:pPr>
            <w:r>
              <w:t>U</w:t>
            </w:r>
          </w:p>
        </w:tc>
      </w:tr>
      <w:tr w14:paraId="256C15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exact"/>
          <w:jc w:val="center"/>
        </w:trPr>
        <w:tc>
          <w:tcPr>
            <w:tcW w:w="864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7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>
            <w:r>
              <w:rPr>
                <w:rFonts w:ascii="Aptos" w:hAnsi="Aptos"/>
                <w:color w:val="17365D"/>
                <w:sz w:val="14"/>
              </w:rPr>
              <w:t>https://github.com/Ashiq-D/summer-25-26-food_delivery-management-system</w:t>
            </w:r>
          </w:p>
        </w:tc>
      </w:tr>
    </w:tbl>
    <w:p w14:paraId="416BA127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14:paraId="029F3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>
            <w:pPr>
              <w:jc w:val="center"/>
            </w:pPr>
            <w:r>
              <w:rPr>
                <w:b/>
                <w:color w:val="FFFFFF"/>
                <w:sz w:val="18"/>
              </w:rPr>
              <w:t>CO3: Develop multi-tier web application for targeted society</w:t>
            </w:r>
          </w:p>
        </w:tc>
      </w:tr>
      <w:tr w14:paraId="4450D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92" w:type="dxa"/>
            <w:gridSpan w:val="4"/>
            <w:shd w:val="clear" w:color="auto" w:fill="0F6B78"/>
            <w:vAlign w:val="center"/>
          </w:tcPr>
          <w:p w14:paraId="324532E6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14:paraId="45CB2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" w:type="dxa"/>
            <w:shd w:val="clear" w:color="auto" w:fill="DCE6F1"/>
            <w:vAlign w:val="center"/>
          </w:tcPr>
          <w:p w14:paraId="6C2A6644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 w:type="textWrapping"/>
            </w:r>
            <w:r>
              <w:rPr>
                <w:b/>
                <w:color w:val="17365D"/>
                <w:sz w:val="14"/>
              </w:rPr>
              <w:t>(out of 9)</w:t>
            </w:r>
          </w:p>
        </w:tc>
      </w:tr>
      <w:tr w14:paraId="21EC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123" w:type="dxa"/>
            <w:vAlign w:val="center"/>
          </w:tcPr>
          <w:p w14:paraId="1D6B69B6">
            <w:pPr>
              <w:jc w:val="center"/>
            </w:pPr>
          </w:p>
        </w:tc>
        <w:tc>
          <w:tcPr>
            <w:tcW w:w="1123" w:type="dxa"/>
            <w:vAlign w:val="center"/>
          </w:tcPr>
          <w:p w14:paraId="3CC33167">
            <w:pPr>
              <w:jc w:val="both"/>
            </w:pPr>
          </w:p>
        </w:tc>
        <w:tc>
          <w:tcPr>
            <w:tcW w:w="1123" w:type="dxa"/>
            <w:vAlign w:val="center"/>
          </w:tcPr>
          <w:p w14:paraId="274AFE6E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30F9CC7">
            <w:pPr>
              <w:jc w:val="both"/>
            </w:pPr>
          </w:p>
        </w:tc>
        <w:tc>
          <w:tcPr>
            <w:tcW w:w="1123" w:type="dxa"/>
            <w:vAlign w:val="center"/>
          </w:tcPr>
          <w:p w14:paraId="08FE3778">
            <w:pPr>
              <w:jc w:val="center"/>
            </w:pPr>
          </w:p>
        </w:tc>
        <w:tc>
          <w:tcPr>
            <w:tcW w:w="1123" w:type="dxa"/>
            <w:vAlign w:val="center"/>
          </w:tcPr>
          <w:p w14:paraId="1BA29A6A">
            <w:pPr>
              <w:jc w:val="center"/>
            </w:pPr>
          </w:p>
        </w:tc>
        <w:tc>
          <w:tcPr>
            <w:tcW w:w="1123" w:type="dxa"/>
            <w:vAlign w:val="center"/>
          </w:tcPr>
          <w:p w14:paraId="480A983C">
            <w:pPr>
              <w:jc w:val="center"/>
            </w:pPr>
          </w:p>
        </w:tc>
        <w:tc>
          <w:tcPr>
            <w:tcW w:w="1123" w:type="dxa"/>
            <w:vAlign w:val="center"/>
          </w:tcPr>
          <w:p w14:paraId="597F082E">
            <w:pPr>
              <w:jc w:val="center"/>
            </w:pPr>
          </w:p>
        </w:tc>
        <w:tc>
          <w:tcPr>
            <w:tcW w:w="1123" w:type="dxa"/>
            <w:vAlign w:val="center"/>
          </w:tcPr>
          <w:p w14:paraId="7969AEB7">
            <w:pPr>
              <w:jc w:val="center"/>
            </w:pPr>
          </w:p>
        </w:tc>
        <w:tc>
          <w:tcPr>
            <w:tcW w:w="1123" w:type="dxa"/>
            <w:shd w:val="clear" w:color="auto" w:fill="0E6B78"/>
            <w:vAlign w:val="center"/>
          </w:tcPr>
          <w:p w14:paraId="666092CC">
            <w:pPr>
              <w:jc w:val="center"/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bookmarkStart w:id="0" w:name="_GoBack"/>
            <w:bookmarkEnd w:id="0"/>
          </w:p>
        </w:tc>
      </w:tr>
    </w:tbl>
    <w:p w14:paraId="527A1FEC">
      <w:pPr>
        <w:spacing w:before="320" w:after="320"/>
        <w:jc w:val="center"/>
        <w:rPr>
          <w:b/>
          <w:bCs/>
          <w:color w:val="183A63"/>
          <w:sz w:val="29"/>
          <w:szCs w:val="29"/>
        </w:rPr>
      </w:pPr>
      <w:r>
        <w:rPr>
          <w:b/>
          <w:bCs/>
          <w:color w:val="183A63"/>
          <w:sz w:val="29"/>
          <w:szCs w:val="29"/>
        </w:rPr>
        <w:t>Repository Evidence</w:t>
      </w:r>
    </w:p>
    <w:p w14:paraId="685D3793">
      <w:pPr>
        <w:spacing w:before="320" w:after="320"/>
        <w:jc w:val="center"/>
        <w:rPr>
          <w:b/>
          <w:bCs/>
          <w:color w:val="183A63"/>
          <w:sz w:val="29"/>
          <w:szCs w:val="29"/>
        </w:rPr>
      </w:pPr>
      <w:r>
        <w:rPr>
          <w:b/>
          <w:bCs/>
          <w:color w:val="183A63"/>
          <w:sz w:val="29"/>
          <w:szCs w:val="29"/>
        </w:rPr>
        <w:drawing>
          <wp:inline distT="0" distB="0" distL="0" distR="0">
            <wp:extent cx="5892800" cy="4633595"/>
            <wp:effectExtent l="0" t="0" r="0" b="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6"/>
                    <a:srcRect t="5264" b="22983"/>
                    <a:stretch>
                      <a:fillRect/>
                    </a:stretch>
                  </pic:blipFill>
                  <pic:spPr>
                    <a:xfrm>
                      <a:off x="0" y="0"/>
                      <a:ext cx="5920494" cy="465543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77E8C">
      <w:pPr>
        <w:rPr>
          <w:color w:val="183861"/>
        </w:rPr>
      </w:pPr>
    </w:p>
    <w:sectPr>
      <w:pgSz w:w="12240" w:h="15840"/>
      <w:pgMar w:top="504" w:right="504" w:bottom="576" w:left="504" w:header="288" w:footer="28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rinda">
    <w:altName w:val="Segoe Print"/>
    <w:panose1 w:val="000004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1F2C"/>
    <w:rsid w:val="00034616"/>
    <w:rsid w:val="00047BFE"/>
    <w:rsid w:val="0006063C"/>
    <w:rsid w:val="000B442A"/>
    <w:rsid w:val="000C579D"/>
    <w:rsid w:val="001042BA"/>
    <w:rsid w:val="001104E7"/>
    <w:rsid w:val="001110C1"/>
    <w:rsid w:val="00117FF3"/>
    <w:rsid w:val="00147728"/>
    <w:rsid w:val="0015074B"/>
    <w:rsid w:val="0016020F"/>
    <w:rsid w:val="00183A3B"/>
    <w:rsid w:val="0019291F"/>
    <w:rsid w:val="00193840"/>
    <w:rsid w:val="001D6098"/>
    <w:rsid w:val="001F1F63"/>
    <w:rsid w:val="001F35D0"/>
    <w:rsid w:val="002010F1"/>
    <w:rsid w:val="00256A80"/>
    <w:rsid w:val="00286988"/>
    <w:rsid w:val="00294E5E"/>
    <w:rsid w:val="0029639D"/>
    <w:rsid w:val="002A6371"/>
    <w:rsid w:val="00326F90"/>
    <w:rsid w:val="00357F74"/>
    <w:rsid w:val="003960C8"/>
    <w:rsid w:val="00397B7B"/>
    <w:rsid w:val="003A735B"/>
    <w:rsid w:val="003D2F78"/>
    <w:rsid w:val="003D3FFD"/>
    <w:rsid w:val="003E1957"/>
    <w:rsid w:val="003F3CA5"/>
    <w:rsid w:val="00413F47"/>
    <w:rsid w:val="004700BA"/>
    <w:rsid w:val="00544354"/>
    <w:rsid w:val="0061257A"/>
    <w:rsid w:val="00705B51"/>
    <w:rsid w:val="00755B5D"/>
    <w:rsid w:val="00834196"/>
    <w:rsid w:val="0085414C"/>
    <w:rsid w:val="00855BB3"/>
    <w:rsid w:val="008B638F"/>
    <w:rsid w:val="008C213D"/>
    <w:rsid w:val="008E18F0"/>
    <w:rsid w:val="008F0922"/>
    <w:rsid w:val="00900C3D"/>
    <w:rsid w:val="009672EF"/>
    <w:rsid w:val="00A24085"/>
    <w:rsid w:val="00A66D98"/>
    <w:rsid w:val="00A83966"/>
    <w:rsid w:val="00A93D42"/>
    <w:rsid w:val="00AA1D8D"/>
    <w:rsid w:val="00B07B93"/>
    <w:rsid w:val="00B1110D"/>
    <w:rsid w:val="00B47730"/>
    <w:rsid w:val="00B75A7A"/>
    <w:rsid w:val="00B85B9B"/>
    <w:rsid w:val="00BE009A"/>
    <w:rsid w:val="00BF03F3"/>
    <w:rsid w:val="00BF6BCC"/>
    <w:rsid w:val="00CB0664"/>
    <w:rsid w:val="00D10375"/>
    <w:rsid w:val="00D628B0"/>
    <w:rsid w:val="00DA06B6"/>
    <w:rsid w:val="00DD4412"/>
    <w:rsid w:val="00DD6E16"/>
    <w:rsid w:val="00E17694"/>
    <w:rsid w:val="00FC693F"/>
    <w:rsid w:val="052EBFA8"/>
    <w:rsid w:val="069D0F8B"/>
    <w:rsid w:val="07F825DE"/>
    <w:rsid w:val="11EB3C80"/>
    <w:rsid w:val="17B067FE"/>
    <w:rsid w:val="26FFD2DB"/>
    <w:rsid w:val="4C5077AD"/>
    <w:rsid w:val="53AC8DCA"/>
    <w:rsid w:val="552171B5"/>
    <w:rsid w:val="5533EBDD"/>
    <w:rsid w:val="5702C33E"/>
    <w:rsid w:val="5F109FDF"/>
    <w:rsid w:val="68D3E606"/>
    <w:rsid w:val="6F5ECBEB"/>
    <w:rsid w:val="7541D1FE"/>
    <w:rsid w:val="7BCEB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Arial" w:hAnsi="Arial" w:eastAsiaTheme="minorEastAsia" w:cstheme="minorBidi"/>
      <w:sz w:val="16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4.xml"/><Relationship Id="rId10" Type="http://schemas.openxmlformats.org/officeDocument/2006/relationships/customXml" Target="../customXml/item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customXml/itemProps2.xml><?xml version="1.0" encoding="utf-8"?>
<ds:datastoreItem xmlns:ds="http://schemas.openxmlformats.org/officeDocument/2006/customXml" ds:itemID="{ABC6D28E-4139-434E-9791-BBF5B406E44F}">
  <ds:schemaRefs/>
</ds:datastoreItem>
</file>

<file path=customXml/itemProps3.xml><?xml version="1.0" encoding="utf-8"?>
<ds:datastoreItem xmlns:ds="http://schemas.openxmlformats.org/officeDocument/2006/customXml" ds:itemID="{43BBF6FE-24D4-4CCF-95B9-DC5CC87F89DD}">
  <ds:schemaRefs/>
</ds:datastoreItem>
</file>

<file path=customXml/itemProps4.xml><?xml version="1.0" encoding="utf-8"?>
<ds:datastoreItem xmlns:ds="http://schemas.openxmlformats.org/officeDocument/2006/customXml" ds:itemID="{6E929F99-9A06-4588-A9F8-DC33AC2E0C8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89</Words>
  <Characters>579</Characters>
  <Lines>4</Lines>
  <Paragraphs>1</Paragraphs>
  <TotalTime>0</TotalTime>
  <ScaleCrop>false</ScaleCrop>
  <LinksUpToDate>false</LinksUpToDate>
  <CharactersWithSpaces>626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2026-09-13T19:42:00Z</dcterms:created>
  <dc:creator>Academic Assessment Template</dc:creator>
  <dc:description>generated by python-docx</dc:description>
  <cp:keywords>CO1, Web Technologies, student assessment, marks</cp:keywords>
  <cp:lastModifiedBy>IT Plus</cp:lastModifiedBy>
  <dcterms:modified xsi:type="dcterms:W3CDTF">2026-09-14T04:52:22Z</dcterms:modified>
  <dc:subject>Web Technologies individual project assessment</dc:subject>
  <dc:title>CO1 Student Assessment - 23-50520-1 (Portrait)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  <property fmtid="{D5CDD505-2E9C-101B-9397-08002B2CF9AE}" pid="4" name="KSOTemplateDocerSaveRecord">
    <vt:lpwstr>eyJoZGlkIjoiMzcyZmIzNWU0MGQwMjMyYjk1OTVmNGMyZDkyN2M1OWUifQ==</vt:lpwstr>
  </property>
  <property fmtid="{D5CDD505-2E9C-101B-9397-08002B2CF9AE}" pid="5" name="KSOProductBuildVer">
    <vt:lpwstr>1033-12.1.0.28485</vt:lpwstr>
  </property>
  <property fmtid="{D5CDD505-2E9C-101B-9397-08002B2CF9AE}" pid="6" name="ICV">
    <vt:lpwstr>18B8999181A44687866E0B71736394BD_12</vt:lpwstr>
  </property>
</Properties>
</file>