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E5" w:rsidRDefault="00623FE5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C00C7C" w:rsidRDefault="00C00C7C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0F7EF4" w:rsidRPr="003A6567" w:rsidRDefault="000F7EF4" w:rsidP="000F7EF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  <w:r w:rsidRPr="003A6567">
        <w:rPr>
          <w:rFonts w:ascii="Arial" w:hAnsi="Arial" w:cs="Arial"/>
          <w:color w:val="FF0000"/>
          <w:sz w:val="24"/>
          <w:szCs w:val="24"/>
          <w:lang w:val="en"/>
        </w:rPr>
        <w:t>August 0, 2000</w:t>
      </w:r>
    </w:p>
    <w:p w:rsidR="000F7EF4" w:rsidRPr="003A6567" w:rsidRDefault="000F7EF4" w:rsidP="000F7EF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0F7EF4" w:rsidRPr="003A6567" w:rsidRDefault="000F7EF4" w:rsidP="000F7EF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0F7EF4" w:rsidRPr="003A6567" w:rsidRDefault="000F7EF4" w:rsidP="000F7EF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0F7EF4" w:rsidRPr="003A6567" w:rsidRDefault="000F7EF4" w:rsidP="000F7EF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  <w:r w:rsidRPr="003A6567">
        <w:rPr>
          <w:rFonts w:ascii="Arial" w:hAnsi="Arial" w:cs="Arial"/>
          <w:color w:val="FF0000"/>
          <w:sz w:val="24"/>
          <w:szCs w:val="24"/>
          <w:lang w:val="en"/>
        </w:rPr>
        <w:t>Mr. Md. A</w:t>
      </w:r>
    </w:p>
    <w:p w:rsidR="000F7EF4" w:rsidRPr="003A6567" w:rsidRDefault="000F7EF4" w:rsidP="000F7EF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  <w:r w:rsidRPr="003A6567">
        <w:rPr>
          <w:rFonts w:ascii="Arial" w:hAnsi="Arial" w:cs="Arial"/>
          <w:color w:val="FF0000"/>
          <w:sz w:val="24"/>
          <w:szCs w:val="24"/>
          <w:lang w:val="en"/>
        </w:rPr>
        <w:t>ID No. BHL-000</w:t>
      </w:r>
    </w:p>
    <w:p w:rsidR="000F7EF4" w:rsidRPr="000728D7" w:rsidRDefault="000F7EF4" w:rsidP="000F7EF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3A6567">
        <w:rPr>
          <w:rFonts w:ascii="Arial" w:hAnsi="Arial" w:cs="Arial"/>
          <w:color w:val="FF0000"/>
          <w:sz w:val="24"/>
          <w:szCs w:val="24"/>
          <w:lang w:val="en"/>
        </w:rPr>
        <w:t>Assistant Manager – Procurement</w:t>
      </w:r>
    </w:p>
    <w:p w:rsidR="0051490A" w:rsidRPr="000728D7" w:rsidRDefault="000F7EF4" w:rsidP="000F7EF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728D7">
        <w:rPr>
          <w:rFonts w:ascii="Arial" w:hAnsi="Arial" w:cs="Arial"/>
          <w:sz w:val="24"/>
          <w:szCs w:val="24"/>
          <w:lang w:val="en"/>
        </w:rPr>
        <w:t>Bangladesh Honda Private Limited.</w:t>
      </w: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728D7">
        <w:rPr>
          <w:rFonts w:ascii="Arial" w:hAnsi="Arial" w:cs="Arial"/>
          <w:sz w:val="24"/>
          <w:szCs w:val="24"/>
          <w:lang w:val="en"/>
        </w:rPr>
        <w:t xml:space="preserve">Subject: </w:t>
      </w:r>
      <w:r w:rsidRPr="0051490A">
        <w:rPr>
          <w:rFonts w:ascii="Arial" w:hAnsi="Arial" w:cs="Arial"/>
          <w:b/>
          <w:sz w:val="24"/>
          <w:szCs w:val="24"/>
          <w:u w:val="single"/>
          <w:lang w:val="en"/>
        </w:rPr>
        <w:t xml:space="preserve">Further </w:t>
      </w:r>
      <w:r w:rsidRPr="000728D7">
        <w:rPr>
          <w:rFonts w:ascii="Arial" w:hAnsi="Arial" w:cs="Arial"/>
          <w:b/>
          <w:sz w:val="24"/>
          <w:szCs w:val="24"/>
          <w:u w:val="single"/>
          <w:lang w:val="en"/>
        </w:rPr>
        <w:t>Extension of Probation Period.</w:t>
      </w: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728D7">
        <w:rPr>
          <w:rFonts w:ascii="Arial" w:hAnsi="Arial" w:cs="Arial"/>
          <w:sz w:val="24"/>
          <w:szCs w:val="24"/>
          <w:lang w:val="en"/>
        </w:rPr>
        <w:t xml:space="preserve">Dear Mr. </w:t>
      </w:r>
      <w:r w:rsidR="000F7EF4">
        <w:rPr>
          <w:rFonts w:ascii="Arial" w:hAnsi="Arial" w:cs="Arial"/>
          <w:sz w:val="24"/>
          <w:szCs w:val="24"/>
          <w:lang w:val="en"/>
        </w:rPr>
        <w:t>A</w:t>
      </w:r>
      <w:r w:rsidRPr="000728D7">
        <w:rPr>
          <w:rFonts w:ascii="Arial" w:hAnsi="Arial" w:cs="Arial"/>
          <w:sz w:val="24"/>
          <w:szCs w:val="24"/>
          <w:lang w:val="en"/>
        </w:rPr>
        <w:t>,</w:t>
      </w: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Default="0051490A" w:rsidP="0051490A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With reference to our letter dated 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 xml:space="preserve">August </w:t>
      </w:r>
      <w:r w:rsidR="000F7EF4" w:rsidRPr="003A6567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>, 20</w:t>
      </w:r>
      <w:r w:rsidR="000F7EF4" w:rsidRPr="003A6567">
        <w:rPr>
          <w:rFonts w:ascii="Arial" w:eastAsia="Times New Roman" w:hAnsi="Arial" w:cs="Arial"/>
          <w:color w:val="FF0000"/>
          <w:sz w:val="24"/>
          <w:szCs w:val="24"/>
        </w:rPr>
        <w:t>00</w:t>
      </w:r>
      <w:r>
        <w:rPr>
          <w:rFonts w:ascii="Arial" w:eastAsia="Times New Roman" w:hAnsi="Arial" w:cs="Arial"/>
          <w:sz w:val="24"/>
          <w:szCs w:val="24"/>
        </w:rPr>
        <w:t xml:space="preserve"> p</w:t>
      </w:r>
      <w:r w:rsidRPr="00333A9C">
        <w:rPr>
          <w:rFonts w:ascii="Arial" w:eastAsia="Times New Roman" w:hAnsi="Arial" w:cs="Arial"/>
          <w:sz w:val="24"/>
          <w:szCs w:val="24"/>
        </w:rPr>
        <w:t xml:space="preserve">lease </w:t>
      </w:r>
      <w:r>
        <w:rPr>
          <w:rFonts w:ascii="Arial" w:eastAsia="Times New Roman" w:hAnsi="Arial" w:cs="Arial"/>
          <w:sz w:val="24"/>
          <w:szCs w:val="24"/>
        </w:rPr>
        <w:t>note</w:t>
      </w:r>
      <w:r w:rsidRPr="00333A9C">
        <w:rPr>
          <w:rFonts w:ascii="Arial" w:eastAsia="Times New Roman" w:hAnsi="Arial" w:cs="Arial"/>
          <w:sz w:val="24"/>
          <w:szCs w:val="24"/>
        </w:rPr>
        <w:t xml:space="preserve"> that, </w:t>
      </w:r>
      <w:r>
        <w:rPr>
          <w:rFonts w:ascii="Arial" w:eastAsia="Times New Roman" w:hAnsi="Arial" w:cs="Arial"/>
          <w:sz w:val="24"/>
          <w:szCs w:val="24"/>
        </w:rPr>
        <w:t xml:space="preserve">your probation period is supposed to come an end on 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 xml:space="preserve">November </w:t>
      </w:r>
      <w:r w:rsidR="000F7EF4" w:rsidRPr="003A6567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>, 20</w:t>
      </w:r>
      <w:r w:rsidR="000F7EF4" w:rsidRPr="003A6567">
        <w:rPr>
          <w:rFonts w:ascii="Arial" w:eastAsia="Times New Roman" w:hAnsi="Arial" w:cs="Arial"/>
          <w:color w:val="FF0000"/>
          <w:sz w:val="24"/>
          <w:szCs w:val="24"/>
        </w:rPr>
        <w:t>00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0F7EF4">
        <w:rPr>
          <w:rFonts w:ascii="Arial" w:eastAsia="Times New Roman" w:hAnsi="Arial" w:cs="Arial"/>
          <w:color w:val="FF0000"/>
          <w:sz w:val="24"/>
          <w:szCs w:val="24"/>
        </w:rPr>
        <w:t xml:space="preserve">In the meantime from August </w:t>
      </w:r>
      <w:r w:rsidR="000F7EF4" w:rsidRPr="000F7EF4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0F7EF4">
        <w:rPr>
          <w:rFonts w:ascii="Arial" w:eastAsia="Times New Roman" w:hAnsi="Arial" w:cs="Arial"/>
          <w:color w:val="FF0000"/>
          <w:sz w:val="24"/>
          <w:szCs w:val="24"/>
        </w:rPr>
        <w:t xml:space="preserve"> to October </w:t>
      </w:r>
      <w:r w:rsidR="000F7EF4" w:rsidRPr="000F7EF4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0F7EF4">
        <w:rPr>
          <w:rFonts w:ascii="Arial" w:eastAsia="Times New Roman" w:hAnsi="Arial" w:cs="Arial"/>
          <w:color w:val="FF0000"/>
          <w:sz w:val="24"/>
          <w:szCs w:val="24"/>
        </w:rPr>
        <w:t>, 20</w:t>
      </w:r>
      <w:r w:rsidR="000F7EF4" w:rsidRPr="000F7EF4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0F7EF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623FE5" w:rsidRPr="000F7EF4">
        <w:rPr>
          <w:rFonts w:ascii="Arial" w:eastAsia="Times New Roman" w:hAnsi="Arial" w:cs="Arial"/>
          <w:color w:val="FF0000"/>
          <w:sz w:val="24"/>
          <w:szCs w:val="24"/>
        </w:rPr>
        <w:t>you had taken</w:t>
      </w:r>
      <w:r w:rsidRPr="000F7EF4">
        <w:rPr>
          <w:rFonts w:ascii="Arial" w:eastAsia="Times New Roman" w:hAnsi="Arial" w:cs="Arial"/>
          <w:color w:val="FF0000"/>
          <w:sz w:val="24"/>
          <w:szCs w:val="24"/>
        </w:rPr>
        <w:t xml:space="preserve"> leave, and we could not assess your performance as </w:t>
      </w:r>
      <w:r w:rsidR="001D4BB1" w:rsidRPr="000F7EF4">
        <w:rPr>
          <w:rFonts w:ascii="Arial" w:eastAsia="Times New Roman" w:hAnsi="Arial" w:cs="Arial"/>
          <w:color w:val="FF0000"/>
          <w:sz w:val="24"/>
          <w:szCs w:val="24"/>
        </w:rPr>
        <w:t xml:space="preserve">you were on leave during </w:t>
      </w:r>
      <w:r w:rsidRPr="000F7EF4">
        <w:rPr>
          <w:rFonts w:ascii="Arial" w:eastAsia="Times New Roman" w:hAnsi="Arial" w:cs="Arial"/>
          <w:color w:val="FF0000"/>
          <w:sz w:val="24"/>
          <w:szCs w:val="24"/>
        </w:rPr>
        <w:t>majority time of</w:t>
      </w:r>
      <w:r w:rsidR="001D4BB1" w:rsidRPr="000F7EF4">
        <w:rPr>
          <w:rFonts w:ascii="Arial" w:eastAsia="Times New Roman" w:hAnsi="Arial" w:cs="Arial"/>
          <w:color w:val="FF0000"/>
          <w:sz w:val="24"/>
          <w:szCs w:val="24"/>
        </w:rPr>
        <w:t xml:space="preserve"> your extended probation period</w:t>
      </w:r>
      <w:r w:rsidR="001D4BB1">
        <w:rPr>
          <w:rFonts w:ascii="Arial" w:eastAsia="Times New Roman" w:hAnsi="Arial" w:cs="Arial"/>
          <w:sz w:val="24"/>
          <w:szCs w:val="24"/>
        </w:rPr>
        <w:t>.</w:t>
      </w:r>
    </w:p>
    <w:p w:rsidR="0051490A" w:rsidRDefault="0051490A" w:rsidP="0051490A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1490A" w:rsidRPr="00333A9C" w:rsidRDefault="0051490A" w:rsidP="0051490A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view of the above we would like to provide you </w:t>
      </w:r>
      <w:r w:rsidR="000F7EF4">
        <w:rPr>
          <w:rFonts w:ascii="Arial" w:eastAsia="Times New Roman" w:hAnsi="Arial" w:cs="Arial"/>
          <w:sz w:val="24"/>
          <w:szCs w:val="24"/>
        </w:rPr>
        <w:t>further</w:t>
      </w:r>
      <w:r>
        <w:rPr>
          <w:rFonts w:ascii="Arial" w:eastAsia="Times New Roman" w:hAnsi="Arial" w:cs="Arial"/>
          <w:sz w:val="24"/>
          <w:szCs w:val="24"/>
        </w:rPr>
        <w:t xml:space="preserve"> scope for proving yourself. And hence</w:t>
      </w:r>
      <w:r w:rsidRPr="00333A9C">
        <w:rPr>
          <w:rFonts w:ascii="Arial" w:eastAsia="Times New Roman" w:hAnsi="Arial" w:cs="Arial"/>
          <w:sz w:val="24"/>
          <w:szCs w:val="24"/>
        </w:rPr>
        <w:t xml:space="preserve"> your probation period has been </w:t>
      </w:r>
      <w:r w:rsidR="001D4BB1">
        <w:rPr>
          <w:rFonts w:ascii="Arial" w:eastAsia="Times New Roman" w:hAnsi="Arial" w:cs="Arial"/>
          <w:sz w:val="24"/>
          <w:szCs w:val="24"/>
        </w:rPr>
        <w:t xml:space="preserve">further </w:t>
      </w:r>
      <w:r w:rsidRPr="00333A9C">
        <w:rPr>
          <w:rFonts w:ascii="Arial" w:eastAsia="Times New Roman" w:hAnsi="Arial" w:cs="Arial"/>
          <w:sz w:val="24"/>
          <w:szCs w:val="24"/>
        </w:rPr>
        <w:t xml:space="preserve">extended </w:t>
      </w:r>
      <w:r>
        <w:rPr>
          <w:rFonts w:ascii="Arial" w:eastAsia="Times New Roman" w:hAnsi="Arial" w:cs="Arial"/>
          <w:sz w:val="24"/>
          <w:szCs w:val="24"/>
        </w:rPr>
        <w:t xml:space="preserve">by 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>2 (two)</w:t>
      </w:r>
      <w:r>
        <w:rPr>
          <w:rFonts w:ascii="Arial" w:eastAsia="Times New Roman" w:hAnsi="Arial" w:cs="Arial"/>
          <w:sz w:val="24"/>
          <w:szCs w:val="24"/>
        </w:rPr>
        <w:t xml:space="preserve"> more months, </w:t>
      </w:r>
      <w:proofErr w:type="spellStart"/>
      <w:r>
        <w:rPr>
          <w:rFonts w:ascii="Arial" w:eastAsia="Times New Roman" w:hAnsi="Arial" w:cs="Arial"/>
          <w:sz w:val="24"/>
          <w:szCs w:val="24"/>
        </w:rPr>
        <w:t>ie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>till 0</w:t>
      </w:r>
      <w:r w:rsidR="000F7EF4" w:rsidRPr="003A6567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Pr="003A6567">
        <w:rPr>
          <w:rFonts w:ascii="Arial" w:eastAsia="Times New Roman" w:hAnsi="Arial" w:cs="Arial"/>
          <w:color w:val="FF0000"/>
          <w:sz w:val="24"/>
          <w:szCs w:val="24"/>
        </w:rPr>
        <w:t xml:space="preserve"> January, 20</w:t>
      </w:r>
      <w:r w:rsidR="000F7EF4" w:rsidRPr="003A6567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333A9C">
        <w:rPr>
          <w:rFonts w:ascii="Arial" w:eastAsia="Times New Roman" w:hAnsi="Arial" w:cs="Arial"/>
          <w:sz w:val="24"/>
          <w:szCs w:val="24"/>
        </w:rPr>
        <w:t>.</w:t>
      </w: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51490A" w:rsidRPr="00333A9C" w:rsidRDefault="0051490A" w:rsidP="0051490A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3A9C">
        <w:rPr>
          <w:rFonts w:ascii="Arial" w:eastAsia="Times New Roman" w:hAnsi="Arial" w:cs="Arial"/>
          <w:sz w:val="24"/>
          <w:szCs w:val="24"/>
        </w:rPr>
        <w:t>I hope that you will take all necessary effort and improve your performance as expected by the company.</w:t>
      </w:r>
    </w:p>
    <w:p w:rsidR="0051490A" w:rsidRDefault="0051490A" w:rsidP="0051490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1490A" w:rsidRPr="000728D7" w:rsidRDefault="0051490A" w:rsidP="0051490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8D7">
        <w:rPr>
          <w:rFonts w:ascii="Arial" w:hAnsi="Arial" w:cs="Arial"/>
          <w:sz w:val="24"/>
          <w:szCs w:val="24"/>
        </w:rPr>
        <w:t>Thank you,</w:t>
      </w: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490A" w:rsidRPr="003A6567" w:rsidRDefault="0051490A" w:rsidP="0051490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GoBack"/>
      <w:proofErr w:type="spellStart"/>
      <w:r w:rsidRPr="003A6567">
        <w:rPr>
          <w:rFonts w:ascii="Arial" w:hAnsi="Arial" w:cs="Arial"/>
          <w:color w:val="FF0000"/>
          <w:sz w:val="24"/>
          <w:szCs w:val="24"/>
        </w:rPr>
        <w:t>Yuichiro</w:t>
      </w:r>
      <w:proofErr w:type="spellEnd"/>
      <w:r w:rsidRPr="003A6567">
        <w:rPr>
          <w:rFonts w:ascii="Arial" w:hAnsi="Arial" w:cs="Arial"/>
          <w:color w:val="FF0000"/>
          <w:sz w:val="24"/>
          <w:szCs w:val="24"/>
        </w:rPr>
        <w:t xml:space="preserve"> ISHII</w:t>
      </w: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6567">
        <w:rPr>
          <w:rFonts w:ascii="Arial" w:hAnsi="Arial" w:cs="Arial"/>
          <w:b/>
          <w:color w:val="FF0000"/>
          <w:sz w:val="24"/>
          <w:szCs w:val="24"/>
        </w:rPr>
        <w:t xml:space="preserve">Managing </w:t>
      </w:r>
      <w:proofErr w:type="gramStart"/>
      <w:r w:rsidRPr="003A6567">
        <w:rPr>
          <w:rFonts w:ascii="Arial" w:hAnsi="Arial" w:cs="Arial"/>
          <w:b/>
          <w:color w:val="FF0000"/>
          <w:sz w:val="24"/>
          <w:szCs w:val="24"/>
        </w:rPr>
        <w:t>Director &amp;</w:t>
      </w:r>
      <w:proofErr w:type="gramEnd"/>
      <w:r w:rsidRPr="003A6567">
        <w:rPr>
          <w:rFonts w:ascii="Arial" w:hAnsi="Arial" w:cs="Arial"/>
          <w:b/>
          <w:color w:val="FF0000"/>
          <w:sz w:val="24"/>
          <w:szCs w:val="24"/>
        </w:rPr>
        <w:t xml:space="preserve"> CEO</w:t>
      </w:r>
      <w:bookmarkEnd w:id="0"/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490A" w:rsidRPr="000728D7" w:rsidRDefault="0051490A" w:rsidP="005149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48C" w:rsidRPr="000728D7" w:rsidRDefault="0051490A" w:rsidP="00DE4DF0">
      <w:pPr>
        <w:spacing w:after="0"/>
        <w:jc w:val="both"/>
        <w:rPr>
          <w:sz w:val="24"/>
          <w:szCs w:val="24"/>
        </w:rPr>
      </w:pPr>
      <w:r w:rsidRPr="000728D7">
        <w:rPr>
          <w:rFonts w:ascii="Arial" w:hAnsi="Arial" w:cs="Arial"/>
          <w:sz w:val="24"/>
          <w:szCs w:val="24"/>
        </w:rPr>
        <w:t xml:space="preserve">Copy to: Personal File. </w:t>
      </w:r>
    </w:p>
    <w:sectPr w:rsidR="008C448C" w:rsidRPr="000728D7" w:rsidSect="00430D51">
      <w:pgSz w:w="11909" w:h="16834" w:code="9"/>
      <w:pgMar w:top="216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E47"/>
    <w:multiLevelType w:val="hybridMultilevel"/>
    <w:tmpl w:val="B6A0CFCE"/>
    <w:lvl w:ilvl="0" w:tplc="A4502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1A"/>
    <w:rsid w:val="000728D7"/>
    <w:rsid w:val="000F7EF4"/>
    <w:rsid w:val="001D4BB1"/>
    <w:rsid w:val="00333A9C"/>
    <w:rsid w:val="003A6567"/>
    <w:rsid w:val="00430D51"/>
    <w:rsid w:val="0051490A"/>
    <w:rsid w:val="00527BEB"/>
    <w:rsid w:val="00623FE5"/>
    <w:rsid w:val="008C448C"/>
    <w:rsid w:val="00AF4ADB"/>
    <w:rsid w:val="00C00C7C"/>
    <w:rsid w:val="00D6145F"/>
    <w:rsid w:val="00DE4DF0"/>
    <w:rsid w:val="00F1307B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5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782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85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40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53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594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0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946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0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08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1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03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97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01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9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2247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13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4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6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8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5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70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49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6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574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2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48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2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0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4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4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82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7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23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77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05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087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269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PB000068</dc:creator>
  <cp:lastModifiedBy>PB000068</cp:lastModifiedBy>
  <cp:revision>4</cp:revision>
  <cp:lastPrinted>2016-10-22T05:17:00Z</cp:lastPrinted>
  <dcterms:created xsi:type="dcterms:W3CDTF">2016-11-09T04:09:00Z</dcterms:created>
  <dcterms:modified xsi:type="dcterms:W3CDTF">2016-11-14T08:54:00Z</dcterms:modified>
</cp:coreProperties>
</file>