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Md. Ashir Rahman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ID: 20301079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Section: 18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 layers' protocols' headers for request packet: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987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74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604 Overview: (Data Link Layer - OSI Layer 2)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Captured Data: The total size of the frame is 498 bytes (3984 bits), captured on the interface \Device\NPF_{7A61BA2D-84D5-4B1C-99FB-DFB9A7D64235}.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Arrival Time: The frame was captured on March 14, 2025, at 11:41:18.689721000 UTC.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Epoch Time: The epoch time for this frame is 1714952478.689721000 seconds.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Metadata: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Length: The captured frame length is 498 bytes (3984 bits).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Delta Information:</w:t>
        <w:br w:type="textWrapping"/>
        <w:t xml:space="preserve">Time from the previous frame: 0.000029000 seconds.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from the previous displayed frame: 0.000000000 seconds, indicating no visible difference.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since the first frame: 0.791388000 seconds.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Properties:</w:t>
        <w:br w:type="textWrapping"/>
        <w:t xml:space="preserve">Marked: False (The frame is not marked with any flags).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Ignored: False (The frame is included for analysis).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Coloring Rule: HTTP (This indicates the packet is associated with HTTP traffic, likely web traffic).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95975" cy="1171736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54938" l="80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171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Ethernet II Header (Data Link Layer - OSI Layer 2)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MAC Address (ASUSTekCOM_60:61:0b): This is the Media Access Control (MAC) address of the source device (ASUSTekCOM). It uniquely identifies the network interface on the sending device.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MAC Address (TPLink_3e:6c:6f): This is the MAC address of the destination device (TPLink). It uniquely identifies the network interface on the receiving device.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Ethernet Type (IPv4 (0x0800)): This field indicates the protocol type encapsulated within the Ethernet frame. 0x0800 corresponds to IPv4, meaning the Ethernet frame is carrying an IPv4 packet.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 Index (0): This is an internal reference used by packet analysis tools to organize packets in a particular conversation or flow. In this case, it indicates that the frame belongs to the first stream in the captured traffic.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IPv4 Header (Network Layer - OSI Layer 3)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Version: 4 (IPv4)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Length: 20 bytes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Differentiated Services Field: 0x00 (Default service, no explicit congestion notification)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Length: 484 bytes (Total size of the packet, including header and data)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Identification: 0x461 (50273) (Unique identifier for packet fragmentation)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Flags: 0x2 (Don't Fragment flag enabled)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Fragment Offset: 0 (No fragmentation)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to Live (TTL): 128 (Number of hops the packet can make before being discarded)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Protocol: TCP (The packet contains a TCP segment)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Checksum: 0x0000 (Validation disabled)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Address: 192.168.0.137 (IP of the sender)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Address: 103.230.106.216 (IP of the receiver)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 Index: 0 (Indicates the stream or flow of the packet)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Header (Transport Layer - OSI Layer 4)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Port: 64538 – The port on the source device initiating the connection.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Port: 80 – The port on the destination device receiving the request (commonly used for HTTP traffic).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 1 (relative sequence number), 176892245 (raw sequence number) – This indicates the position of the first byte of data in the current segment.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Acknowledgment Number: 1 (relative acknowledgment number), 692879088 (raw acknowledgment number) – This number refers to the byte the sender is expecting next.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Length: 20 bytes – Standard length for the TCP header without any options.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Flags: 0x018 – Indicates the PSH (Push) and ACK (Acknowledgment) flags are set, signaling that data should be immediately pushed to the receiving application and acknowledgment is being sent.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 Size: 64733 – Specifies the amount of data that the receiver is willing to accept.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Checksum: 0x0c56 (unverified) – Used for error-checking the TCP segment.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Urgent Pointer: 0 – No urgent data in this segment.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Timestamps: Included in the analysis for timing synchronization (though not explicitly shown in the screenshot).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 layers' protocols' headers for response packet: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25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Request Summary (Application Layer - OSI Layer 7)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Method: GET (Requesting data from the server).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Protocol: HTTP/1.1 (Version of HTTP).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Host: cspb.teletalk.com.bd (Target server domain).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Connection: keep-alive (Keep the TCP connection open for future requests).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Upgrade-Insecure-Requests: 1 (Request to upgrade to a secure connection if available).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User-Agent: Identifies the browser and OS (Chrome on Windows 10).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Accept: Specifies acceptable content types (HTML, XML, images).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Accept-Encoding: Supports compressed content (gzip, deflate).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Accept-Language: Prefers content in English (US).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URI: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full requested URI: http://cspb.teletalk.com.bd/ (Homepage of the server).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28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Ethernet Frame (Data Link Layer - OSI Layer 2)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MAC Address: TPLink_3e:6c:6f (This is the MAC address of the device sending the frame).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MAC Address: ASUSTekCOM_60:61:0b (This is the MAC address of the device receiving the frame).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Ethernet Type: IPv4 (0x0800) (Indicates that the frame is carrying an IPv4 packet).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 Index: 0 (Indicates this frame is part of the first stream in the captured traffic).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19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IPv4 Header (Network Layer - OSI Layer 3)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Version: 4 (IPv4)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Length: 20 bytes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Differentiated Services Field: 0x00 (DSCP: CS0, ECN: Not-ECT). This field is used for traffic management and QoS (Quality of Service).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Length: 441 bytes (This includes the header and the payload).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Identification: 0x358 (856) (A unique identifier for this packet used in case of fragmentation).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Flags: 0x2 (Don’t Fragment flag is set, indicating the packet should not be fragmented during transmission).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Fragment Offset: 0 (No fragmentation offset).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to Live (TTL): 242 (The number of hops this packet can make before being discarded).</w:t>
        <w:br w:type="textWrapping"/>
        <w:t xml:space="preserve">Protocol: TCP (6) (The payload is a TCP segment, as indicated by the protocol number 6).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Checksum: 0x0ff6 (Used to verify the integrity of the IPv4 header, but validation is disabled here).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Address: 103.230.106.216 (The IP address of the sender).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Address: 192.168.0.137 (The IP address of the recipient).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 Index: 0 (Indicates the stream this packet belongs to).</w:t>
        <w:br w:type="textWrapping"/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Header (Transport Layer - OSI Layer 4)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Port: 80 – The source port is 80, indicating the server is using the default port for HTTP traffic.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Port: 64350 – The destination port is 64350, the port number on the receiving device for this communication.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Number:</w:t>
        <w:br w:type="textWrapping"/>
        <w:t xml:space="preserve">Relative Sequence Number: 4048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Sequence Number: 69276955</w:t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represents the position of the first byte of data in the current segment.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Sequence Number: 4449 (Relative Sequence Number) – Indicates the next expected sequence number for data transmission.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Acknowledgment Number:</w:t>
        <w:br w:type="textWrapping"/>
        <w:t xml:space="preserve">Relative Acknowledgment Number: 808</w:t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Acknowledgment Number: 176893152</w:t>
      </w:r>
    </w:p>
    <w:p w:rsidR="00000000" w:rsidDel="00000000" w:rsidP="00000000" w:rsidRDefault="00000000" w:rsidRPr="00000000" w14:paraId="0000008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indicates the next byte expected from the other side in the conversation.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Length: 20 bytes – Standard length for a TCP header without any additional options.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Flags: 0x018 (PSH, ACK) – The PSH (Push) flag instructs the receiving side to push the data to the application immediately, while the ACK (Acknowledgment) flag indicates the acknowledgment of the received data.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 Size: 5853 – The window size indicates how much data the receiver is willing to accept in this transmission.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Checksum: 0x8444 (Unverified) – Used for error-checking the TCP segment.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Urgent Pointer: 0 – No urgent data in this segment.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Payload: 401 bytes – The actual data being transmitted in this TCP segment, excluding the header.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(12) – Indicates that this conversation is incomplete and there are further packets to follow for this connection.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78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Response Summary (Application Layer - OSI Layer 7)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HTTP/1.1 200 OK – The request was successful.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Server: nginx – The web server handling the request.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Fri, 14 Mar 2025 11:41:24 GMT – The time the response was generated.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Content-Type: text/html; charset=UTF-8 – The content is HTML with UTF-8 encoding.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Transfer-Encoding: chunked – The response body is sent in chunks.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Connection: keep-alive – The connection remains open for further requests.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Content-Encoding: gzip – The response body is compressed using gzip.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URI: /time.php – The requested resource.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Request URI: http://cspb.teletalk.com.bd/time.php – The complete URL.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