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A534" w14:textId="77777777" w:rsidR="00D70405" w:rsidRDefault="00D70405" w:rsidP="00E716C5">
      <w:pPr>
        <w:pStyle w:val="Heading2"/>
        <w:spacing w:before="40" w:after="120"/>
        <w:rPr>
          <w:rFonts w:ascii="Calibri" w:hAnsi="Calibri" w:cs="Calibri"/>
          <w:sz w:val="32"/>
          <w:szCs w:val="32"/>
        </w:rPr>
      </w:pPr>
      <w:r>
        <w:rPr>
          <w:rFonts w:ascii="Calibri" w:hAnsi="Calibri" w:cs="Calibri"/>
          <w:noProof/>
          <w:sz w:val="32"/>
          <w:szCs w:val="32"/>
        </w:rPr>
        <w:drawing>
          <wp:anchor distT="0" distB="0" distL="114300" distR="114300" simplePos="0" relativeHeight="251658240" behindDoc="0" locked="0" layoutInCell="1" allowOverlap="1" wp14:anchorId="60BE7478" wp14:editId="047C745C">
            <wp:simplePos x="0" y="0"/>
            <wp:positionH relativeFrom="page">
              <wp:posOffset>-93980</wp:posOffset>
            </wp:positionH>
            <wp:positionV relativeFrom="paragraph">
              <wp:posOffset>-2119630</wp:posOffset>
            </wp:positionV>
            <wp:extent cx="7825563" cy="14021177"/>
            <wp:effectExtent l="0" t="0" r="444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825563" cy="14021177"/>
                    </a:xfrm>
                    <a:prstGeom prst="rect">
                      <a:avLst/>
                    </a:prstGeom>
                  </pic:spPr>
                </pic:pic>
              </a:graphicData>
            </a:graphic>
            <wp14:sizeRelH relativeFrom="margin">
              <wp14:pctWidth>0</wp14:pctWidth>
            </wp14:sizeRelH>
            <wp14:sizeRelV relativeFrom="margin">
              <wp14:pctHeight>0</wp14:pctHeight>
            </wp14:sizeRelV>
          </wp:anchor>
        </w:drawing>
      </w:r>
    </w:p>
    <w:p w14:paraId="5D6D72BD" w14:textId="389678C1" w:rsidR="00D70405" w:rsidRDefault="001A4284">
      <w:pPr>
        <w:rPr>
          <w:rFonts w:ascii="Calibri" w:hAnsi="Calibri" w:cs="Calibri"/>
          <w:color w:val="2E74B5"/>
          <w:sz w:val="32"/>
          <w:szCs w:val="32"/>
        </w:rPr>
      </w:pPr>
      <w:r>
        <w:rPr>
          <w:rFonts w:ascii="Calibri" w:hAnsi="Calibri" w:cs="Calibri"/>
          <w:noProof/>
          <w:sz w:val="32"/>
          <w:szCs w:val="32"/>
        </w:rPr>
        <mc:AlternateContent>
          <mc:Choice Requires="wps">
            <w:drawing>
              <wp:anchor distT="0" distB="0" distL="114300" distR="114300" simplePos="0" relativeHeight="251659264" behindDoc="0" locked="0" layoutInCell="1" allowOverlap="1" wp14:anchorId="7FA3601F" wp14:editId="1382081A">
                <wp:simplePos x="0" y="0"/>
                <wp:positionH relativeFrom="column">
                  <wp:posOffset>982980</wp:posOffset>
                </wp:positionH>
                <wp:positionV relativeFrom="paragraph">
                  <wp:posOffset>5342255</wp:posOffset>
                </wp:positionV>
                <wp:extent cx="4953000" cy="670560"/>
                <wp:effectExtent l="0" t="0" r="19050" b="15240"/>
                <wp:wrapNone/>
                <wp:docPr id="807628274" name="Rectangle 2"/>
                <wp:cNvGraphicFramePr/>
                <a:graphic xmlns:a="http://schemas.openxmlformats.org/drawingml/2006/main">
                  <a:graphicData uri="http://schemas.microsoft.com/office/word/2010/wordprocessingShape">
                    <wps:wsp>
                      <wps:cNvSpPr/>
                      <wps:spPr>
                        <a:xfrm>
                          <a:off x="0" y="0"/>
                          <a:ext cx="4953000" cy="6705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DC10ED" w14:textId="4042111C" w:rsidR="001A4284" w:rsidRPr="001A4284" w:rsidRDefault="001A4284" w:rsidP="001A4284">
                            <w:pPr>
                              <w:jc w:val="center"/>
                              <w:rPr>
                                <w:lang w:val="en-US"/>
                              </w:rPr>
                            </w:pPr>
                            <w:r>
                              <w:rPr>
                                <w:lang w:val="en-US"/>
                              </w:rPr>
                              <w:t>Group 1 EDAB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A3601F" id="Rectangle 2" o:spid="_x0000_s1026" style="position:absolute;margin-left:77.4pt;margin-top:420.65pt;width:390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" fillcolor="#156082 [3204]" strokecolor="#030e13 [484]" strokeweight="1pt">
                <v:textbox>
                  <w:txbxContent>
                    <w:p w14:paraId="16DC10ED" w14:textId="4042111C" w:rsidR="001A4284" w:rsidRPr="001A4284" w:rsidRDefault="001A4284" w:rsidP="001A4284">
                      <w:pPr>
                        <w:jc w:val="center"/>
                        <w:rPr>
                          <w:lang w:val="en-US"/>
                        </w:rPr>
                      </w:pPr>
                      <w:r>
                        <w:rPr>
                          <w:lang w:val="en-US"/>
                        </w:rPr>
                        <w:t>Group 1 EDAB</w:t>
                      </w:r>
                    </w:p>
                  </w:txbxContent>
                </v:textbox>
              </v:rect>
            </w:pict>
          </mc:Fallback>
        </mc:AlternateContent>
      </w:r>
      <w:r w:rsidR="00D70405">
        <w:rPr>
          <w:rFonts w:ascii="Calibri" w:hAnsi="Calibri" w:cs="Calibri"/>
          <w:sz w:val="32"/>
          <w:szCs w:val="32"/>
        </w:rPr>
        <w:br w:type="page"/>
      </w:r>
    </w:p>
    <w:p w14:paraId="4AD79500" w14:textId="77777777" w:rsidR="009B625A" w:rsidRPr="006B089C" w:rsidRDefault="00395BF4" w:rsidP="00E716C5">
      <w:pPr>
        <w:pStyle w:val="Heading2"/>
        <w:spacing w:before="40" w:after="120"/>
        <w:rPr>
          <w:rFonts w:ascii="Calibri" w:hAnsi="Calibri" w:cs="Calibri"/>
          <w:sz w:val="32"/>
          <w:szCs w:val="32"/>
        </w:rPr>
      </w:pPr>
      <w:r w:rsidRPr="006B089C">
        <w:rPr>
          <w:rFonts w:ascii="Calibri" w:hAnsi="Calibri" w:cs="Calibri"/>
          <w:sz w:val="32"/>
          <w:szCs w:val="32"/>
        </w:rPr>
        <w:lastRenderedPageBreak/>
        <w:t>Executive Summary</w:t>
      </w:r>
    </w:p>
    <w:p w14:paraId="4B7C00C2"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We analysed 50,000 Bitcoin-related tweets posted during a single </w:t>
      </w:r>
      <w:r w:rsidR="00B139C5" w:rsidRPr="006B089C">
        <w:rPr>
          <w:rFonts w:ascii="Calibri" w:eastAsia="Inter" w:hAnsi="Calibri" w:cs="Calibri"/>
          <w:sz w:val="24"/>
          <w:szCs w:val="24"/>
        </w:rPr>
        <w:t>evening,</w:t>
      </w:r>
      <w:r w:rsidR="00B139C5">
        <w:rPr>
          <w:rFonts w:ascii="Calibri" w:eastAsia="Inter" w:hAnsi="Calibri" w:cs="Calibri"/>
          <w:sz w:val="24"/>
          <w:szCs w:val="24"/>
        </w:rPr>
        <w:t xml:space="preserve"> </w:t>
      </w:r>
      <w:r w:rsidRPr="006B089C">
        <w:rPr>
          <w:rFonts w:ascii="Calibri" w:eastAsia="Inter" w:hAnsi="Calibri" w:cs="Calibri"/>
          <w:sz w:val="24"/>
          <w:szCs w:val="24"/>
        </w:rPr>
        <w:t>17:33 on 16 September 2022 to 00:04 on 17 September 2022 (UTC)</w:t>
      </w:r>
      <w:r w:rsidR="00B139C5">
        <w:rPr>
          <w:rFonts w:ascii="Calibri" w:eastAsia="Inter" w:hAnsi="Calibri" w:cs="Calibri"/>
          <w:sz w:val="24"/>
          <w:szCs w:val="24"/>
        </w:rPr>
        <w:t xml:space="preserve">, </w:t>
      </w:r>
      <w:r w:rsidR="00B139C5" w:rsidRPr="006B089C">
        <w:rPr>
          <w:rFonts w:ascii="Calibri" w:eastAsia="Inter" w:hAnsi="Calibri" w:cs="Calibri"/>
          <w:sz w:val="24"/>
          <w:szCs w:val="24"/>
        </w:rPr>
        <w:t>to</w:t>
      </w:r>
      <w:r w:rsidRPr="006B089C">
        <w:rPr>
          <w:rFonts w:ascii="Calibri" w:eastAsia="Inter" w:hAnsi="Calibri" w:cs="Calibri"/>
          <w:sz w:val="24"/>
          <w:szCs w:val="24"/>
        </w:rPr>
        <w:t xml:space="preserve"> answer two questions a decision-maker would ask: </w:t>
      </w:r>
      <w:r w:rsidRPr="00B139C5">
        <w:rPr>
          <w:rFonts w:ascii="Calibri" w:eastAsia="Inter" w:hAnsi="Calibri" w:cs="Calibri"/>
          <w:sz w:val="24"/>
          <w:szCs w:val="24"/>
        </w:rPr>
        <w:t>what were people actually talking about, and how did that conversation move through the evening?</w:t>
      </w:r>
    </w:p>
    <w:p w14:paraId="6F35F18F" w14:textId="77777777" w:rsidR="009B625A" w:rsidRPr="006B089C" w:rsidRDefault="009B625A" w:rsidP="00E716C5">
      <w:pPr>
        <w:spacing w:before="40" w:after="120"/>
        <w:rPr>
          <w:rFonts w:ascii="Calibri" w:hAnsi="Calibri" w:cs="Calibri"/>
          <w:sz w:val="24"/>
          <w:szCs w:val="24"/>
        </w:rPr>
      </w:pPr>
    </w:p>
    <w:p w14:paraId="0380E80C"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The headline finding is uncomfortable but useful: </w:t>
      </w:r>
      <w:r w:rsidRPr="00B139C5">
        <w:rPr>
          <w:rFonts w:ascii="Calibri" w:eastAsia="Inter" w:hAnsi="Calibri" w:cs="Calibri"/>
          <w:sz w:val="24"/>
          <w:szCs w:val="24"/>
        </w:rPr>
        <w:t>most of what looks like a "Bitcoin conversation" on Twitter is not people talking</w:t>
      </w:r>
      <w:r w:rsidRPr="006B089C">
        <w:rPr>
          <w:rFonts w:ascii="Calibri" w:eastAsia="Inter" w:hAnsi="Calibri" w:cs="Calibri"/>
          <w:b/>
          <w:bCs/>
          <w:sz w:val="24"/>
          <w:szCs w:val="24"/>
        </w:rPr>
        <w:t>.</w:t>
      </w:r>
      <w:r w:rsidRPr="006B089C">
        <w:rPr>
          <w:rFonts w:ascii="Calibri" w:eastAsia="Inter" w:hAnsi="Calibri" w:cs="Calibri"/>
          <w:sz w:val="24"/>
          <w:szCs w:val="24"/>
        </w:rPr>
        <w:t xml:space="preserve"> After cleaning the data, only 11.9% of the original tweets (5,968 of 50,000) survived as distinct, English-language, original posts. Two-thirds of the raw feed was people re</w:t>
      </w:r>
      <w:r w:rsidR="00B139C5">
        <w:rPr>
          <w:rFonts w:ascii="Calibri" w:eastAsia="Inter" w:hAnsi="Calibri" w:cs="Calibri"/>
          <w:sz w:val="24"/>
          <w:szCs w:val="24"/>
        </w:rPr>
        <w:t>posting</w:t>
      </w:r>
      <w:r w:rsidRPr="006B089C">
        <w:rPr>
          <w:rFonts w:ascii="Calibri" w:eastAsia="Inter" w:hAnsi="Calibri" w:cs="Calibri"/>
          <w:sz w:val="24"/>
          <w:szCs w:val="24"/>
        </w:rPr>
        <w:t xml:space="preserve"> other people's posts, and a further third was written in other languages. </w:t>
      </w:r>
      <w:r w:rsidR="00B139C5">
        <w:rPr>
          <w:rFonts w:ascii="Calibri" w:eastAsia="Inter" w:hAnsi="Calibri" w:cs="Calibri"/>
          <w:sz w:val="24"/>
          <w:szCs w:val="24"/>
        </w:rPr>
        <w:t>Of the tweets that remained, roughly 27% came from automated accounts or outright promotion.</w:t>
      </w:r>
      <w:r w:rsidRPr="006B089C">
        <w:rPr>
          <w:rFonts w:ascii="Calibri" w:eastAsia="Inter" w:hAnsi="Calibri" w:cs="Calibri"/>
          <w:sz w:val="24"/>
          <w:szCs w:val="24"/>
        </w:rPr>
        <w:t xml:space="preserve"> </w:t>
      </w:r>
      <w:r w:rsidR="00B139C5">
        <w:rPr>
          <w:rFonts w:ascii="Calibri" w:eastAsia="Inter" w:hAnsi="Calibri" w:cs="Calibri"/>
          <w:sz w:val="24"/>
          <w:szCs w:val="24"/>
        </w:rPr>
        <w:t>B</w:t>
      </w:r>
      <w:r w:rsidRPr="006B089C">
        <w:rPr>
          <w:rFonts w:ascii="Calibri" w:eastAsia="Inter" w:hAnsi="Calibri" w:cs="Calibri"/>
          <w:sz w:val="24"/>
          <w:szCs w:val="24"/>
        </w:rPr>
        <w:t>ots reciting market indicators, airdrop giveaways, affiliate deals and a mobile treasure-hunt game. The two main themes of the six we uncovered — price and trading talk (33.3%) and general crypto news (39.5%) — are mostly human discussion, though the price theme also contains automated alerts.</w:t>
      </w:r>
    </w:p>
    <w:p w14:paraId="0352D9D2" w14:textId="77777777" w:rsidR="009B625A" w:rsidRPr="006B089C" w:rsidRDefault="009B625A" w:rsidP="00E716C5">
      <w:pPr>
        <w:spacing w:before="40" w:after="120"/>
        <w:rPr>
          <w:rFonts w:ascii="Calibri" w:hAnsi="Calibri" w:cs="Calibri"/>
          <w:sz w:val="24"/>
          <w:szCs w:val="24"/>
        </w:rPr>
      </w:pPr>
    </w:p>
    <w:p w14:paraId="1C7B0F61" w14:textId="77777777" w:rsidR="009B625A" w:rsidRPr="005B0777" w:rsidRDefault="00395BF4" w:rsidP="00E716C5">
      <w:pPr>
        <w:spacing w:before="40" w:after="120"/>
        <w:rPr>
          <w:rFonts w:ascii="Calibri" w:hAnsi="Calibri" w:cs="Calibri"/>
          <w:sz w:val="24"/>
          <w:szCs w:val="24"/>
        </w:rPr>
      </w:pPr>
      <w:r w:rsidRPr="005B0777">
        <w:rPr>
          <w:rFonts w:ascii="Calibri" w:eastAsia="Inter" w:hAnsi="Calibri" w:cs="Calibri"/>
          <w:sz w:val="24"/>
          <w:szCs w:val="24"/>
        </w:rPr>
        <w:t>The second question produced the more commercially interesting answer. The conversation was not static. Through the evening, price-and-trading chatter grew from 31.0% of posts at 17:00 to a peak of 37.0% at 20:00, while giveaway and airdrop promotion shrank from 18.8% to a low of 12.3%. As the evening progressed, the crowd shifted from "look at this new project" to "what is happening to the price." For anyone using social media to time announcements, measure sentiment or understand market mood, when you look matters as much as what you look at.</w:t>
      </w:r>
    </w:p>
    <w:p w14:paraId="3809B7A9"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Everything below explains how we reached these numbers, what each theme means in business terms, </w:t>
      </w:r>
      <w:r w:rsidR="005B0777" w:rsidRPr="006B089C">
        <w:rPr>
          <w:rFonts w:ascii="Calibri" w:eastAsia="Inter" w:hAnsi="Calibri" w:cs="Calibri"/>
          <w:sz w:val="24"/>
          <w:szCs w:val="24"/>
        </w:rPr>
        <w:t>and just</w:t>
      </w:r>
      <w:r w:rsidRPr="006B089C">
        <w:rPr>
          <w:rFonts w:ascii="Calibri" w:eastAsia="Inter" w:hAnsi="Calibri" w:cs="Calibri"/>
          <w:sz w:val="24"/>
          <w:szCs w:val="24"/>
        </w:rPr>
        <w:t xml:space="preserve"> as important what this analysis cannot tell you, given that it covers one evening rather than a full market cycle.</w:t>
      </w:r>
    </w:p>
    <w:p w14:paraId="67D79A72"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554CEF44"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t>1.</w:t>
      </w:r>
      <w:r w:rsidRPr="006B089C">
        <w:rPr>
          <w:rFonts w:ascii="Calibri" w:hAnsi="Calibri" w:cs="Calibri"/>
          <w:sz w:val="24"/>
          <w:szCs w:val="24"/>
        </w:rPr>
        <w:t xml:space="preserve"> </w:t>
      </w:r>
      <w:r w:rsidRPr="006B089C">
        <w:rPr>
          <w:rFonts w:ascii="Calibri" w:hAnsi="Calibri" w:cs="Calibri"/>
          <w:sz w:val="32"/>
          <w:szCs w:val="32"/>
        </w:rPr>
        <w:t>The Question We Set Out to Answer</w:t>
      </w:r>
    </w:p>
    <w:p w14:paraId="0383D41B"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Bitcoin generates tens of thousands of tweets a day, and those tweets move markets, shape reputations and sell products. But a raw feed of 50,000 tweets is not insight; it is noise with occasional signal buried in it. Our brief was to find the dominant themes in that feed and to explain how those themes changed over time.</w:t>
      </w:r>
    </w:p>
    <w:p w14:paraId="736CBF76" w14:textId="77777777" w:rsidR="009B625A" w:rsidRPr="006B089C" w:rsidRDefault="009B625A" w:rsidP="00E716C5">
      <w:pPr>
        <w:spacing w:before="40" w:after="120"/>
        <w:rPr>
          <w:rFonts w:ascii="Calibri" w:hAnsi="Calibri" w:cs="Calibri"/>
          <w:sz w:val="24"/>
          <w:szCs w:val="24"/>
        </w:rPr>
      </w:pPr>
    </w:p>
    <w:p w14:paraId="2DF9FFCA" w14:textId="77777777" w:rsidR="009B625A" w:rsidRPr="002E2259" w:rsidRDefault="00395BF4" w:rsidP="00E716C5">
      <w:pPr>
        <w:spacing w:before="40" w:after="120"/>
        <w:rPr>
          <w:rFonts w:ascii="Calibri" w:hAnsi="Calibri" w:cs="Calibri"/>
          <w:sz w:val="24"/>
          <w:szCs w:val="24"/>
        </w:rPr>
      </w:pPr>
      <w:r w:rsidRPr="002E2259">
        <w:rPr>
          <w:rFonts w:ascii="Calibri" w:eastAsia="Inter" w:hAnsi="Calibri" w:cs="Calibri"/>
          <w:sz w:val="24"/>
          <w:szCs w:val="24"/>
        </w:rPr>
        <w:t>We treated this as a business intelligence exercise rather than a purely technical one. A portfolio manager, a crypto exchange, a regulator or a marketing team looking at this data all want the same underlying thing: to know what the crowd is doing without reading 50,000 posts. The purpose of this report is to hand them that summary, with the receipts.</w:t>
      </w:r>
    </w:p>
    <w:p w14:paraId="6AD6ADD7" w14:textId="77777777" w:rsidR="009B625A" w:rsidRPr="006B089C" w:rsidRDefault="009B625A" w:rsidP="00E716C5">
      <w:pPr>
        <w:spacing w:before="40" w:after="120"/>
        <w:rPr>
          <w:rFonts w:ascii="Calibri" w:hAnsi="Calibri" w:cs="Calibri"/>
          <w:sz w:val="24"/>
          <w:szCs w:val="24"/>
        </w:rPr>
      </w:pPr>
    </w:p>
    <w:p w14:paraId="48D7F98E"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Two questions structure everything that follows:</w:t>
      </w:r>
    </w:p>
    <w:p w14:paraId="208D9E85" w14:textId="77777777" w:rsidR="009B625A" w:rsidRPr="006B089C" w:rsidRDefault="009B625A" w:rsidP="00E716C5">
      <w:pPr>
        <w:spacing w:before="40" w:after="120"/>
        <w:rPr>
          <w:rFonts w:ascii="Calibri" w:hAnsi="Calibri" w:cs="Calibri"/>
          <w:sz w:val="24"/>
          <w:szCs w:val="24"/>
        </w:rPr>
      </w:pPr>
    </w:p>
    <w:p w14:paraId="7407174D" w14:textId="77777777" w:rsidR="009B625A" w:rsidRPr="002E2259" w:rsidRDefault="00395BF4" w:rsidP="00E716C5">
      <w:pPr>
        <w:pStyle w:val="ListParagraph"/>
        <w:numPr>
          <w:ilvl w:val="0"/>
          <w:numId w:val="2"/>
        </w:numPr>
        <w:spacing w:before="40" w:after="60"/>
        <w:rPr>
          <w:rFonts w:ascii="Calibri" w:hAnsi="Calibri" w:cs="Calibri"/>
          <w:sz w:val="24"/>
          <w:szCs w:val="24"/>
        </w:rPr>
      </w:pPr>
      <w:r w:rsidRPr="002E2259">
        <w:rPr>
          <w:rFonts w:ascii="Calibri" w:eastAsia="Inter" w:hAnsi="Calibri" w:cs="Calibri"/>
          <w:sz w:val="24"/>
          <w:szCs w:val="24"/>
        </w:rPr>
        <w:t>Which themes dominated the Bitcoin discussion during the observed period?</w:t>
      </w:r>
    </w:p>
    <w:p w14:paraId="4F15CDA6" w14:textId="77777777" w:rsidR="009B625A" w:rsidRPr="002E2259" w:rsidRDefault="00395BF4" w:rsidP="00E716C5">
      <w:pPr>
        <w:pStyle w:val="ListParagraph"/>
        <w:numPr>
          <w:ilvl w:val="0"/>
          <w:numId w:val="2"/>
        </w:numPr>
        <w:spacing w:before="40" w:after="60"/>
        <w:rPr>
          <w:rFonts w:ascii="Calibri" w:hAnsi="Calibri" w:cs="Calibri"/>
          <w:sz w:val="24"/>
          <w:szCs w:val="24"/>
        </w:rPr>
      </w:pPr>
      <w:r w:rsidRPr="002E2259">
        <w:rPr>
          <w:rFonts w:ascii="Calibri" w:eastAsia="Inter" w:hAnsi="Calibri" w:cs="Calibri"/>
          <w:sz w:val="24"/>
          <w:szCs w:val="24"/>
        </w:rPr>
        <w:t>How did the prominence of those themes change over the course of the evening?</w:t>
      </w:r>
    </w:p>
    <w:p w14:paraId="127F29B5" w14:textId="77777777" w:rsidR="009B625A" w:rsidRPr="006B089C" w:rsidRDefault="009B625A" w:rsidP="00E716C5">
      <w:pPr>
        <w:spacing w:before="40" w:after="120"/>
        <w:rPr>
          <w:rFonts w:ascii="Calibri" w:hAnsi="Calibri" w:cs="Calibri"/>
          <w:sz w:val="24"/>
          <w:szCs w:val="24"/>
        </w:rPr>
      </w:pPr>
    </w:p>
    <w:p w14:paraId="336FB469"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5F68E7B3" w14:textId="77777777" w:rsidR="009B625A" w:rsidRPr="006B089C" w:rsidRDefault="009B625A" w:rsidP="00E716C5">
      <w:pPr>
        <w:spacing w:before="40" w:after="120"/>
        <w:rPr>
          <w:rFonts w:ascii="Calibri" w:hAnsi="Calibri" w:cs="Calibri"/>
          <w:sz w:val="24"/>
          <w:szCs w:val="24"/>
        </w:rPr>
      </w:pPr>
    </w:p>
    <w:p w14:paraId="568DA9C6"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lastRenderedPageBreak/>
        <w:t>2.</w:t>
      </w:r>
      <w:r w:rsidRPr="006B089C">
        <w:rPr>
          <w:rFonts w:ascii="Calibri" w:hAnsi="Calibri" w:cs="Calibri"/>
          <w:sz w:val="24"/>
          <w:szCs w:val="24"/>
        </w:rPr>
        <w:t xml:space="preserve"> </w:t>
      </w:r>
      <w:r w:rsidRPr="006B089C">
        <w:rPr>
          <w:rFonts w:ascii="Calibri" w:hAnsi="Calibri" w:cs="Calibri"/>
          <w:sz w:val="32"/>
          <w:szCs w:val="32"/>
        </w:rPr>
        <w:t>What We Had to Work With</w:t>
      </w:r>
    </w:p>
    <w:p w14:paraId="13B6F26A"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The dataset is a public collection of Bitcoin-related tweets from Kaggle (kumari2000, "Bitcoin Tweets 2022", tweets.csv). Before any analysis, we audited it the way an auditor would: what is here, what is missing, what can be trusted.</w:t>
      </w:r>
    </w:p>
    <w:p w14:paraId="6C7E8C0B" w14:textId="77777777" w:rsidR="009B625A" w:rsidRPr="006B089C" w:rsidRDefault="009B625A" w:rsidP="00E716C5">
      <w:pPr>
        <w:spacing w:before="40" w:after="120"/>
        <w:rPr>
          <w:rFonts w:ascii="Calibri" w:hAnsi="Calibri" w:cs="Calibri"/>
          <w:sz w:val="24"/>
          <w:szCs w:val="24"/>
        </w:rPr>
      </w:pPr>
    </w:p>
    <w:tbl>
      <w:tblPr>
        <w:tblW w:w="9000"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287"/>
        <w:gridCol w:w="6713"/>
      </w:tblGrid>
      <w:tr w:rsidR="009B625A" w:rsidRPr="006B089C" w14:paraId="2857EC0A" w14:textId="77777777" w:rsidTr="00E11B2B">
        <w:tc>
          <w:tcPr>
            <w:tcW w:w="0" w:type="auto"/>
            <w:shd w:val="clear" w:color="auto" w:fill="45B0E1" w:themeFill="accent1" w:themeFillTint="99"/>
          </w:tcPr>
          <w:p w14:paraId="4DCF8366"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Property</w:t>
            </w:r>
          </w:p>
        </w:tc>
        <w:tc>
          <w:tcPr>
            <w:tcW w:w="0" w:type="auto"/>
            <w:shd w:val="clear" w:color="auto" w:fill="45B0E1" w:themeFill="accent1" w:themeFillTint="99"/>
          </w:tcPr>
          <w:p w14:paraId="2CF0AE35"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Finding</w:t>
            </w:r>
          </w:p>
        </w:tc>
      </w:tr>
      <w:tr w:rsidR="009B625A" w:rsidRPr="006B089C" w14:paraId="48C3F817" w14:textId="77777777">
        <w:tc>
          <w:tcPr>
            <w:tcW w:w="0" w:type="auto"/>
          </w:tcPr>
          <w:p w14:paraId="50070BB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Raw size</w:t>
            </w:r>
          </w:p>
        </w:tc>
        <w:tc>
          <w:tcPr>
            <w:tcW w:w="0" w:type="auto"/>
          </w:tcPr>
          <w:p w14:paraId="3959E571"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50,000 tweets</w:t>
            </w:r>
          </w:p>
        </w:tc>
      </w:tr>
      <w:tr w:rsidR="009B625A" w:rsidRPr="006B089C" w14:paraId="34FFB830" w14:textId="77777777">
        <w:tc>
          <w:tcPr>
            <w:tcW w:w="0" w:type="auto"/>
          </w:tcPr>
          <w:p w14:paraId="2111749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Time span</w:t>
            </w:r>
          </w:p>
        </w:tc>
        <w:tc>
          <w:tcPr>
            <w:tcW w:w="0" w:type="auto"/>
          </w:tcPr>
          <w:p w14:paraId="35B32784"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17:33, 16 Sep 2022 → 00:04, 17 Sep 2022 (≈ 6.5 hours)</w:t>
            </w:r>
          </w:p>
        </w:tc>
      </w:tr>
      <w:tr w:rsidR="009B625A" w:rsidRPr="006B089C" w14:paraId="7B81ABCD" w14:textId="77777777">
        <w:tc>
          <w:tcPr>
            <w:tcW w:w="0" w:type="auto"/>
          </w:tcPr>
          <w:p w14:paraId="5149DCF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Missing tweet text</w:t>
            </w:r>
          </w:p>
        </w:tc>
        <w:tc>
          <w:tcPr>
            <w:tcW w:w="0" w:type="auto"/>
          </w:tcPr>
          <w:p w14:paraId="19AF7755"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0 tweets</w:t>
            </w:r>
          </w:p>
        </w:tc>
      </w:tr>
      <w:tr w:rsidR="009B625A" w:rsidRPr="006B089C" w14:paraId="215F8D99" w14:textId="77777777">
        <w:tc>
          <w:tcPr>
            <w:tcW w:w="0" w:type="auto"/>
          </w:tcPr>
          <w:p w14:paraId="38A8D2F5"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Duplicate tweet IDs</w:t>
            </w:r>
          </w:p>
        </w:tc>
        <w:tc>
          <w:tcPr>
            <w:tcW w:w="0" w:type="auto"/>
          </w:tcPr>
          <w:p w14:paraId="3FB1C1A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0</w:t>
            </w:r>
          </w:p>
        </w:tc>
      </w:tr>
      <w:tr w:rsidR="009B625A" w:rsidRPr="006B089C" w14:paraId="037A3510" w14:textId="77777777">
        <w:tc>
          <w:tcPr>
            <w:tcW w:w="0" w:type="auto"/>
          </w:tcPr>
          <w:p w14:paraId="69C7DD34"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Tweet composition</w:t>
            </w:r>
          </w:p>
        </w:tc>
        <w:tc>
          <w:tcPr>
            <w:tcW w:w="0" w:type="auto"/>
          </w:tcPr>
          <w:p w14:paraId="337DFDB1"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66.4% retweets · 23.5% original tweets · 10.0% replies</w:t>
            </w:r>
          </w:p>
        </w:tc>
      </w:tr>
      <w:tr w:rsidR="009B625A" w:rsidRPr="006B089C" w14:paraId="757CD2F6" w14:textId="77777777">
        <w:tc>
          <w:tcPr>
            <w:tcW w:w="0" w:type="auto"/>
          </w:tcPr>
          <w:p w14:paraId="02525E6A"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Language mix</w:t>
            </w:r>
          </w:p>
        </w:tc>
        <w:tc>
          <w:tcPr>
            <w:tcW w:w="0" w:type="auto"/>
          </w:tcPr>
          <w:p w14:paraId="2CFCB371"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67.8% English · 16.8% Turkish · 5.2% Arabic · 2.6% Spanish</w:t>
            </w:r>
          </w:p>
        </w:tc>
      </w:tr>
    </w:tbl>
    <w:p w14:paraId="50B62133"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Two properties of this dataset shaped every decision we made afterwards.</w:t>
      </w:r>
    </w:p>
    <w:p w14:paraId="762488DA" w14:textId="77777777" w:rsidR="009B625A" w:rsidRPr="006B089C" w:rsidRDefault="009B625A" w:rsidP="00E716C5">
      <w:pPr>
        <w:spacing w:before="40" w:after="120"/>
        <w:rPr>
          <w:rFonts w:ascii="Calibri" w:hAnsi="Calibri" w:cs="Calibri"/>
          <w:sz w:val="24"/>
          <w:szCs w:val="24"/>
        </w:rPr>
      </w:pPr>
    </w:p>
    <w:p w14:paraId="72A2FF8A" w14:textId="77777777" w:rsidR="009B625A" w:rsidRPr="006B089C" w:rsidRDefault="00395BF4" w:rsidP="00E716C5">
      <w:pPr>
        <w:spacing w:before="40" w:after="120"/>
        <w:rPr>
          <w:rFonts w:ascii="Calibri" w:hAnsi="Calibri" w:cs="Calibri"/>
          <w:sz w:val="24"/>
          <w:szCs w:val="24"/>
        </w:rPr>
      </w:pPr>
      <w:r w:rsidRPr="002E2259">
        <w:rPr>
          <w:rFonts w:ascii="Calibri" w:eastAsia="Inter" w:hAnsi="Calibri" w:cs="Calibri"/>
          <w:sz w:val="24"/>
          <w:szCs w:val="24"/>
        </w:rPr>
        <w:t>First, the feed is mostly echo</w:t>
      </w:r>
      <w:r w:rsidRPr="006B089C">
        <w:rPr>
          <w:rFonts w:ascii="Calibri" w:eastAsia="Inter" w:hAnsi="Calibri" w:cs="Calibri"/>
          <w:b/>
          <w:bCs/>
          <w:sz w:val="24"/>
          <w:szCs w:val="24"/>
        </w:rPr>
        <w:t>.</w:t>
      </w:r>
      <w:r w:rsidRPr="006B089C">
        <w:rPr>
          <w:rFonts w:ascii="Calibri" w:eastAsia="Inter" w:hAnsi="Calibri" w:cs="Calibri"/>
          <w:sz w:val="24"/>
          <w:szCs w:val="24"/>
        </w:rPr>
        <w:t xml:space="preserve"> Two of every three tweets are retweets, meaning the same message counted many times over. Had we analysed the raw data as-is, any "dominant theme" we found would have described whatever the loudest accounts chose to repeat, not what people were saying. This is the single most important fact about social listening data, and it is the reason we removed retweets before any analysis.</w:t>
      </w:r>
    </w:p>
    <w:p w14:paraId="72324425" w14:textId="77777777" w:rsidR="009B625A" w:rsidRPr="006B089C" w:rsidRDefault="009B625A" w:rsidP="00E716C5">
      <w:pPr>
        <w:spacing w:before="40" w:after="120"/>
        <w:rPr>
          <w:rFonts w:ascii="Calibri" w:hAnsi="Calibri" w:cs="Calibri"/>
          <w:sz w:val="24"/>
          <w:szCs w:val="24"/>
        </w:rPr>
      </w:pPr>
    </w:p>
    <w:p w14:paraId="0D6D38C1" w14:textId="77777777" w:rsidR="009B625A" w:rsidRPr="006B089C" w:rsidRDefault="00395BF4" w:rsidP="00E716C5">
      <w:pPr>
        <w:spacing w:before="40" w:after="120"/>
        <w:rPr>
          <w:rFonts w:ascii="Calibri" w:hAnsi="Calibri" w:cs="Calibri"/>
          <w:sz w:val="24"/>
          <w:szCs w:val="24"/>
        </w:rPr>
      </w:pPr>
      <w:r w:rsidRPr="002E2259">
        <w:rPr>
          <w:rFonts w:ascii="Calibri" w:eastAsia="Inter" w:hAnsi="Calibri" w:cs="Calibri"/>
          <w:sz w:val="24"/>
          <w:szCs w:val="24"/>
        </w:rPr>
        <w:t>Second, the dataset covers one evening, not a market cycle</w:t>
      </w:r>
      <w:r w:rsidRPr="006B089C">
        <w:rPr>
          <w:rFonts w:ascii="Calibri" w:eastAsia="Inter" w:hAnsi="Calibri" w:cs="Calibri"/>
          <w:b/>
          <w:bCs/>
          <w:sz w:val="24"/>
          <w:szCs w:val="24"/>
        </w:rPr>
        <w:t>.</w:t>
      </w:r>
      <w:r w:rsidRPr="006B089C">
        <w:rPr>
          <w:rFonts w:ascii="Calibri" w:eastAsia="Inter" w:hAnsi="Calibri" w:cs="Calibri"/>
          <w:sz w:val="24"/>
          <w:szCs w:val="24"/>
        </w:rPr>
        <w:t xml:space="preserve"> Six and a half hours is enough to see a conversation move, but not enough to claim anything about how Bitcoin discussion behaves in general. We return to this limitation in Section 10, because it governs how far any of these findings should be pushed.</w:t>
      </w:r>
    </w:p>
    <w:p w14:paraId="3226FA96" w14:textId="77777777" w:rsidR="009B625A" w:rsidRPr="006B089C" w:rsidRDefault="00395BF4" w:rsidP="000F6642">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1C68285B"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t>3.</w:t>
      </w:r>
      <w:r w:rsidRPr="006B089C">
        <w:rPr>
          <w:rFonts w:ascii="Calibri" w:hAnsi="Calibri" w:cs="Calibri"/>
          <w:sz w:val="24"/>
          <w:szCs w:val="24"/>
        </w:rPr>
        <w:t xml:space="preserve"> </w:t>
      </w:r>
      <w:r w:rsidRPr="006B089C">
        <w:rPr>
          <w:rFonts w:ascii="Calibri" w:hAnsi="Calibri" w:cs="Calibri"/>
          <w:sz w:val="32"/>
          <w:szCs w:val="32"/>
        </w:rPr>
        <w:t>Finding the Real Conversation: Cleaning the Data</w:t>
      </w:r>
    </w:p>
    <w:p w14:paraId="62E0F90F"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Raw social media data cannot be analysed directly</w:t>
      </w:r>
      <w:r w:rsidR="002E2259">
        <w:rPr>
          <w:rFonts w:ascii="Calibri" w:eastAsia="Inter" w:hAnsi="Calibri" w:cs="Calibri"/>
          <w:sz w:val="24"/>
          <w:szCs w:val="24"/>
        </w:rPr>
        <w:t>,</w:t>
      </w:r>
      <w:r w:rsidRPr="006B089C">
        <w:rPr>
          <w:rFonts w:ascii="Calibri" w:eastAsia="Inter" w:hAnsi="Calibri" w:cs="Calibri"/>
          <w:sz w:val="24"/>
          <w:szCs w:val="24"/>
        </w:rPr>
        <w:t xml:space="preserve"> it is full of links, tags, spam, emoji, other languages and automated content. We cleaned the corpus in stages, and at every stage we tested our decision against the data rather than following a recipe. The result is a dramatic but defensible reduction:</w:t>
      </w:r>
    </w:p>
    <w:p w14:paraId="6BBF91A8" w14:textId="77777777" w:rsidR="009B625A" w:rsidRPr="006B089C" w:rsidRDefault="009B625A" w:rsidP="00E716C5">
      <w:pPr>
        <w:spacing w:before="40" w:after="120"/>
        <w:rPr>
          <w:rFonts w:ascii="Calibri" w:hAnsi="Calibri" w:cs="Calibri"/>
          <w:sz w:val="24"/>
          <w:szCs w:val="24"/>
        </w:rPr>
      </w:pPr>
    </w:p>
    <w:tbl>
      <w:tblPr>
        <w:tblW w:w="9000"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446"/>
        <w:gridCol w:w="3715"/>
        <w:gridCol w:w="1839"/>
      </w:tblGrid>
      <w:tr w:rsidR="009B625A" w:rsidRPr="006B089C" w14:paraId="20C3849C" w14:textId="77777777" w:rsidTr="00E11B2B">
        <w:tc>
          <w:tcPr>
            <w:tcW w:w="0" w:type="auto"/>
            <w:shd w:val="clear" w:color="auto" w:fill="45B0E1" w:themeFill="accent1" w:themeFillTint="99"/>
          </w:tcPr>
          <w:p w14:paraId="2F43D8BD"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Stage</w:t>
            </w:r>
          </w:p>
        </w:tc>
        <w:tc>
          <w:tcPr>
            <w:tcW w:w="0" w:type="auto"/>
            <w:shd w:val="clear" w:color="auto" w:fill="45B0E1" w:themeFill="accent1" w:themeFillTint="99"/>
          </w:tcPr>
          <w:p w14:paraId="58DE8421"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What we did</w:t>
            </w:r>
          </w:p>
        </w:tc>
        <w:tc>
          <w:tcPr>
            <w:tcW w:w="0" w:type="auto"/>
            <w:shd w:val="clear" w:color="auto" w:fill="45B0E1" w:themeFill="accent1" w:themeFillTint="99"/>
          </w:tcPr>
          <w:p w14:paraId="6B7FCC0A"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Tweets remaining</w:t>
            </w:r>
          </w:p>
        </w:tc>
      </w:tr>
      <w:tr w:rsidR="009B625A" w:rsidRPr="006B089C" w14:paraId="0601263A" w14:textId="77777777">
        <w:tc>
          <w:tcPr>
            <w:tcW w:w="0" w:type="auto"/>
          </w:tcPr>
          <w:p w14:paraId="07C31A95"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Raw dataset</w:t>
            </w:r>
          </w:p>
        </w:tc>
        <w:tc>
          <w:tcPr>
            <w:tcW w:w="0" w:type="auto"/>
          </w:tcPr>
          <w:p w14:paraId="62DF8BA9"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w:t>
            </w:r>
          </w:p>
        </w:tc>
        <w:tc>
          <w:tcPr>
            <w:tcW w:w="0" w:type="auto"/>
          </w:tcPr>
          <w:p w14:paraId="34FDC1D0"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50,000</w:t>
            </w:r>
          </w:p>
        </w:tc>
      </w:tr>
      <w:tr w:rsidR="009B625A" w:rsidRPr="006B089C" w14:paraId="7683BD9A" w14:textId="77777777">
        <w:tc>
          <w:tcPr>
            <w:tcW w:w="0" w:type="auto"/>
          </w:tcPr>
          <w:p w14:paraId="7524347E"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English only</w:t>
            </w:r>
          </w:p>
        </w:tc>
        <w:tc>
          <w:tcPr>
            <w:tcW w:w="0" w:type="auto"/>
          </w:tcPr>
          <w:p w14:paraId="08FEB32C"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Kept English-language tweets</w:t>
            </w:r>
          </w:p>
        </w:tc>
        <w:tc>
          <w:tcPr>
            <w:tcW w:w="0" w:type="auto"/>
          </w:tcPr>
          <w:p w14:paraId="2E2C59F4"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33,515</w:t>
            </w:r>
          </w:p>
        </w:tc>
      </w:tr>
      <w:tr w:rsidR="009B625A" w:rsidRPr="006B089C" w14:paraId="615F80C8" w14:textId="77777777">
        <w:tc>
          <w:tcPr>
            <w:tcW w:w="0" w:type="auto"/>
          </w:tcPr>
          <w:p w14:paraId="370DC697"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Retweets removed</w:t>
            </w:r>
          </w:p>
        </w:tc>
        <w:tc>
          <w:tcPr>
            <w:tcW w:w="0" w:type="auto"/>
          </w:tcPr>
          <w:p w14:paraId="26885C42"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Kept only original posts</w:t>
            </w:r>
          </w:p>
        </w:tc>
        <w:tc>
          <w:tcPr>
            <w:tcW w:w="0" w:type="auto"/>
          </w:tcPr>
          <w:p w14:paraId="58481BCE"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12,985</w:t>
            </w:r>
          </w:p>
        </w:tc>
      </w:tr>
      <w:tr w:rsidR="009B625A" w:rsidRPr="006B089C" w14:paraId="313B47FD" w14:textId="77777777">
        <w:tc>
          <w:tcPr>
            <w:tcW w:w="0" w:type="auto"/>
          </w:tcPr>
          <w:p w14:paraId="27DC556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Exact duplicates removed</w:t>
            </w:r>
          </w:p>
        </w:tc>
        <w:tc>
          <w:tcPr>
            <w:tcW w:w="0" w:type="auto"/>
          </w:tcPr>
          <w:p w14:paraId="4AC5BEC4"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Kept one copy of identical text</w:t>
            </w:r>
          </w:p>
        </w:tc>
        <w:tc>
          <w:tcPr>
            <w:tcW w:w="0" w:type="auto"/>
          </w:tcPr>
          <w:p w14:paraId="1F343754"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12,048</w:t>
            </w:r>
          </w:p>
        </w:tc>
      </w:tr>
      <w:tr w:rsidR="009B625A" w:rsidRPr="006B089C" w14:paraId="225B7AD4" w14:textId="77777777">
        <w:tc>
          <w:tcPr>
            <w:tcW w:w="0" w:type="auto"/>
          </w:tcPr>
          <w:p w14:paraId="4A4590C6"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Offensive content removed (−181)</w:t>
            </w:r>
          </w:p>
        </w:tc>
        <w:tc>
          <w:tcPr>
            <w:tcW w:w="0" w:type="auto"/>
          </w:tcPr>
          <w:p w14:paraId="69CFC9EE"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Word-list filter</w:t>
            </w:r>
          </w:p>
        </w:tc>
        <w:tc>
          <w:tcPr>
            <w:tcW w:w="0" w:type="auto"/>
          </w:tcPr>
          <w:p w14:paraId="63828CA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11,867</w:t>
            </w:r>
          </w:p>
        </w:tc>
      </w:tr>
      <w:tr w:rsidR="009B625A" w:rsidRPr="006B089C" w14:paraId="73596014" w14:textId="77777777">
        <w:tc>
          <w:tcPr>
            <w:tcW w:w="0" w:type="auto"/>
          </w:tcPr>
          <w:p w14:paraId="2A83D06A"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Fewer than 3 useful words (−437)</w:t>
            </w:r>
          </w:p>
        </w:tc>
        <w:tc>
          <w:tcPr>
            <w:tcW w:w="0" w:type="auto"/>
          </w:tcPr>
          <w:p w14:paraId="1DDF2B3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Kept posts with 3+ meaningful words</w:t>
            </w:r>
          </w:p>
        </w:tc>
        <w:tc>
          <w:tcPr>
            <w:tcW w:w="0" w:type="auto"/>
          </w:tcPr>
          <w:p w14:paraId="158A3D2B"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11,430</w:t>
            </w:r>
          </w:p>
        </w:tc>
      </w:tr>
      <w:tr w:rsidR="009B625A" w:rsidRPr="006B089C" w14:paraId="759FDC98" w14:textId="77777777">
        <w:tc>
          <w:tcPr>
            <w:tcW w:w="0" w:type="auto"/>
          </w:tcPr>
          <w:p w14:paraId="46C7C7B7"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Near-duplicates removed (−5,462)</w:t>
            </w:r>
          </w:p>
        </w:tc>
        <w:tc>
          <w:tcPr>
            <w:tcW w:w="0" w:type="auto"/>
          </w:tcPr>
          <w:p w14:paraId="79459969"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sz w:val="24"/>
                <w:szCs w:val="24"/>
              </w:rPr>
              <w:t>Kept one copy of near-identical text</w:t>
            </w:r>
          </w:p>
        </w:tc>
        <w:tc>
          <w:tcPr>
            <w:tcW w:w="0" w:type="auto"/>
          </w:tcPr>
          <w:p w14:paraId="7E1B3A7E" w14:textId="77777777" w:rsidR="009B625A" w:rsidRPr="006B089C" w:rsidRDefault="00395BF4" w:rsidP="00E716C5">
            <w:pPr>
              <w:spacing w:before="40"/>
              <w:rPr>
                <w:rFonts w:ascii="Calibri" w:hAnsi="Calibri" w:cs="Calibri"/>
                <w:sz w:val="24"/>
                <w:szCs w:val="24"/>
              </w:rPr>
            </w:pPr>
            <w:r w:rsidRPr="006B089C">
              <w:rPr>
                <w:rFonts w:ascii="Calibri" w:eastAsia="Inter" w:hAnsi="Calibri" w:cs="Calibri"/>
                <w:b/>
                <w:bCs/>
                <w:sz w:val="24"/>
                <w:szCs w:val="24"/>
              </w:rPr>
              <w:t>5,968 (11.9%)</w:t>
            </w:r>
          </w:p>
        </w:tc>
      </w:tr>
    </w:tbl>
    <w:p w14:paraId="10DEB7EC" w14:textId="77777777" w:rsidR="00E11B2B" w:rsidRDefault="00E11B2B" w:rsidP="00E716C5">
      <w:pPr>
        <w:spacing w:before="40" w:after="120"/>
        <w:rPr>
          <w:rFonts w:ascii="Calibri" w:eastAsia="Inter" w:hAnsi="Calibri" w:cs="Calibri"/>
          <w:sz w:val="24"/>
          <w:szCs w:val="24"/>
        </w:rPr>
      </w:pPr>
    </w:p>
    <w:p w14:paraId="4B428039"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Keeping one tweet in eight sounds like a failure. It is the opposite: it is the point of the exercise. What we removed was, almost entirely, material that would have misled us repeated bot templates (airdrop announcements, price-alert spam), conversations happening in Turkish and Arabic that an English-language </w:t>
      </w:r>
      <w:r w:rsidRPr="002E2259">
        <w:rPr>
          <w:rFonts w:ascii="Calibri" w:eastAsia="Inter" w:hAnsi="Calibri" w:cs="Calibri"/>
          <w:sz w:val="24"/>
          <w:szCs w:val="24"/>
        </w:rPr>
        <w:t>theme analysis would mangle, and copy-paste promotion. The analysis below describes the actual discussion, not the amplification machinery around it.</w:t>
      </w:r>
    </w:p>
    <w:p w14:paraId="513DD9FB"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lastRenderedPageBreak/>
        <w:t>Four cleaning decisions are worth explaining in business terms, because each one changed the result:</w:t>
      </w:r>
    </w:p>
    <w:p w14:paraId="4CE052C4" w14:textId="77777777" w:rsidR="009B625A" w:rsidRPr="006B089C" w:rsidRDefault="00395BF4" w:rsidP="00E716C5">
      <w:pPr>
        <w:spacing w:before="40" w:after="120"/>
        <w:rPr>
          <w:rFonts w:ascii="Calibri" w:hAnsi="Calibri" w:cs="Calibri"/>
          <w:sz w:val="24"/>
          <w:szCs w:val="24"/>
        </w:rPr>
      </w:pPr>
      <w:r w:rsidRPr="005B0777">
        <w:rPr>
          <w:rFonts w:ascii="Calibri" w:eastAsia="Inter" w:hAnsi="Calibri" w:cs="Calibri"/>
          <w:sz w:val="24"/>
          <w:szCs w:val="24"/>
        </w:rPr>
        <w:t>Emojis: removed, after testing the alternative.</w:t>
      </w:r>
      <w:r w:rsidRPr="006B089C">
        <w:rPr>
          <w:rFonts w:ascii="Calibri" w:eastAsia="Inter" w:hAnsi="Calibri" w:cs="Calibri"/>
          <w:sz w:val="24"/>
          <w:szCs w:val="24"/>
        </w:rPr>
        <w:t xml:space="preserve"> A quarter of tweets (24.7%) contained emoji, and some carry real meaning in crypto culture — the whale emoji (used 1,097 times, </w:t>
      </w:r>
      <w:r w:rsidR="00E716C5" w:rsidRPr="006B089C">
        <w:rPr>
          <w:rFonts w:ascii="Calibri" w:eastAsia="Inter" w:hAnsi="Calibri" w:cs="Calibri"/>
          <w:sz w:val="24"/>
          <w:szCs w:val="24"/>
        </w:rPr>
        <w:t>signalling</w:t>
      </w:r>
      <w:r w:rsidRPr="006B089C">
        <w:rPr>
          <w:rFonts w:ascii="Calibri" w:eastAsia="Inter" w:hAnsi="Calibri" w:cs="Calibri"/>
          <w:sz w:val="24"/>
          <w:szCs w:val="24"/>
        </w:rPr>
        <w:t xml:space="preserve"> large holders) and the rocket emoji (739 times, </w:t>
      </w:r>
      <w:r w:rsidR="00E716C5" w:rsidRPr="006B089C">
        <w:rPr>
          <w:rFonts w:ascii="Calibri" w:eastAsia="Inter" w:hAnsi="Calibri" w:cs="Calibri"/>
          <w:sz w:val="24"/>
          <w:szCs w:val="24"/>
        </w:rPr>
        <w:t>signalling</w:t>
      </w:r>
      <w:r w:rsidRPr="006B089C">
        <w:rPr>
          <w:rFonts w:ascii="Calibri" w:eastAsia="Inter" w:hAnsi="Calibri" w:cs="Calibri"/>
          <w:sz w:val="24"/>
          <w:szCs w:val="24"/>
        </w:rPr>
        <w:t xml:space="preserve"> expected price rises). We tested converting each emoji into its text description, as some textbooks recommend. The test showed this would flood the vocabulary with meaningless phrases like "backhand index pointing down" and would even preserve hundreds of near-identical bot posts that the emoji removal step helps catch. Emoji went.</w:t>
      </w:r>
    </w:p>
    <w:p w14:paraId="54D40836" w14:textId="77777777" w:rsidR="009B625A" w:rsidRPr="005B0777" w:rsidRDefault="00395BF4" w:rsidP="00E716C5">
      <w:pPr>
        <w:spacing w:before="40" w:after="120"/>
        <w:rPr>
          <w:rFonts w:ascii="Calibri" w:hAnsi="Calibri" w:cs="Calibri"/>
          <w:sz w:val="24"/>
          <w:szCs w:val="24"/>
        </w:rPr>
      </w:pPr>
      <w:r w:rsidRPr="005B0777">
        <w:rPr>
          <w:rFonts w:ascii="Calibri" w:eastAsia="Inter" w:hAnsi="Calibri" w:cs="Calibri"/>
          <w:sz w:val="24"/>
          <w:szCs w:val="24"/>
        </w:rPr>
        <w:t>Spell-correction: tested and rejected</w:t>
      </w:r>
      <w:r w:rsidRPr="005B0777">
        <w:rPr>
          <w:rFonts w:ascii="Calibri" w:eastAsia="Inter" w:hAnsi="Calibri" w:cs="Calibri"/>
          <w:b/>
          <w:bCs/>
          <w:sz w:val="24"/>
          <w:szCs w:val="24"/>
        </w:rPr>
        <w:t>.</w:t>
      </w:r>
      <w:r w:rsidRPr="005B0777">
        <w:rPr>
          <w:rFonts w:ascii="Calibri" w:eastAsia="Inter" w:hAnsi="Calibri" w:cs="Calibri"/>
          <w:sz w:val="24"/>
          <w:szCs w:val="24"/>
        </w:rPr>
        <w:t xml:space="preserve"> Standard spelling tools would "correct" </w:t>
      </w:r>
      <w:r w:rsidRPr="005B0777">
        <w:rPr>
          <w:rFonts w:ascii="Calibri" w:eastAsia="Courier New" w:hAnsi="Calibri" w:cs="Calibri"/>
          <w:sz w:val="24"/>
          <w:szCs w:val="24"/>
        </w:rPr>
        <w:t>NFT</w:t>
      </w:r>
      <w:r w:rsidRPr="005B0777">
        <w:rPr>
          <w:rFonts w:ascii="Calibri" w:eastAsia="Inter" w:hAnsi="Calibri" w:cs="Calibri"/>
          <w:sz w:val="24"/>
          <w:szCs w:val="24"/>
        </w:rPr>
        <w:t xml:space="preserve"> to not and </w:t>
      </w:r>
      <w:r w:rsidRPr="005B0777">
        <w:rPr>
          <w:rFonts w:ascii="Calibri" w:eastAsia="Courier New" w:hAnsi="Calibri" w:cs="Calibri"/>
          <w:sz w:val="24"/>
          <w:szCs w:val="24"/>
        </w:rPr>
        <w:t>Ethereum</w:t>
      </w:r>
      <w:r w:rsidRPr="005B0777">
        <w:rPr>
          <w:rFonts w:ascii="Calibri" w:eastAsia="Inter" w:hAnsi="Calibri" w:cs="Calibri"/>
          <w:sz w:val="24"/>
          <w:szCs w:val="24"/>
        </w:rPr>
        <w:t xml:space="preserve"> to ethereal. For a general corpus that might be harmless; for ours it would destroy the exact vocabulary the business cares about. Rejected.</w:t>
      </w:r>
    </w:p>
    <w:p w14:paraId="654BE5BE" w14:textId="77777777" w:rsidR="009B625A" w:rsidRPr="006B089C" w:rsidRDefault="009B625A" w:rsidP="00E716C5">
      <w:pPr>
        <w:spacing w:before="40" w:after="120"/>
        <w:rPr>
          <w:rFonts w:ascii="Calibri" w:hAnsi="Calibri" w:cs="Calibri"/>
          <w:sz w:val="24"/>
          <w:szCs w:val="24"/>
        </w:rPr>
      </w:pPr>
    </w:p>
    <w:p w14:paraId="2BB999F8" w14:textId="77777777" w:rsidR="009B625A" w:rsidRPr="006B089C" w:rsidRDefault="00395BF4" w:rsidP="00E716C5">
      <w:pPr>
        <w:spacing w:before="40" w:after="120"/>
        <w:rPr>
          <w:rFonts w:ascii="Calibri" w:hAnsi="Calibri" w:cs="Calibri"/>
          <w:sz w:val="24"/>
          <w:szCs w:val="24"/>
        </w:rPr>
      </w:pPr>
      <w:r w:rsidRPr="005B0777">
        <w:rPr>
          <w:rFonts w:ascii="Calibri" w:eastAsia="Inter" w:hAnsi="Calibri" w:cs="Calibri"/>
          <w:sz w:val="24"/>
          <w:szCs w:val="24"/>
        </w:rPr>
        <w:t>Offensive content: removed as the brief requires</w:t>
      </w:r>
      <w:r w:rsidRPr="006B089C">
        <w:rPr>
          <w:rFonts w:ascii="Calibri" w:eastAsia="Inter" w:hAnsi="Calibri" w:cs="Calibri"/>
          <w:b/>
          <w:bCs/>
          <w:sz w:val="24"/>
          <w:szCs w:val="24"/>
        </w:rPr>
        <w:t>.</w:t>
      </w:r>
      <w:r w:rsidRPr="006B089C">
        <w:rPr>
          <w:rFonts w:ascii="Calibri" w:eastAsia="Inter" w:hAnsi="Calibri" w:cs="Calibri"/>
          <w:sz w:val="24"/>
          <w:szCs w:val="24"/>
        </w:rPr>
        <w:t xml:space="preserve"> We combined a standard profanity word list (844 terms) with adult-content spam terms common in crypto promotion, then hand-checked a sample of what was flagged before deleting it. This removed 181 tweets small in number, but the right call for a dataset portraying a public conversation.</w:t>
      </w:r>
    </w:p>
    <w:p w14:paraId="0A5480CF" w14:textId="77777777" w:rsidR="009B625A" w:rsidRPr="006B089C" w:rsidRDefault="009B625A" w:rsidP="00E716C5">
      <w:pPr>
        <w:spacing w:before="40" w:after="120"/>
        <w:rPr>
          <w:rFonts w:ascii="Calibri" w:hAnsi="Calibri" w:cs="Calibri"/>
          <w:sz w:val="24"/>
          <w:szCs w:val="24"/>
        </w:rPr>
      </w:pPr>
    </w:p>
    <w:p w14:paraId="66DE4423" w14:textId="77777777" w:rsidR="009B625A" w:rsidRPr="006B089C" w:rsidRDefault="00395BF4" w:rsidP="00E716C5">
      <w:pPr>
        <w:spacing w:before="40" w:after="120"/>
        <w:rPr>
          <w:rFonts w:ascii="Calibri" w:hAnsi="Calibri" w:cs="Calibri"/>
          <w:sz w:val="24"/>
          <w:szCs w:val="24"/>
        </w:rPr>
      </w:pPr>
      <w:r w:rsidRPr="005B0777">
        <w:rPr>
          <w:rFonts w:ascii="Calibri" w:eastAsia="Inter" w:hAnsi="Calibri" w:cs="Calibri"/>
          <w:sz w:val="24"/>
          <w:szCs w:val="24"/>
        </w:rPr>
        <w:t>The word bitcoin itself: handled with care, not deleted</w:t>
      </w:r>
      <w:r w:rsidRPr="006B089C">
        <w:rPr>
          <w:rFonts w:ascii="Calibri" w:eastAsia="Inter" w:hAnsi="Calibri" w:cs="Calibri"/>
          <w:b/>
          <w:bCs/>
          <w:sz w:val="24"/>
          <w:szCs w:val="24"/>
        </w:rPr>
        <w:t>.</w:t>
      </w:r>
      <w:r w:rsidRPr="006B089C">
        <w:rPr>
          <w:rFonts w:ascii="Calibri" w:eastAsia="Inter" w:hAnsi="Calibri" w:cs="Calibri"/>
          <w:sz w:val="24"/>
          <w:szCs w:val="24"/>
        </w:rPr>
        <w:t xml:space="preserve"> The word appeared in 91.6% of tweets. The assignment guidelines told us not to remove common domain words just for being frequent, so we kept it in the cleaned text, the word clouds and the exported dataset. But for the theme-finding model itself, a word present in almost every post cannot distinguish one theme from another it is like a shopping-centre survey where every respondent mentions the mall. We capped it in the model only, measured the effect (theme distinctness improved from 0.65 to 0.80, while the other quality scores barely moved), and documented the change. Every other protected </w:t>
      </w:r>
      <w:r w:rsidR="005B0777" w:rsidRPr="006B089C">
        <w:rPr>
          <w:rFonts w:ascii="Calibri" w:eastAsia="Inter" w:hAnsi="Calibri" w:cs="Calibri"/>
          <w:sz w:val="24"/>
          <w:szCs w:val="24"/>
        </w:rPr>
        <w:t>term btc</w:t>
      </w:r>
      <w:r w:rsidRPr="006B089C">
        <w:rPr>
          <w:rFonts w:ascii="Calibri" w:eastAsia="Inter" w:hAnsi="Calibri" w:cs="Calibri"/>
          <w:sz w:val="24"/>
          <w:szCs w:val="24"/>
        </w:rPr>
        <w:t>, price, mining, trading, volatility, bullish, bearish stayed in throughout, and we verified that with an explicit check in the code.</w:t>
      </w:r>
    </w:p>
    <w:p w14:paraId="77E8E2BB"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3C4F0EFA" w14:textId="77777777" w:rsidR="009B625A" w:rsidRDefault="00395BF4" w:rsidP="0086456F">
      <w:pPr>
        <w:pStyle w:val="Heading2"/>
        <w:numPr>
          <w:ilvl w:val="0"/>
          <w:numId w:val="2"/>
        </w:numPr>
        <w:spacing w:before="40" w:after="120"/>
        <w:rPr>
          <w:rFonts w:ascii="Calibri" w:hAnsi="Calibri" w:cs="Calibri"/>
          <w:sz w:val="32"/>
          <w:szCs w:val="32"/>
        </w:rPr>
      </w:pPr>
      <w:r w:rsidRPr="006B089C">
        <w:rPr>
          <w:rFonts w:ascii="Calibri" w:hAnsi="Calibri" w:cs="Calibri"/>
          <w:sz w:val="32"/>
          <w:szCs w:val="32"/>
        </w:rPr>
        <w:t>4. What the Conversation Looked Like</w:t>
      </w:r>
    </w:p>
    <w:p w14:paraId="3FFE6E27" w14:textId="77777777" w:rsidR="0086456F" w:rsidRPr="006B089C" w:rsidRDefault="0086456F" w:rsidP="0086456F">
      <w:pPr>
        <w:pStyle w:val="Heading2"/>
        <w:spacing w:before="40" w:after="120"/>
        <w:rPr>
          <w:rFonts w:ascii="Calibri" w:hAnsi="Calibri" w:cs="Calibri"/>
          <w:sz w:val="32"/>
          <w:szCs w:val="32"/>
        </w:rPr>
      </w:pPr>
    </w:p>
    <w:p w14:paraId="1ED4A623" w14:textId="77777777" w:rsidR="006B089C" w:rsidRDefault="006B089C" w:rsidP="00E716C5">
      <w:pPr>
        <w:keepNext/>
        <w:spacing w:before="40" w:after="120"/>
        <w:jc w:val="center"/>
      </w:pPr>
      <w:r w:rsidRPr="000F6642">
        <w:rPr>
          <w:rFonts w:ascii="Calibri" w:hAnsi="Calibri" w:cs="Calibri"/>
          <w:noProof/>
          <w:sz w:val="24"/>
          <w:szCs w:val="24"/>
          <w:bdr w:val="single" w:sz="18" w:space="0" w:color="auto"/>
        </w:rPr>
        <w:drawing>
          <wp:inline distT="0" distB="0" distL="0" distR="0" wp14:anchorId="290187A2" wp14:editId="41973544">
            <wp:extent cx="4954137" cy="2040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5288" cy="2048872"/>
                    </a:xfrm>
                    <a:prstGeom prst="rect">
                      <a:avLst/>
                    </a:prstGeom>
                  </pic:spPr>
                </pic:pic>
              </a:graphicData>
            </a:graphic>
          </wp:inline>
        </w:drawing>
      </w:r>
    </w:p>
    <w:p w14:paraId="5EF649A1" w14:textId="77777777" w:rsidR="006B089C" w:rsidRPr="006B089C" w:rsidRDefault="006B089C" w:rsidP="00E716C5">
      <w:pPr>
        <w:pStyle w:val="Caption"/>
        <w:spacing w:before="40"/>
        <w:jc w:val="center"/>
        <w:rPr>
          <w:rFonts w:ascii="Calibri" w:hAnsi="Calibri" w:cs="Calibri"/>
          <w:sz w:val="24"/>
          <w:szCs w:val="24"/>
        </w:rPr>
      </w:pPr>
      <w:r>
        <w:t xml:space="preserve">Figure </w:t>
      </w:r>
      <w:fldSimple w:instr=" SEQ Figure \* ARABIC ">
        <w:r w:rsidR="00E716C5">
          <w:rPr>
            <w:noProof/>
          </w:rPr>
          <w:t>1</w:t>
        </w:r>
      </w:fldSimple>
      <w:r>
        <w:t>: Hourly tweet volume</w:t>
      </w:r>
    </w:p>
    <w:p w14:paraId="2973992E" w14:textId="77777777" w:rsidR="009B625A" w:rsidRPr="006B089C" w:rsidRDefault="009B625A" w:rsidP="00E716C5">
      <w:pPr>
        <w:spacing w:before="40" w:after="120"/>
        <w:rPr>
          <w:rFonts w:ascii="Calibri" w:hAnsi="Calibri" w:cs="Calibri"/>
          <w:sz w:val="24"/>
          <w:szCs w:val="24"/>
        </w:rPr>
      </w:pPr>
    </w:p>
    <w:p w14:paraId="52C83E92"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Activity peaked early. The busiest hour was </w:t>
      </w:r>
      <w:r w:rsidRPr="006B089C">
        <w:rPr>
          <w:rFonts w:ascii="Calibri" w:eastAsia="Inter" w:hAnsi="Calibri" w:cs="Calibri"/>
          <w:b/>
          <w:bCs/>
          <w:sz w:val="24"/>
          <w:szCs w:val="24"/>
        </w:rPr>
        <w:t>18:00–19:00, with 1,155 cleaned tweets</w:t>
      </w:r>
      <w:r w:rsidRPr="006B089C">
        <w:rPr>
          <w:rFonts w:ascii="Calibri" w:eastAsia="Inter" w:hAnsi="Calibri" w:cs="Calibri"/>
          <w:sz w:val="24"/>
          <w:szCs w:val="24"/>
        </w:rPr>
        <w:t>, after which volume eased steadily through the evening (1,040 at 19:00, 906 at 20:00, 844 at 21:00, 704 at 22:00 and 725 at 23:00). The first and last hours are partial (the data starts at 17:33 and ends at 00:04), so their counts are not comparable with full hours. The conversation did not build to a climax; it front-loaded, then wound down.</w:t>
      </w:r>
    </w:p>
    <w:p w14:paraId="67153E1B" w14:textId="77777777" w:rsidR="009B625A" w:rsidRPr="006B089C" w:rsidRDefault="009B625A" w:rsidP="00E716C5">
      <w:pPr>
        <w:spacing w:before="40" w:after="120"/>
        <w:rPr>
          <w:rFonts w:ascii="Calibri" w:hAnsi="Calibri" w:cs="Calibri"/>
          <w:sz w:val="24"/>
          <w:szCs w:val="24"/>
        </w:rPr>
      </w:pPr>
    </w:p>
    <w:p w14:paraId="34FC6E32" w14:textId="77777777" w:rsidR="001D6FFF" w:rsidRDefault="006B089C" w:rsidP="00E716C5">
      <w:pPr>
        <w:keepNext/>
        <w:spacing w:before="40" w:after="120"/>
        <w:jc w:val="center"/>
      </w:pPr>
      <w:r w:rsidRPr="000F6642">
        <w:rPr>
          <w:rFonts w:ascii="Calibri" w:hAnsi="Calibri" w:cs="Calibri"/>
          <w:noProof/>
          <w:sz w:val="24"/>
          <w:szCs w:val="24"/>
          <w:bdr w:val="single" w:sz="18" w:space="0" w:color="auto"/>
        </w:rPr>
        <w:drawing>
          <wp:inline distT="0" distB="0" distL="0" distR="0" wp14:anchorId="0214A716" wp14:editId="6D5AA884">
            <wp:extent cx="4715302" cy="257706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742412" cy="2591879"/>
                    </a:xfrm>
                    <a:prstGeom prst="rect">
                      <a:avLst/>
                    </a:prstGeom>
                  </pic:spPr>
                </pic:pic>
              </a:graphicData>
            </a:graphic>
          </wp:inline>
        </w:drawing>
      </w:r>
    </w:p>
    <w:p w14:paraId="531C4C94" w14:textId="77777777" w:rsidR="0086456F" w:rsidRDefault="0086456F" w:rsidP="00E716C5">
      <w:pPr>
        <w:keepNext/>
        <w:spacing w:before="40" w:after="120"/>
        <w:jc w:val="center"/>
      </w:pPr>
    </w:p>
    <w:p w14:paraId="7FB2B07D" w14:textId="77777777" w:rsidR="009B625A" w:rsidRPr="006B089C" w:rsidRDefault="001D6FFF" w:rsidP="00E716C5">
      <w:pPr>
        <w:pStyle w:val="Caption"/>
        <w:spacing w:before="40"/>
        <w:jc w:val="center"/>
        <w:rPr>
          <w:rFonts w:ascii="Calibri" w:hAnsi="Calibri" w:cs="Calibri"/>
          <w:sz w:val="24"/>
          <w:szCs w:val="24"/>
        </w:rPr>
      </w:pPr>
      <w:r>
        <w:t xml:space="preserve">Figure </w:t>
      </w:r>
      <w:fldSimple w:instr=" SEQ Figure \* ARABIC ">
        <w:r w:rsidR="00E716C5">
          <w:rPr>
            <w:noProof/>
          </w:rPr>
          <w:t>2</w:t>
        </w:r>
      </w:fldSimple>
      <w:r>
        <w:t>: word cloud of cleaned tweets</w:t>
      </w:r>
    </w:p>
    <w:p w14:paraId="0529ACBE" w14:textId="77777777" w:rsidR="009B625A" w:rsidRPr="005B0777" w:rsidRDefault="00395BF4" w:rsidP="00E716C5">
      <w:pPr>
        <w:spacing w:before="40" w:after="120"/>
        <w:rPr>
          <w:rFonts w:ascii="Calibri" w:hAnsi="Calibri" w:cs="Calibri"/>
          <w:sz w:val="24"/>
          <w:szCs w:val="24"/>
        </w:rPr>
      </w:pPr>
      <w:r w:rsidRPr="005B0777">
        <w:rPr>
          <w:rFonts w:ascii="Calibri" w:eastAsia="Inter" w:hAnsi="Calibri" w:cs="Calibri"/>
          <w:sz w:val="24"/>
          <w:szCs w:val="24"/>
        </w:rPr>
        <w:t xml:space="preserve">The most frequent words after cleaning were: bitcoin (6,213 mentions), crypto (2,058), btc (1,995), </w:t>
      </w:r>
      <w:r w:rsidR="00E716C5" w:rsidRPr="005B0777">
        <w:rPr>
          <w:rFonts w:ascii="Calibri" w:eastAsia="Inter" w:hAnsi="Calibri" w:cs="Calibri"/>
          <w:sz w:val="24"/>
          <w:szCs w:val="24"/>
        </w:rPr>
        <w:t>Ethereum</w:t>
      </w:r>
      <w:r w:rsidRPr="005B0777">
        <w:rPr>
          <w:rFonts w:ascii="Calibri" w:eastAsia="Inter" w:hAnsi="Calibri" w:cs="Calibri"/>
          <w:sz w:val="24"/>
          <w:szCs w:val="24"/>
        </w:rPr>
        <w:t xml:space="preserve"> (1,095), cryptocurrency (1,031), eth (978), market (629), nft (600), binance (542), blockchain (506). Read at face value, this says the discussion is anchored on Bitcoin but reaches across the wider crypto world</w:t>
      </w:r>
      <w:r w:rsidR="005B0777">
        <w:rPr>
          <w:rFonts w:ascii="Calibri" w:eastAsia="Inter" w:hAnsi="Calibri" w:cs="Calibri"/>
          <w:sz w:val="24"/>
          <w:szCs w:val="24"/>
        </w:rPr>
        <w:t>,</w:t>
      </w:r>
      <w:r w:rsidRPr="005B0777">
        <w:rPr>
          <w:rFonts w:ascii="Calibri" w:eastAsia="Inter" w:hAnsi="Calibri" w:cs="Calibri"/>
          <w:sz w:val="24"/>
          <w:szCs w:val="24"/>
        </w:rPr>
        <w:t xml:space="preserve"> Ethereum, NFTs and Binance all rank in the top ten. It also says frequency alone is a blunt instrument: bitcoin being everywhere tells us where the conversation happens, not what it is about. That is precisely why we needed theme modelling rather than word counts.</w:t>
      </w:r>
    </w:p>
    <w:p w14:paraId="2AD495EB" w14:textId="77777777" w:rsidR="009B625A" w:rsidRPr="005B0777" w:rsidRDefault="00395BF4" w:rsidP="00E716C5">
      <w:pPr>
        <w:spacing w:before="40" w:after="120"/>
        <w:rPr>
          <w:rFonts w:ascii="Calibri" w:hAnsi="Calibri" w:cs="Calibri"/>
          <w:sz w:val="24"/>
          <w:szCs w:val="24"/>
        </w:rPr>
      </w:pPr>
      <w:r w:rsidRPr="005B0777">
        <w:rPr>
          <w:rFonts w:ascii="Calibri" w:eastAsia="Inter" w:hAnsi="Calibri" w:cs="Calibri"/>
          <w:sz w:val="24"/>
          <w:szCs w:val="24"/>
        </w:rPr>
        <w:t>Hashtags reinforce the same picture (93.2% of surviving tweets carried at least one), and the most repeated three-word phrases in the corpus turned out to be fragments of a bot template</w:t>
      </w:r>
      <w:r w:rsidR="005B0777">
        <w:rPr>
          <w:rFonts w:ascii="Calibri" w:eastAsia="Inter" w:hAnsi="Calibri" w:cs="Calibri"/>
          <w:sz w:val="24"/>
          <w:szCs w:val="24"/>
        </w:rPr>
        <w:t xml:space="preserve">, </w:t>
      </w:r>
      <w:r w:rsidRPr="005B0777">
        <w:rPr>
          <w:rFonts w:ascii="Calibri" w:eastAsia="Inter" w:hAnsi="Calibri" w:cs="Calibri"/>
          <w:sz w:val="24"/>
          <w:szCs w:val="24"/>
        </w:rPr>
        <w:t>current momentum suggest market neutral appearing 127 times rather than human phrasing. Reading that correctly matters: an analyst who treated the top phrase as a crowd opinion would be quoting a machine. Two other repeated phrases are worth reading: “twitter facebook instagram” (62 times) points to social-media promotion, and “btc ethereum blockchain” (58 times) shows the discussion extending beyond Bitcoin to the wider ecosystem.</w:t>
      </w:r>
    </w:p>
    <w:p w14:paraId="3888283F" w14:textId="77777777" w:rsidR="009B625A" w:rsidRPr="006B089C" w:rsidRDefault="009B625A" w:rsidP="00E716C5">
      <w:pPr>
        <w:spacing w:before="40" w:after="120"/>
        <w:rPr>
          <w:rFonts w:ascii="Calibri" w:hAnsi="Calibri" w:cs="Calibri"/>
          <w:sz w:val="24"/>
          <w:szCs w:val="24"/>
        </w:rPr>
      </w:pPr>
    </w:p>
    <w:p w14:paraId="5A7CC47D" w14:textId="77777777" w:rsidR="001D6FFF" w:rsidRDefault="001D6FFF" w:rsidP="00E716C5">
      <w:pPr>
        <w:keepNext/>
        <w:spacing w:before="40" w:after="120"/>
        <w:jc w:val="center"/>
      </w:pPr>
      <w:r w:rsidRPr="000F6642">
        <w:rPr>
          <w:rFonts w:ascii="Calibri" w:hAnsi="Calibri" w:cs="Calibri"/>
          <w:noProof/>
          <w:sz w:val="24"/>
          <w:szCs w:val="24"/>
          <w:bdr w:val="single" w:sz="18" w:space="0" w:color="auto"/>
        </w:rPr>
        <w:drawing>
          <wp:inline distT="0" distB="0" distL="0" distR="0" wp14:anchorId="49FFD2A1" wp14:editId="13B0C1E4">
            <wp:extent cx="4667250" cy="3074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9686" cy="3227915"/>
                    </a:xfrm>
                    <a:prstGeom prst="rect">
                      <a:avLst/>
                    </a:prstGeom>
                  </pic:spPr>
                </pic:pic>
              </a:graphicData>
            </a:graphic>
          </wp:inline>
        </w:drawing>
      </w:r>
    </w:p>
    <w:p w14:paraId="7F8AD3CF" w14:textId="77777777" w:rsidR="009B625A" w:rsidRPr="006B089C" w:rsidRDefault="001D6FFF" w:rsidP="00E716C5">
      <w:pPr>
        <w:pStyle w:val="Caption"/>
        <w:spacing w:before="40"/>
        <w:jc w:val="center"/>
        <w:rPr>
          <w:rFonts w:ascii="Calibri" w:hAnsi="Calibri" w:cs="Calibri"/>
          <w:sz w:val="24"/>
          <w:szCs w:val="24"/>
        </w:rPr>
      </w:pPr>
      <w:r>
        <w:t xml:space="preserve">Figure </w:t>
      </w:r>
      <w:fldSimple w:instr=" SEQ Figure \* ARABIC ">
        <w:r w:rsidR="00E716C5">
          <w:rPr>
            <w:noProof/>
          </w:rPr>
          <w:t>3</w:t>
        </w:r>
      </w:fldSimple>
      <w:r>
        <w:t>: Most frequent bigrams</w:t>
      </w:r>
    </w:p>
    <w:p w14:paraId="0BECBBB1"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lastRenderedPageBreak/>
        <w:t>________________________________</w:t>
      </w:r>
    </w:p>
    <w:p w14:paraId="13E922C9" w14:textId="77777777" w:rsidR="009B625A" w:rsidRPr="006B089C" w:rsidRDefault="009B625A" w:rsidP="00E716C5">
      <w:pPr>
        <w:spacing w:before="40" w:after="120"/>
        <w:rPr>
          <w:rFonts w:ascii="Calibri" w:hAnsi="Calibri" w:cs="Calibri"/>
          <w:sz w:val="24"/>
          <w:szCs w:val="24"/>
        </w:rPr>
      </w:pPr>
    </w:p>
    <w:p w14:paraId="71E8364F"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t>5. How We Found the Themes (In Plain Language)</w:t>
      </w:r>
    </w:p>
    <w:p w14:paraId="747864DD"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To move from frequent words to themes, we used topic modelling a family of techniques that read every tweet and group words that consistently appear together into themes, without being told in advance what those themes are. We built and compared two of the standard methods:</w:t>
      </w:r>
    </w:p>
    <w:p w14:paraId="49C26F57" w14:textId="77777777" w:rsidR="009B625A" w:rsidRPr="006B089C" w:rsidRDefault="009B625A" w:rsidP="00E716C5">
      <w:pPr>
        <w:spacing w:before="40" w:after="120"/>
        <w:rPr>
          <w:rFonts w:ascii="Calibri" w:hAnsi="Calibri" w:cs="Calibri"/>
          <w:sz w:val="24"/>
          <w:szCs w:val="24"/>
        </w:rPr>
      </w:pPr>
    </w:p>
    <w:p w14:paraId="43363C97" w14:textId="77777777" w:rsidR="009B625A" w:rsidRPr="006B089C" w:rsidRDefault="00395BF4" w:rsidP="00E716C5">
      <w:pPr>
        <w:pStyle w:val="ListParagraph"/>
        <w:numPr>
          <w:ilvl w:val="0"/>
          <w:numId w:val="1"/>
        </w:numPr>
        <w:spacing w:before="40" w:after="60"/>
        <w:rPr>
          <w:rFonts w:ascii="Calibri" w:hAnsi="Calibri" w:cs="Calibri"/>
          <w:sz w:val="24"/>
          <w:szCs w:val="24"/>
        </w:rPr>
      </w:pPr>
      <w:r w:rsidRPr="006B089C">
        <w:rPr>
          <w:rFonts w:ascii="Calibri" w:eastAsia="Inter" w:hAnsi="Calibri" w:cs="Calibri"/>
          <w:b/>
          <w:bCs/>
          <w:sz w:val="24"/>
          <w:szCs w:val="24"/>
        </w:rPr>
        <w:t>LDA</w:t>
      </w:r>
      <w:r w:rsidRPr="006B089C">
        <w:rPr>
          <w:rFonts w:ascii="Calibri" w:eastAsia="Inter" w:hAnsi="Calibri" w:cs="Calibri"/>
          <w:sz w:val="24"/>
          <w:szCs w:val="24"/>
        </w:rPr>
        <w:t xml:space="preserve"> (Latent Dirichlet Allocation) — works from raw word counts per tweet.</w:t>
      </w:r>
    </w:p>
    <w:p w14:paraId="12BF3A7C" w14:textId="77777777" w:rsidR="009B625A" w:rsidRPr="006B089C" w:rsidRDefault="00395BF4" w:rsidP="00E716C5">
      <w:pPr>
        <w:pStyle w:val="ListParagraph"/>
        <w:numPr>
          <w:ilvl w:val="0"/>
          <w:numId w:val="1"/>
        </w:numPr>
        <w:spacing w:before="40" w:after="60"/>
        <w:rPr>
          <w:rFonts w:ascii="Calibri" w:hAnsi="Calibri" w:cs="Calibri"/>
          <w:sz w:val="24"/>
          <w:szCs w:val="24"/>
        </w:rPr>
      </w:pPr>
      <w:r w:rsidRPr="006B089C">
        <w:rPr>
          <w:rFonts w:ascii="Calibri" w:eastAsia="Inter" w:hAnsi="Calibri" w:cs="Calibri"/>
          <w:b/>
          <w:bCs/>
          <w:sz w:val="24"/>
          <w:szCs w:val="24"/>
        </w:rPr>
        <w:t>NMF</w:t>
      </w:r>
      <w:r w:rsidRPr="006B089C">
        <w:rPr>
          <w:rFonts w:ascii="Calibri" w:eastAsia="Inter" w:hAnsi="Calibri" w:cs="Calibri"/>
          <w:sz w:val="24"/>
          <w:szCs w:val="24"/>
        </w:rPr>
        <w:t xml:space="preserve"> (Non-Negative Matrix Factorisation) — works from word importance scores that down-weight words appearing everywhere and up-weight words that distinguish posts.</w:t>
      </w:r>
    </w:p>
    <w:p w14:paraId="4D33616A" w14:textId="77777777" w:rsidR="009B625A" w:rsidRPr="006B089C" w:rsidRDefault="009B625A" w:rsidP="00E716C5">
      <w:pPr>
        <w:spacing w:before="40" w:after="120"/>
        <w:rPr>
          <w:rFonts w:ascii="Calibri" w:hAnsi="Calibri" w:cs="Calibri"/>
          <w:sz w:val="24"/>
          <w:szCs w:val="24"/>
        </w:rPr>
      </w:pPr>
    </w:p>
    <w:p w14:paraId="472D0C74"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Both read the same 5,968 cleaned tweets. We ran each method at five sizes: 4, 5, 6, 7 and 8 themes (k = 4 to 8, with </w:t>
      </w:r>
      <w:r w:rsidR="00E716C5" w:rsidRPr="006B089C">
        <w:rPr>
          <w:rFonts w:ascii="Calibri" w:eastAsia="Inter" w:hAnsi="Calibri" w:cs="Calibri"/>
          <w:sz w:val="24"/>
          <w:szCs w:val="24"/>
        </w:rPr>
        <w:t>random state</w:t>
      </w:r>
      <w:r w:rsidRPr="006B089C">
        <w:rPr>
          <w:rFonts w:ascii="Calibri" w:eastAsia="Inter" w:hAnsi="Calibri" w:cs="Calibri"/>
          <w:sz w:val="24"/>
          <w:szCs w:val="24"/>
        </w:rPr>
        <w:t xml:space="preserve"> = 42 for </w:t>
      </w:r>
      <w:r w:rsidR="00EB116C" w:rsidRPr="006B089C">
        <w:rPr>
          <w:rFonts w:ascii="Calibri" w:eastAsia="Inter" w:hAnsi="Calibri" w:cs="Calibri"/>
          <w:sz w:val="24"/>
          <w:szCs w:val="24"/>
        </w:rPr>
        <w:t>reproducibility) and</w:t>
      </w:r>
      <w:r w:rsidRPr="006B089C">
        <w:rPr>
          <w:rFonts w:ascii="Calibri" w:eastAsia="Inter" w:hAnsi="Calibri" w:cs="Calibri"/>
          <w:sz w:val="24"/>
          <w:szCs w:val="24"/>
        </w:rPr>
        <w:t xml:space="preserve"> judged every run the way a manager would judge an analyst's summary, using three tests:</w:t>
      </w:r>
    </w:p>
    <w:p w14:paraId="26439C07" w14:textId="77777777" w:rsidR="009B625A" w:rsidRPr="006B089C" w:rsidRDefault="009B625A" w:rsidP="00E716C5">
      <w:pPr>
        <w:spacing w:before="40" w:after="120"/>
        <w:rPr>
          <w:rFonts w:ascii="Calibri" w:hAnsi="Calibri" w:cs="Calibri"/>
          <w:sz w:val="24"/>
          <w:szCs w:val="24"/>
        </w:rPr>
      </w:pPr>
    </w:p>
    <w:p w14:paraId="0AC582E0" w14:textId="77777777" w:rsidR="009B625A" w:rsidRPr="00EB116C" w:rsidRDefault="00395BF4" w:rsidP="00EB116C">
      <w:pPr>
        <w:pStyle w:val="ListParagraph"/>
        <w:numPr>
          <w:ilvl w:val="0"/>
          <w:numId w:val="3"/>
        </w:numPr>
        <w:spacing w:before="40" w:after="60"/>
        <w:rPr>
          <w:rFonts w:ascii="Calibri" w:hAnsi="Calibri" w:cs="Calibri"/>
          <w:sz w:val="24"/>
          <w:szCs w:val="24"/>
        </w:rPr>
      </w:pPr>
      <w:r w:rsidRPr="00EB116C">
        <w:rPr>
          <w:rFonts w:ascii="Calibri" w:eastAsia="Inter" w:hAnsi="Calibri" w:cs="Calibri"/>
          <w:sz w:val="24"/>
          <w:szCs w:val="24"/>
        </w:rPr>
        <w:t>Do the theme's words actually belong together? (coherence</w:t>
      </w:r>
      <w:r w:rsidR="00EB116C">
        <w:rPr>
          <w:rFonts w:ascii="Calibri" w:eastAsia="Inter" w:hAnsi="Calibri" w:cs="Calibri"/>
          <w:sz w:val="24"/>
          <w:szCs w:val="24"/>
        </w:rPr>
        <w:t xml:space="preserve">, </w:t>
      </w:r>
      <w:r w:rsidRPr="00EB116C">
        <w:rPr>
          <w:rFonts w:ascii="Calibri" w:eastAsia="Inter" w:hAnsi="Calibri" w:cs="Calibri"/>
          <w:sz w:val="24"/>
          <w:szCs w:val="24"/>
        </w:rPr>
        <w:t>we measured how often a theme's top words appear in the same real tweets, on a scale where higher is better)</w:t>
      </w:r>
    </w:p>
    <w:p w14:paraId="563A860B" w14:textId="77777777" w:rsidR="009B625A" w:rsidRPr="00EB116C" w:rsidRDefault="00395BF4" w:rsidP="00EB116C">
      <w:pPr>
        <w:pStyle w:val="ListParagraph"/>
        <w:numPr>
          <w:ilvl w:val="0"/>
          <w:numId w:val="3"/>
        </w:numPr>
        <w:spacing w:before="40" w:after="60"/>
        <w:rPr>
          <w:rFonts w:ascii="Calibri" w:hAnsi="Calibri" w:cs="Calibri"/>
          <w:sz w:val="24"/>
          <w:szCs w:val="24"/>
        </w:rPr>
      </w:pPr>
      <w:r w:rsidRPr="00EB116C">
        <w:rPr>
          <w:rFonts w:ascii="Calibri" w:eastAsia="Inter" w:hAnsi="Calibri" w:cs="Calibri"/>
          <w:sz w:val="24"/>
          <w:szCs w:val="24"/>
        </w:rPr>
        <w:t>Are the themes genuinely different from each other</w:t>
      </w:r>
      <w:r w:rsidRPr="00EB116C">
        <w:rPr>
          <w:rFonts w:ascii="Calibri" w:eastAsia="Inter" w:hAnsi="Calibri" w:cs="Calibri"/>
          <w:b/>
          <w:bCs/>
          <w:sz w:val="24"/>
          <w:szCs w:val="24"/>
        </w:rPr>
        <w:t>?</w:t>
      </w:r>
      <w:r w:rsidRPr="00EB116C">
        <w:rPr>
          <w:rFonts w:ascii="Calibri" w:eastAsia="Inter" w:hAnsi="Calibri" w:cs="Calibri"/>
          <w:sz w:val="24"/>
          <w:szCs w:val="24"/>
        </w:rPr>
        <w:t xml:space="preserve"> (diversity</w:t>
      </w:r>
      <w:r w:rsidR="00EB116C">
        <w:rPr>
          <w:rFonts w:ascii="Calibri" w:eastAsia="Inter" w:hAnsi="Calibri" w:cs="Calibri"/>
          <w:sz w:val="24"/>
          <w:szCs w:val="24"/>
        </w:rPr>
        <w:t>,</w:t>
      </w:r>
      <w:r w:rsidRPr="00EB116C">
        <w:rPr>
          <w:rFonts w:ascii="Calibri" w:eastAsia="Inter" w:hAnsi="Calibri" w:cs="Calibri"/>
          <w:sz w:val="24"/>
          <w:szCs w:val="24"/>
        </w:rPr>
        <w:t xml:space="preserve"> the share of unique words across all themes' top-10 keywords)</w:t>
      </w:r>
    </w:p>
    <w:p w14:paraId="1E353674" w14:textId="77777777" w:rsidR="009B625A" w:rsidRPr="00EB116C" w:rsidRDefault="00395BF4" w:rsidP="00EB116C">
      <w:pPr>
        <w:pStyle w:val="ListParagraph"/>
        <w:numPr>
          <w:ilvl w:val="0"/>
          <w:numId w:val="3"/>
        </w:numPr>
        <w:spacing w:before="40" w:after="60"/>
        <w:rPr>
          <w:rFonts w:ascii="Calibri" w:hAnsi="Calibri" w:cs="Calibri"/>
          <w:sz w:val="24"/>
          <w:szCs w:val="24"/>
        </w:rPr>
      </w:pPr>
      <w:r w:rsidRPr="00EB116C">
        <w:rPr>
          <w:rFonts w:ascii="Calibri" w:eastAsia="Inter" w:hAnsi="Calibri" w:cs="Calibri"/>
          <w:sz w:val="24"/>
          <w:szCs w:val="24"/>
        </w:rPr>
        <w:t xml:space="preserve">Can a human read the theme and understand it? (our six group members independently rated every configuration's </w:t>
      </w:r>
      <w:r w:rsidR="00E716C5" w:rsidRPr="00EB116C">
        <w:rPr>
          <w:rFonts w:ascii="Calibri" w:eastAsia="Inter" w:hAnsi="Calibri" w:cs="Calibri"/>
          <w:sz w:val="24"/>
          <w:szCs w:val="24"/>
        </w:rPr>
        <w:t>theme</w:t>
      </w:r>
      <w:r w:rsidRPr="00EB116C">
        <w:rPr>
          <w:rFonts w:ascii="Calibri" w:eastAsia="Inter" w:hAnsi="Calibri" w:cs="Calibri"/>
          <w:sz w:val="24"/>
          <w:szCs w:val="24"/>
        </w:rPr>
        <w:t xml:space="preserve"> 1–5 for interpretability)</w:t>
      </w:r>
    </w:p>
    <w:p w14:paraId="7A76CD8A" w14:textId="77777777" w:rsidR="009B625A" w:rsidRPr="006B089C" w:rsidRDefault="009B625A" w:rsidP="00E716C5">
      <w:pPr>
        <w:spacing w:before="40" w:after="120"/>
        <w:rPr>
          <w:rFonts w:ascii="Calibri" w:hAnsi="Calibri" w:cs="Calibri"/>
          <w:sz w:val="24"/>
          <w:szCs w:val="24"/>
        </w:rPr>
      </w:pPr>
    </w:p>
    <w:p w14:paraId="3AB81953"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We also stress-tested the winner: re-running it with a different random starting point (</w:t>
      </w:r>
      <w:r w:rsidR="00EB116C" w:rsidRPr="006B089C">
        <w:rPr>
          <w:rFonts w:ascii="Calibri" w:eastAsia="Inter" w:hAnsi="Calibri" w:cs="Calibri"/>
          <w:sz w:val="24"/>
          <w:szCs w:val="24"/>
        </w:rPr>
        <w:t>random state</w:t>
      </w:r>
      <w:r w:rsidRPr="006B089C">
        <w:rPr>
          <w:rFonts w:ascii="Calibri" w:eastAsia="Inter" w:hAnsi="Calibri" w:cs="Calibri"/>
          <w:sz w:val="24"/>
          <w:szCs w:val="24"/>
        </w:rPr>
        <w:t xml:space="preserve"> = 7) to confirm the themes were not a fluke of the random number generator.</w:t>
      </w:r>
    </w:p>
    <w:p w14:paraId="43B05819"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5F3093D7" w14:textId="77777777" w:rsidR="009B625A" w:rsidRPr="006B089C" w:rsidRDefault="00395BF4" w:rsidP="00E716C5">
      <w:pPr>
        <w:pStyle w:val="Heading2"/>
        <w:spacing w:before="40" w:after="120"/>
        <w:rPr>
          <w:rFonts w:ascii="Calibri" w:hAnsi="Calibri" w:cs="Calibri"/>
          <w:sz w:val="32"/>
          <w:szCs w:val="32"/>
        </w:rPr>
      </w:pPr>
      <w:r w:rsidRPr="006B089C">
        <w:rPr>
          <w:rFonts w:ascii="Calibri" w:hAnsi="Calibri" w:cs="Calibri"/>
          <w:sz w:val="32"/>
          <w:szCs w:val="32"/>
        </w:rPr>
        <w:t>6. Choosing the Method We Could Trust</w:t>
      </w:r>
    </w:p>
    <w:p w14:paraId="65A49A5C" w14:textId="77777777" w:rsidR="001D6FFF" w:rsidRDefault="001D6FFF" w:rsidP="00E716C5">
      <w:pPr>
        <w:keepNext/>
        <w:spacing w:before="40" w:after="120"/>
        <w:jc w:val="center"/>
      </w:pPr>
      <w:r w:rsidRPr="000F6642">
        <w:rPr>
          <w:rFonts w:ascii="Calibri" w:hAnsi="Calibri" w:cs="Calibri"/>
          <w:noProof/>
          <w:sz w:val="24"/>
          <w:szCs w:val="24"/>
          <w:bdr w:val="single" w:sz="18" w:space="0" w:color="auto"/>
        </w:rPr>
        <w:drawing>
          <wp:inline distT="0" distB="0" distL="0" distR="0" wp14:anchorId="1CBD82D8" wp14:editId="2D51498C">
            <wp:extent cx="6396530" cy="211587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08449" cy="2152900"/>
                    </a:xfrm>
                    <a:prstGeom prst="rect">
                      <a:avLst/>
                    </a:prstGeom>
                  </pic:spPr>
                </pic:pic>
              </a:graphicData>
            </a:graphic>
          </wp:inline>
        </w:drawing>
      </w:r>
    </w:p>
    <w:p w14:paraId="76C2B3E7" w14:textId="77777777" w:rsidR="009B625A" w:rsidRPr="006B089C" w:rsidRDefault="001D6FFF" w:rsidP="00E716C5">
      <w:pPr>
        <w:pStyle w:val="Caption"/>
        <w:spacing w:before="40"/>
        <w:jc w:val="center"/>
        <w:rPr>
          <w:rFonts w:ascii="Calibri" w:hAnsi="Calibri" w:cs="Calibri"/>
          <w:sz w:val="24"/>
          <w:szCs w:val="24"/>
        </w:rPr>
      </w:pPr>
      <w:r>
        <w:t xml:space="preserve">Figure </w:t>
      </w:r>
      <w:fldSimple w:instr=" SEQ Figure \* ARABIC ">
        <w:r w:rsidR="00E716C5">
          <w:rPr>
            <w:noProof/>
          </w:rPr>
          <w:t>4</w:t>
        </w:r>
      </w:fldSimple>
      <w:r>
        <w:t>: Coherence and diversity comparison across number of topics</w:t>
      </w:r>
    </w:p>
    <w:p w14:paraId="267CA81F" w14:textId="77777777" w:rsidR="00506105" w:rsidRDefault="00506105" w:rsidP="00E716C5">
      <w:pPr>
        <w:spacing w:before="40" w:after="120"/>
        <w:rPr>
          <w:rFonts w:ascii="Calibri" w:eastAsia="Inter" w:hAnsi="Calibri" w:cs="Calibri"/>
          <w:sz w:val="24"/>
          <w:szCs w:val="24"/>
        </w:rPr>
      </w:pPr>
    </w:p>
    <w:p w14:paraId="174A62D7" w14:textId="77777777" w:rsidR="009B625A" w:rsidRDefault="00395BF4" w:rsidP="00E716C5">
      <w:pPr>
        <w:spacing w:before="40" w:after="120"/>
        <w:rPr>
          <w:rFonts w:ascii="Calibri" w:eastAsia="Inter" w:hAnsi="Calibri" w:cs="Calibri"/>
          <w:sz w:val="24"/>
          <w:szCs w:val="24"/>
        </w:rPr>
      </w:pPr>
      <w:r w:rsidRPr="006B089C">
        <w:rPr>
          <w:rFonts w:ascii="Calibri" w:eastAsia="Inter" w:hAnsi="Calibri" w:cs="Calibri"/>
          <w:sz w:val="24"/>
          <w:szCs w:val="24"/>
        </w:rPr>
        <w:t>The comparison was not close.</w:t>
      </w:r>
    </w:p>
    <w:p w14:paraId="1BBE80B7" w14:textId="77777777" w:rsidR="006B089C" w:rsidRPr="006B089C" w:rsidRDefault="006B089C" w:rsidP="00E716C5">
      <w:pPr>
        <w:pStyle w:val="Caption"/>
        <w:spacing w:before="40"/>
        <w:jc w:val="center"/>
        <w:rPr>
          <w:rFonts w:ascii="Calibri" w:hAnsi="Calibri" w:cs="Calibri"/>
          <w:sz w:val="24"/>
          <w:szCs w:val="24"/>
        </w:rPr>
      </w:pPr>
      <w:r>
        <w:t>All ten model runs (LDA and NMF, k = 4–8): coherence, diversity and largest-topic share.</w:t>
      </w:r>
    </w:p>
    <w:tbl>
      <w:tblPr>
        <w:tblW w:w="9922"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788"/>
        <w:gridCol w:w="1784"/>
        <w:gridCol w:w="1851"/>
        <w:gridCol w:w="1808"/>
        <w:gridCol w:w="2691"/>
      </w:tblGrid>
      <w:tr w:rsidR="0030437D" w14:paraId="10211980" w14:textId="77777777" w:rsidTr="006B29A5">
        <w:tc>
          <w:tcPr>
            <w:tcW w:w="1788" w:type="dxa"/>
            <w:shd w:val="clear" w:color="auto" w:fill="45B0E1" w:themeFill="accent1" w:themeFillTint="99"/>
          </w:tcPr>
          <w:p w14:paraId="765C9F34" w14:textId="77777777" w:rsidR="0030437D" w:rsidRDefault="00395BF4">
            <w:r>
              <w:rPr>
                <w:rFonts w:ascii="Calibri" w:eastAsia="Inter" w:hAnsi="Calibri" w:cs="Calibri"/>
                <w:b/>
                <w:bCs/>
                <w:sz w:val="24"/>
                <w:szCs w:val="24"/>
              </w:rPr>
              <w:t>Method</w:t>
            </w:r>
          </w:p>
        </w:tc>
        <w:tc>
          <w:tcPr>
            <w:tcW w:w="1784" w:type="dxa"/>
            <w:shd w:val="clear" w:color="auto" w:fill="45B0E1" w:themeFill="accent1" w:themeFillTint="99"/>
          </w:tcPr>
          <w:p w14:paraId="5A548CF8" w14:textId="77777777" w:rsidR="0030437D" w:rsidRDefault="00395BF4">
            <w:r>
              <w:rPr>
                <w:rFonts w:ascii="Calibri" w:eastAsia="Inter" w:hAnsi="Calibri" w:cs="Calibri"/>
                <w:b/>
                <w:bCs/>
                <w:sz w:val="24"/>
                <w:szCs w:val="24"/>
              </w:rPr>
              <w:t>Themes (k)</w:t>
            </w:r>
          </w:p>
        </w:tc>
        <w:tc>
          <w:tcPr>
            <w:tcW w:w="1851" w:type="dxa"/>
            <w:shd w:val="clear" w:color="auto" w:fill="45B0E1" w:themeFill="accent1" w:themeFillTint="99"/>
          </w:tcPr>
          <w:p w14:paraId="78B0E254" w14:textId="77777777" w:rsidR="0030437D" w:rsidRDefault="00395BF4">
            <w:r>
              <w:rPr>
                <w:rFonts w:ascii="Calibri" w:eastAsia="Inter" w:hAnsi="Calibri" w:cs="Calibri"/>
                <w:b/>
                <w:bCs/>
                <w:sz w:val="24"/>
                <w:szCs w:val="24"/>
              </w:rPr>
              <w:t>Coherence (NPMI)</w:t>
            </w:r>
          </w:p>
        </w:tc>
        <w:tc>
          <w:tcPr>
            <w:tcW w:w="1808" w:type="dxa"/>
            <w:shd w:val="clear" w:color="auto" w:fill="45B0E1" w:themeFill="accent1" w:themeFillTint="99"/>
          </w:tcPr>
          <w:p w14:paraId="34E7A15C" w14:textId="77777777" w:rsidR="0030437D" w:rsidRDefault="00395BF4">
            <w:r>
              <w:rPr>
                <w:rFonts w:ascii="Calibri" w:eastAsia="Inter" w:hAnsi="Calibri" w:cs="Calibri"/>
                <w:b/>
                <w:bCs/>
                <w:sz w:val="24"/>
                <w:szCs w:val="24"/>
              </w:rPr>
              <w:t>Diversity</w:t>
            </w:r>
          </w:p>
        </w:tc>
        <w:tc>
          <w:tcPr>
            <w:tcW w:w="2691" w:type="dxa"/>
            <w:shd w:val="clear" w:color="auto" w:fill="45B0E1" w:themeFill="accent1" w:themeFillTint="99"/>
          </w:tcPr>
          <w:p w14:paraId="35260F2E" w14:textId="77777777" w:rsidR="0030437D" w:rsidRDefault="00395BF4">
            <w:r>
              <w:rPr>
                <w:rFonts w:ascii="Calibri" w:eastAsia="Inter" w:hAnsi="Calibri" w:cs="Calibri"/>
                <w:b/>
                <w:bCs/>
                <w:sz w:val="24"/>
                <w:szCs w:val="24"/>
              </w:rPr>
              <w:t>Largest topic share</w:t>
            </w:r>
          </w:p>
        </w:tc>
      </w:tr>
      <w:tr w:rsidR="0030437D" w14:paraId="6AD5E753" w14:textId="77777777" w:rsidTr="006B29A5">
        <w:tc>
          <w:tcPr>
            <w:tcW w:w="1788" w:type="dxa"/>
          </w:tcPr>
          <w:p w14:paraId="60DC0968" w14:textId="77777777" w:rsidR="0030437D" w:rsidRDefault="00395BF4">
            <w:r>
              <w:rPr>
                <w:rFonts w:ascii="Calibri" w:eastAsia="Inter" w:hAnsi="Calibri" w:cs="Calibri"/>
                <w:sz w:val="24"/>
                <w:szCs w:val="24"/>
              </w:rPr>
              <w:lastRenderedPageBreak/>
              <w:t>LDA</w:t>
            </w:r>
          </w:p>
        </w:tc>
        <w:tc>
          <w:tcPr>
            <w:tcW w:w="1784" w:type="dxa"/>
          </w:tcPr>
          <w:p w14:paraId="7461C6AD" w14:textId="77777777" w:rsidR="0030437D" w:rsidRDefault="00395BF4">
            <w:r>
              <w:rPr>
                <w:rFonts w:ascii="Calibri" w:eastAsia="Inter" w:hAnsi="Calibri" w:cs="Calibri"/>
                <w:sz w:val="24"/>
                <w:szCs w:val="24"/>
              </w:rPr>
              <w:t>4</w:t>
            </w:r>
          </w:p>
        </w:tc>
        <w:tc>
          <w:tcPr>
            <w:tcW w:w="1851" w:type="dxa"/>
          </w:tcPr>
          <w:p w14:paraId="660FCA44" w14:textId="77777777" w:rsidR="0030437D" w:rsidRDefault="00395BF4">
            <w:r>
              <w:rPr>
                <w:rFonts w:ascii="Calibri" w:eastAsia="Inter" w:hAnsi="Calibri" w:cs="Calibri"/>
                <w:sz w:val="24"/>
                <w:szCs w:val="24"/>
              </w:rPr>
              <w:t>0.109</w:t>
            </w:r>
          </w:p>
        </w:tc>
        <w:tc>
          <w:tcPr>
            <w:tcW w:w="1808" w:type="dxa"/>
          </w:tcPr>
          <w:p w14:paraId="06CF7071" w14:textId="77777777" w:rsidR="0030437D" w:rsidRDefault="00395BF4">
            <w:r>
              <w:rPr>
                <w:rFonts w:ascii="Calibri" w:eastAsia="Inter" w:hAnsi="Calibri" w:cs="Calibri"/>
                <w:sz w:val="24"/>
                <w:szCs w:val="24"/>
              </w:rPr>
              <w:t>0.850</w:t>
            </w:r>
          </w:p>
        </w:tc>
        <w:tc>
          <w:tcPr>
            <w:tcW w:w="2691" w:type="dxa"/>
          </w:tcPr>
          <w:p w14:paraId="5F195B71" w14:textId="77777777" w:rsidR="0030437D" w:rsidRDefault="00395BF4">
            <w:r>
              <w:rPr>
                <w:rFonts w:ascii="Calibri" w:eastAsia="Inter" w:hAnsi="Calibri" w:cs="Calibri"/>
                <w:sz w:val="24"/>
                <w:szCs w:val="24"/>
              </w:rPr>
              <w:t>33.4%</w:t>
            </w:r>
          </w:p>
        </w:tc>
      </w:tr>
      <w:tr w:rsidR="0030437D" w14:paraId="3E44FD54" w14:textId="77777777" w:rsidTr="006B29A5">
        <w:tc>
          <w:tcPr>
            <w:tcW w:w="1788" w:type="dxa"/>
          </w:tcPr>
          <w:p w14:paraId="2B183CDC" w14:textId="77777777" w:rsidR="0030437D" w:rsidRDefault="00395BF4">
            <w:r>
              <w:rPr>
                <w:rFonts w:ascii="Calibri" w:eastAsia="Inter" w:hAnsi="Calibri" w:cs="Calibri"/>
                <w:sz w:val="24"/>
                <w:szCs w:val="24"/>
              </w:rPr>
              <w:t>LDA</w:t>
            </w:r>
          </w:p>
        </w:tc>
        <w:tc>
          <w:tcPr>
            <w:tcW w:w="1784" w:type="dxa"/>
          </w:tcPr>
          <w:p w14:paraId="5BE3985D" w14:textId="77777777" w:rsidR="0030437D" w:rsidRDefault="00395BF4">
            <w:r>
              <w:rPr>
                <w:rFonts w:ascii="Calibri" w:eastAsia="Inter" w:hAnsi="Calibri" w:cs="Calibri"/>
                <w:sz w:val="24"/>
                <w:szCs w:val="24"/>
              </w:rPr>
              <w:t>5</w:t>
            </w:r>
          </w:p>
        </w:tc>
        <w:tc>
          <w:tcPr>
            <w:tcW w:w="1851" w:type="dxa"/>
          </w:tcPr>
          <w:p w14:paraId="45591CD3" w14:textId="77777777" w:rsidR="0030437D" w:rsidRDefault="00395BF4">
            <w:r>
              <w:rPr>
                <w:rFonts w:ascii="Calibri" w:eastAsia="Inter" w:hAnsi="Calibri" w:cs="Calibri"/>
                <w:sz w:val="24"/>
                <w:szCs w:val="24"/>
              </w:rPr>
              <w:t>0.079</w:t>
            </w:r>
          </w:p>
        </w:tc>
        <w:tc>
          <w:tcPr>
            <w:tcW w:w="1808" w:type="dxa"/>
          </w:tcPr>
          <w:p w14:paraId="06B399DB" w14:textId="77777777" w:rsidR="0030437D" w:rsidRDefault="00395BF4">
            <w:r>
              <w:rPr>
                <w:rFonts w:ascii="Calibri" w:eastAsia="Inter" w:hAnsi="Calibri" w:cs="Calibri"/>
                <w:sz w:val="24"/>
                <w:szCs w:val="24"/>
              </w:rPr>
              <w:t>0.760</w:t>
            </w:r>
          </w:p>
        </w:tc>
        <w:tc>
          <w:tcPr>
            <w:tcW w:w="2691" w:type="dxa"/>
          </w:tcPr>
          <w:p w14:paraId="332219D0" w14:textId="77777777" w:rsidR="0030437D" w:rsidRDefault="00395BF4">
            <w:r>
              <w:rPr>
                <w:rFonts w:ascii="Calibri" w:eastAsia="Inter" w:hAnsi="Calibri" w:cs="Calibri"/>
                <w:sz w:val="24"/>
                <w:szCs w:val="24"/>
              </w:rPr>
              <w:t>31.3%</w:t>
            </w:r>
          </w:p>
        </w:tc>
      </w:tr>
      <w:tr w:rsidR="0030437D" w14:paraId="29626094" w14:textId="77777777" w:rsidTr="006B29A5">
        <w:tc>
          <w:tcPr>
            <w:tcW w:w="1788" w:type="dxa"/>
          </w:tcPr>
          <w:p w14:paraId="77B76544" w14:textId="77777777" w:rsidR="0030437D" w:rsidRDefault="00395BF4">
            <w:r>
              <w:rPr>
                <w:rFonts w:ascii="Calibri" w:eastAsia="Inter" w:hAnsi="Calibri" w:cs="Calibri"/>
                <w:sz w:val="24"/>
                <w:szCs w:val="24"/>
              </w:rPr>
              <w:t>LDA</w:t>
            </w:r>
          </w:p>
        </w:tc>
        <w:tc>
          <w:tcPr>
            <w:tcW w:w="1784" w:type="dxa"/>
          </w:tcPr>
          <w:p w14:paraId="51B4D52B" w14:textId="77777777" w:rsidR="0030437D" w:rsidRDefault="00395BF4">
            <w:r>
              <w:rPr>
                <w:rFonts w:ascii="Calibri" w:eastAsia="Inter" w:hAnsi="Calibri" w:cs="Calibri"/>
                <w:sz w:val="24"/>
                <w:szCs w:val="24"/>
              </w:rPr>
              <w:t>6</w:t>
            </w:r>
          </w:p>
        </w:tc>
        <w:tc>
          <w:tcPr>
            <w:tcW w:w="1851" w:type="dxa"/>
          </w:tcPr>
          <w:p w14:paraId="2162A904" w14:textId="77777777" w:rsidR="0030437D" w:rsidRDefault="00395BF4">
            <w:r>
              <w:rPr>
                <w:rFonts w:ascii="Calibri" w:eastAsia="Inter" w:hAnsi="Calibri" w:cs="Calibri"/>
                <w:sz w:val="24"/>
                <w:szCs w:val="24"/>
              </w:rPr>
              <w:t>0.168</w:t>
            </w:r>
          </w:p>
        </w:tc>
        <w:tc>
          <w:tcPr>
            <w:tcW w:w="1808" w:type="dxa"/>
          </w:tcPr>
          <w:p w14:paraId="60FAC27D" w14:textId="77777777" w:rsidR="0030437D" w:rsidRDefault="00395BF4">
            <w:r>
              <w:rPr>
                <w:rFonts w:ascii="Calibri" w:eastAsia="Inter" w:hAnsi="Calibri" w:cs="Calibri"/>
                <w:sz w:val="24"/>
                <w:szCs w:val="24"/>
              </w:rPr>
              <w:t>0.800</w:t>
            </w:r>
          </w:p>
        </w:tc>
        <w:tc>
          <w:tcPr>
            <w:tcW w:w="2691" w:type="dxa"/>
          </w:tcPr>
          <w:p w14:paraId="0F040C8E" w14:textId="77777777" w:rsidR="0030437D" w:rsidRDefault="00395BF4">
            <w:r>
              <w:rPr>
                <w:rFonts w:ascii="Calibri" w:eastAsia="Inter" w:hAnsi="Calibri" w:cs="Calibri"/>
                <w:sz w:val="24"/>
                <w:szCs w:val="24"/>
              </w:rPr>
              <w:t>28.1%</w:t>
            </w:r>
          </w:p>
        </w:tc>
      </w:tr>
      <w:tr w:rsidR="0030437D" w14:paraId="27C5DC6D" w14:textId="77777777" w:rsidTr="006B29A5">
        <w:tc>
          <w:tcPr>
            <w:tcW w:w="1788" w:type="dxa"/>
          </w:tcPr>
          <w:p w14:paraId="3E1FE20F" w14:textId="77777777" w:rsidR="0030437D" w:rsidRDefault="00395BF4">
            <w:r>
              <w:rPr>
                <w:rFonts w:ascii="Calibri" w:eastAsia="Inter" w:hAnsi="Calibri" w:cs="Calibri"/>
                <w:sz w:val="24"/>
                <w:szCs w:val="24"/>
              </w:rPr>
              <w:t>LDA</w:t>
            </w:r>
          </w:p>
        </w:tc>
        <w:tc>
          <w:tcPr>
            <w:tcW w:w="1784" w:type="dxa"/>
          </w:tcPr>
          <w:p w14:paraId="6830408C" w14:textId="77777777" w:rsidR="0030437D" w:rsidRDefault="00395BF4">
            <w:r>
              <w:rPr>
                <w:rFonts w:ascii="Calibri" w:eastAsia="Inter" w:hAnsi="Calibri" w:cs="Calibri"/>
                <w:sz w:val="24"/>
                <w:szCs w:val="24"/>
              </w:rPr>
              <w:t>7</w:t>
            </w:r>
          </w:p>
        </w:tc>
        <w:tc>
          <w:tcPr>
            <w:tcW w:w="1851" w:type="dxa"/>
          </w:tcPr>
          <w:p w14:paraId="1E2938AB" w14:textId="77777777" w:rsidR="0030437D" w:rsidRDefault="00395BF4">
            <w:r>
              <w:rPr>
                <w:rFonts w:ascii="Calibri" w:eastAsia="Inter" w:hAnsi="Calibri" w:cs="Calibri"/>
                <w:sz w:val="24"/>
                <w:szCs w:val="24"/>
              </w:rPr>
              <w:t>0.071</w:t>
            </w:r>
          </w:p>
        </w:tc>
        <w:tc>
          <w:tcPr>
            <w:tcW w:w="1808" w:type="dxa"/>
          </w:tcPr>
          <w:p w14:paraId="2E6FAAA0" w14:textId="77777777" w:rsidR="0030437D" w:rsidRDefault="00395BF4">
            <w:r>
              <w:rPr>
                <w:rFonts w:ascii="Calibri" w:eastAsia="Inter" w:hAnsi="Calibri" w:cs="Calibri"/>
                <w:sz w:val="24"/>
                <w:szCs w:val="24"/>
              </w:rPr>
              <w:t>0.786</w:t>
            </w:r>
          </w:p>
        </w:tc>
        <w:tc>
          <w:tcPr>
            <w:tcW w:w="2691" w:type="dxa"/>
          </w:tcPr>
          <w:p w14:paraId="0CF17FF0" w14:textId="77777777" w:rsidR="0030437D" w:rsidRDefault="00395BF4">
            <w:r>
              <w:rPr>
                <w:rFonts w:ascii="Calibri" w:eastAsia="Inter" w:hAnsi="Calibri" w:cs="Calibri"/>
                <w:sz w:val="24"/>
                <w:szCs w:val="24"/>
              </w:rPr>
              <w:t>26.9%</w:t>
            </w:r>
          </w:p>
        </w:tc>
      </w:tr>
      <w:tr w:rsidR="0030437D" w14:paraId="5420BCAE" w14:textId="77777777" w:rsidTr="006B29A5">
        <w:tc>
          <w:tcPr>
            <w:tcW w:w="1788" w:type="dxa"/>
          </w:tcPr>
          <w:p w14:paraId="6CA60AF3" w14:textId="77777777" w:rsidR="0030437D" w:rsidRDefault="00395BF4">
            <w:r>
              <w:rPr>
                <w:rFonts w:ascii="Calibri" w:eastAsia="Inter" w:hAnsi="Calibri" w:cs="Calibri"/>
                <w:sz w:val="24"/>
                <w:szCs w:val="24"/>
              </w:rPr>
              <w:t>LDA</w:t>
            </w:r>
          </w:p>
        </w:tc>
        <w:tc>
          <w:tcPr>
            <w:tcW w:w="1784" w:type="dxa"/>
          </w:tcPr>
          <w:p w14:paraId="38FF05D0" w14:textId="77777777" w:rsidR="0030437D" w:rsidRDefault="00395BF4">
            <w:r>
              <w:rPr>
                <w:rFonts w:ascii="Calibri" w:eastAsia="Inter" w:hAnsi="Calibri" w:cs="Calibri"/>
                <w:sz w:val="24"/>
                <w:szCs w:val="24"/>
              </w:rPr>
              <w:t>8</w:t>
            </w:r>
          </w:p>
        </w:tc>
        <w:tc>
          <w:tcPr>
            <w:tcW w:w="1851" w:type="dxa"/>
          </w:tcPr>
          <w:p w14:paraId="2A8EC804" w14:textId="77777777" w:rsidR="0030437D" w:rsidRDefault="00395BF4">
            <w:r>
              <w:rPr>
                <w:rFonts w:ascii="Calibri" w:eastAsia="Inter" w:hAnsi="Calibri" w:cs="Calibri"/>
                <w:sz w:val="24"/>
                <w:szCs w:val="24"/>
              </w:rPr>
              <w:t>0.096</w:t>
            </w:r>
          </w:p>
        </w:tc>
        <w:tc>
          <w:tcPr>
            <w:tcW w:w="1808" w:type="dxa"/>
          </w:tcPr>
          <w:p w14:paraId="429C17EC" w14:textId="77777777" w:rsidR="0030437D" w:rsidRDefault="00395BF4">
            <w:r>
              <w:rPr>
                <w:rFonts w:ascii="Calibri" w:eastAsia="Inter" w:hAnsi="Calibri" w:cs="Calibri"/>
                <w:sz w:val="24"/>
                <w:szCs w:val="24"/>
              </w:rPr>
              <w:t>0.738</w:t>
            </w:r>
          </w:p>
        </w:tc>
        <w:tc>
          <w:tcPr>
            <w:tcW w:w="2691" w:type="dxa"/>
          </w:tcPr>
          <w:p w14:paraId="794E83BC" w14:textId="77777777" w:rsidR="0030437D" w:rsidRDefault="00395BF4">
            <w:r>
              <w:rPr>
                <w:rFonts w:ascii="Calibri" w:eastAsia="Inter" w:hAnsi="Calibri" w:cs="Calibri"/>
                <w:sz w:val="24"/>
                <w:szCs w:val="24"/>
              </w:rPr>
              <w:t>24.8%</w:t>
            </w:r>
          </w:p>
        </w:tc>
      </w:tr>
      <w:tr w:rsidR="0030437D" w14:paraId="52FDD1B0" w14:textId="77777777" w:rsidTr="006B29A5">
        <w:tc>
          <w:tcPr>
            <w:tcW w:w="1788" w:type="dxa"/>
          </w:tcPr>
          <w:p w14:paraId="06F342F2" w14:textId="77777777" w:rsidR="0030437D" w:rsidRDefault="00395BF4">
            <w:r>
              <w:rPr>
                <w:rFonts w:ascii="Calibri" w:eastAsia="Inter" w:hAnsi="Calibri" w:cs="Calibri"/>
                <w:sz w:val="24"/>
                <w:szCs w:val="24"/>
              </w:rPr>
              <w:t>NMF</w:t>
            </w:r>
          </w:p>
        </w:tc>
        <w:tc>
          <w:tcPr>
            <w:tcW w:w="1784" w:type="dxa"/>
          </w:tcPr>
          <w:p w14:paraId="3D5BE853" w14:textId="77777777" w:rsidR="0030437D" w:rsidRDefault="00395BF4">
            <w:r>
              <w:rPr>
                <w:rFonts w:ascii="Calibri" w:eastAsia="Inter" w:hAnsi="Calibri" w:cs="Calibri"/>
                <w:sz w:val="24"/>
                <w:szCs w:val="24"/>
              </w:rPr>
              <w:t>4</w:t>
            </w:r>
          </w:p>
        </w:tc>
        <w:tc>
          <w:tcPr>
            <w:tcW w:w="1851" w:type="dxa"/>
          </w:tcPr>
          <w:p w14:paraId="09EC8AA7" w14:textId="77777777" w:rsidR="0030437D" w:rsidRDefault="00395BF4">
            <w:r>
              <w:rPr>
                <w:rFonts w:ascii="Calibri" w:eastAsia="Inter" w:hAnsi="Calibri" w:cs="Calibri"/>
                <w:sz w:val="24"/>
                <w:szCs w:val="24"/>
              </w:rPr>
              <w:t>0.497</w:t>
            </w:r>
          </w:p>
        </w:tc>
        <w:tc>
          <w:tcPr>
            <w:tcW w:w="1808" w:type="dxa"/>
          </w:tcPr>
          <w:p w14:paraId="528FDB9E" w14:textId="77777777" w:rsidR="0030437D" w:rsidRDefault="00395BF4">
            <w:r>
              <w:rPr>
                <w:rFonts w:ascii="Calibri" w:eastAsia="Inter" w:hAnsi="Calibri" w:cs="Calibri"/>
                <w:sz w:val="24"/>
                <w:szCs w:val="24"/>
              </w:rPr>
              <w:t>1.000</w:t>
            </w:r>
          </w:p>
        </w:tc>
        <w:tc>
          <w:tcPr>
            <w:tcW w:w="2691" w:type="dxa"/>
          </w:tcPr>
          <w:p w14:paraId="73E92A04" w14:textId="77777777" w:rsidR="0030437D" w:rsidRDefault="00395BF4">
            <w:r>
              <w:rPr>
                <w:rFonts w:ascii="Calibri" w:eastAsia="Inter" w:hAnsi="Calibri" w:cs="Calibri"/>
                <w:sz w:val="24"/>
                <w:szCs w:val="24"/>
              </w:rPr>
              <w:t>67.5%</w:t>
            </w:r>
          </w:p>
        </w:tc>
      </w:tr>
      <w:tr w:rsidR="0030437D" w14:paraId="2CFB4D54" w14:textId="77777777" w:rsidTr="006B29A5">
        <w:tc>
          <w:tcPr>
            <w:tcW w:w="1788" w:type="dxa"/>
          </w:tcPr>
          <w:p w14:paraId="6E623F0D" w14:textId="77777777" w:rsidR="0030437D" w:rsidRDefault="00395BF4">
            <w:r>
              <w:rPr>
                <w:rFonts w:ascii="Calibri" w:eastAsia="Inter" w:hAnsi="Calibri" w:cs="Calibri"/>
                <w:sz w:val="24"/>
                <w:szCs w:val="24"/>
              </w:rPr>
              <w:t>NMF</w:t>
            </w:r>
          </w:p>
        </w:tc>
        <w:tc>
          <w:tcPr>
            <w:tcW w:w="1784" w:type="dxa"/>
          </w:tcPr>
          <w:p w14:paraId="4A19C810" w14:textId="77777777" w:rsidR="0030437D" w:rsidRDefault="00395BF4">
            <w:r>
              <w:rPr>
                <w:rFonts w:ascii="Calibri" w:eastAsia="Inter" w:hAnsi="Calibri" w:cs="Calibri"/>
                <w:sz w:val="24"/>
                <w:szCs w:val="24"/>
              </w:rPr>
              <w:t>5</w:t>
            </w:r>
          </w:p>
        </w:tc>
        <w:tc>
          <w:tcPr>
            <w:tcW w:w="1851" w:type="dxa"/>
          </w:tcPr>
          <w:p w14:paraId="5A1CEED8" w14:textId="77777777" w:rsidR="0030437D" w:rsidRDefault="00395BF4">
            <w:r>
              <w:rPr>
                <w:rFonts w:ascii="Calibri" w:eastAsia="Inter" w:hAnsi="Calibri" w:cs="Calibri"/>
                <w:sz w:val="24"/>
                <w:szCs w:val="24"/>
              </w:rPr>
              <w:t>0.519</w:t>
            </w:r>
          </w:p>
        </w:tc>
        <w:tc>
          <w:tcPr>
            <w:tcW w:w="1808" w:type="dxa"/>
          </w:tcPr>
          <w:p w14:paraId="2303B6ED" w14:textId="77777777" w:rsidR="0030437D" w:rsidRDefault="00395BF4">
            <w:r>
              <w:rPr>
                <w:rFonts w:ascii="Calibri" w:eastAsia="Inter" w:hAnsi="Calibri" w:cs="Calibri"/>
                <w:sz w:val="24"/>
                <w:szCs w:val="24"/>
              </w:rPr>
              <w:t>0.980</w:t>
            </w:r>
          </w:p>
        </w:tc>
        <w:tc>
          <w:tcPr>
            <w:tcW w:w="2691" w:type="dxa"/>
          </w:tcPr>
          <w:p w14:paraId="608D6F7F" w14:textId="77777777" w:rsidR="0030437D" w:rsidRDefault="00395BF4">
            <w:r>
              <w:rPr>
                <w:rFonts w:ascii="Calibri" w:eastAsia="Inter" w:hAnsi="Calibri" w:cs="Calibri"/>
                <w:sz w:val="24"/>
                <w:szCs w:val="24"/>
              </w:rPr>
              <w:t>66.4%</w:t>
            </w:r>
          </w:p>
        </w:tc>
      </w:tr>
      <w:tr w:rsidR="0030437D" w14:paraId="2AA046DC" w14:textId="77777777" w:rsidTr="006B29A5">
        <w:tc>
          <w:tcPr>
            <w:tcW w:w="1788" w:type="dxa"/>
          </w:tcPr>
          <w:p w14:paraId="3FD26276" w14:textId="77777777" w:rsidR="0030437D" w:rsidRDefault="00395BF4">
            <w:r>
              <w:rPr>
                <w:rFonts w:ascii="Calibri" w:eastAsia="Inter" w:hAnsi="Calibri" w:cs="Calibri"/>
                <w:sz w:val="24"/>
                <w:szCs w:val="24"/>
              </w:rPr>
              <w:t>NMF</w:t>
            </w:r>
          </w:p>
        </w:tc>
        <w:tc>
          <w:tcPr>
            <w:tcW w:w="1784" w:type="dxa"/>
          </w:tcPr>
          <w:p w14:paraId="051825A2" w14:textId="77777777" w:rsidR="0030437D" w:rsidRDefault="00395BF4">
            <w:r>
              <w:rPr>
                <w:rFonts w:ascii="Calibri" w:eastAsia="Inter" w:hAnsi="Calibri" w:cs="Calibri"/>
                <w:sz w:val="24"/>
                <w:szCs w:val="24"/>
              </w:rPr>
              <w:t>6</w:t>
            </w:r>
          </w:p>
        </w:tc>
        <w:tc>
          <w:tcPr>
            <w:tcW w:w="1851" w:type="dxa"/>
          </w:tcPr>
          <w:p w14:paraId="0A686663" w14:textId="77777777" w:rsidR="0030437D" w:rsidRDefault="00395BF4">
            <w:r>
              <w:rPr>
                <w:rFonts w:ascii="Calibri" w:eastAsia="Inter" w:hAnsi="Calibri" w:cs="Calibri"/>
                <w:sz w:val="24"/>
                <w:szCs w:val="24"/>
              </w:rPr>
              <w:t>0.458</w:t>
            </w:r>
          </w:p>
        </w:tc>
        <w:tc>
          <w:tcPr>
            <w:tcW w:w="1808" w:type="dxa"/>
          </w:tcPr>
          <w:p w14:paraId="622C8FB9" w14:textId="77777777" w:rsidR="0030437D" w:rsidRDefault="00395BF4">
            <w:r>
              <w:rPr>
                <w:rFonts w:ascii="Calibri" w:eastAsia="Inter" w:hAnsi="Calibri" w:cs="Calibri"/>
                <w:sz w:val="24"/>
                <w:szCs w:val="24"/>
              </w:rPr>
              <w:t>0.950</w:t>
            </w:r>
          </w:p>
        </w:tc>
        <w:tc>
          <w:tcPr>
            <w:tcW w:w="2691" w:type="dxa"/>
          </w:tcPr>
          <w:p w14:paraId="6292890B" w14:textId="77777777" w:rsidR="0030437D" w:rsidRDefault="00395BF4">
            <w:r>
              <w:rPr>
                <w:rFonts w:ascii="Calibri" w:eastAsia="Inter" w:hAnsi="Calibri" w:cs="Calibri"/>
                <w:sz w:val="24"/>
                <w:szCs w:val="24"/>
              </w:rPr>
              <w:t>39.5%</w:t>
            </w:r>
          </w:p>
        </w:tc>
      </w:tr>
      <w:tr w:rsidR="0030437D" w14:paraId="53CBA50E" w14:textId="77777777" w:rsidTr="006B29A5">
        <w:tc>
          <w:tcPr>
            <w:tcW w:w="1788" w:type="dxa"/>
          </w:tcPr>
          <w:p w14:paraId="61CB33EC" w14:textId="77777777" w:rsidR="0030437D" w:rsidRDefault="00395BF4">
            <w:r>
              <w:rPr>
                <w:rFonts w:ascii="Calibri" w:eastAsia="Inter" w:hAnsi="Calibri" w:cs="Calibri"/>
                <w:sz w:val="24"/>
                <w:szCs w:val="24"/>
              </w:rPr>
              <w:t>NMF</w:t>
            </w:r>
          </w:p>
        </w:tc>
        <w:tc>
          <w:tcPr>
            <w:tcW w:w="1784" w:type="dxa"/>
          </w:tcPr>
          <w:p w14:paraId="4B93C1F2" w14:textId="77777777" w:rsidR="0030437D" w:rsidRDefault="00395BF4">
            <w:r>
              <w:rPr>
                <w:rFonts w:ascii="Calibri" w:eastAsia="Inter" w:hAnsi="Calibri" w:cs="Calibri"/>
                <w:sz w:val="24"/>
                <w:szCs w:val="24"/>
              </w:rPr>
              <w:t>7</w:t>
            </w:r>
          </w:p>
        </w:tc>
        <w:tc>
          <w:tcPr>
            <w:tcW w:w="1851" w:type="dxa"/>
          </w:tcPr>
          <w:p w14:paraId="7E843940" w14:textId="77777777" w:rsidR="0030437D" w:rsidRDefault="00395BF4">
            <w:r>
              <w:rPr>
                <w:rFonts w:ascii="Calibri" w:eastAsia="Inter" w:hAnsi="Calibri" w:cs="Calibri"/>
                <w:sz w:val="24"/>
                <w:szCs w:val="24"/>
              </w:rPr>
              <w:t>0.431</w:t>
            </w:r>
          </w:p>
        </w:tc>
        <w:tc>
          <w:tcPr>
            <w:tcW w:w="1808" w:type="dxa"/>
          </w:tcPr>
          <w:p w14:paraId="3195525F" w14:textId="77777777" w:rsidR="0030437D" w:rsidRDefault="00395BF4">
            <w:r>
              <w:rPr>
                <w:rFonts w:ascii="Calibri" w:eastAsia="Inter" w:hAnsi="Calibri" w:cs="Calibri"/>
                <w:sz w:val="24"/>
                <w:szCs w:val="24"/>
              </w:rPr>
              <w:t>0.957</w:t>
            </w:r>
          </w:p>
        </w:tc>
        <w:tc>
          <w:tcPr>
            <w:tcW w:w="2691" w:type="dxa"/>
          </w:tcPr>
          <w:p w14:paraId="4885E5BF" w14:textId="77777777" w:rsidR="0030437D" w:rsidRDefault="00395BF4">
            <w:r>
              <w:rPr>
                <w:rFonts w:ascii="Calibri" w:eastAsia="Inter" w:hAnsi="Calibri" w:cs="Calibri"/>
                <w:sz w:val="24"/>
                <w:szCs w:val="24"/>
              </w:rPr>
              <w:t>28.8%</w:t>
            </w:r>
          </w:p>
        </w:tc>
      </w:tr>
      <w:tr w:rsidR="0030437D" w14:paraId="508FFD40" w14:textId="77777777" w:rsidTr="006B29A5">
        <w:tc>
          <w:tcPr>
            <w:tcW w:w="1788" w:type="dxa"/>
          </w:tcPr>
          <w:p w14:paraId="4687EDAA" w14:textId="77777777" w:rsidR="0030437D" w:rsidRDefault="00395BF4">
            <w:r>
              <w:rPr>
                <w:rFonts w:ascii="Calibri" w:eastAsia="Inter" w:hAnsi="Calibri" w:cs="Calibri"/>
                <w:sz w:val="24"/>
                <w:szCs w:val="24"/>
              </w:rPr>
              <w:t>NMF</w:t>
            </w:r>
          </w:p>
        </w:tc>
        <w:tc>
          <w:tcPr>
            <w:tcW w:w="1784" w:type="dxa"/>
          </w:tcPr>
          <w:p w14:paraId="67B57BF4" w14:textId="77777777" w:rsidR="0030437D" w:rsidRDefault="00395BF4">
            <w:r>
              <w:rPr>
                <w:rFonts w:ascii="Calibri" w:eastAsia="Inter" w:hAnsi="Calibri" w:cs="Calibri"/>
                <w:sz w:val="24"/>
                <w:szCs w:val="24"/>
              </w:rPr>
              <w:t>8</w:t>
            </w:r>
          </w:p>
        </w:tc>
        <w:tc>
          <w:tcPr>
            <w:tcW w:w="1851" w:type="dxa"/>
          </w:tcPr>
          <w:p w14:paraId="386140BE" w14:textId="77777777" w:rsidR="0030437D" w:rsidRDefault="00395BF4">
            <w:r>
              <w:rPr>
                <w:rFonts w:ascii="Calibri" w:eastAsia="Inter" w:hAnsi="Calibri" w:cs="Calibri"/>
                <w:sz w:val="24"/>
                <w:szCs w:val="24"/>
              </w:rPr>
              <w:t>0.419</w:t>
            </w:r>
          </w:p>
        </w:tc>
        <w:tc>
          <w:tcPr>
            <w:tcW w:w="1808" w:type="dxa"/>
          </w:tcPr>
          <w:p w14:paraId="05FD9198" w14:textId="77777777" w:rsidR="0030437D" w:rsidRDefault="00395BF4">
            <w:r>
              <w:rPr>
                <w:rFonts w:ascii="Calibri" w:eastAsia="Inter" w:hAnsi="Calibri" w:cs="Calibri"/>
                <w:sz w:val="24"/>
                <w:szCs w:val="24"/>
              </w:rPr>
              <w:t>0.912</w:t>
            </w:r>
          </w:p>
        </w:tc>
        <w:tc>
          <w:tcPr>
            <w:tcW w:w="2691" w:type="dxa"/>
          </w:tcPr>
          <w:p w14:paraId="6BC71C27" w14:textId="77777777" w:rsidR="0030437D" w:rsidRDefault="00395BF4">
            <w:r>
              <w:rPr>
                <w:rFonts w:ascii="Calibri" w:eastAsia="Inter" w:hAnsi="Calibri" w:cs="Calibri"/>
                <w:sz w:val="24"/>
                <w:szCs w:val="24"/>
              </w:rPr>
              <w:t>25.9%</w:t>
            </w:r>
          </w:p>
        </w:tc>
      </w:tr>
    </w:tbl>
    <w:p w14:paraId="705EEA58" w14:textId="77777777" w:rsidR="009B625A" w:rsidRPr="006B089C" w:rsidRDefault="009B625A" w:rsidP="00E716C5">
      <w:pPr>
        <w:spacing w:before="40" w:after="120"/>
        <w:rPr>
          <w:rFonts w:ascii="Calibri" w:hAnsi="Calibri" w:cs="Calibri"/>
          <w:sz w:val="24"/>
          <w:szCs w:val="24"/>
        </w:rPr>
      </w:pPr>
    </w:p>
    <w:p w14:paraId="0451364C"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NMF produced themes whose words genuinely co-occur, that barely overlap, and critically that reproduce </w:t>
      </w:r>
      <w:r w:rsidRPr="00EB116C">
        <w:rPr>
          <w:rFonts w:ascii="Calibri" w:eastAsia="Inter" w:hAnsi="Calibri" w:cs="Calibri"/>
          <w:sz w:val="24"/>
          <w:szCs w:val="24"/>
        </w:rPr>
        <w:t>exactly</w:t>
      </w:r>
      <w:r w:rsidRPr="006B089C">
        <w:rPr>
          <w:rFonts w:ascii="Calibri" w:eastAsia="Inter" w:hAnsi="Calibri" w:cs="Calibri"/>
          <w:sz w:val="24"/>
          <w:szCs w:val="24"/>
        </w:rPr>
        <w:t xml:space="preserve"> when the analysis is re-run from scratch. LDA's themes, by contrast, changed substantially between runs: its tweet-level agreement score was only 0.12 out of 1, against 0.90 for NMF. A method whose answer depends on the seed is a method whose answer you cannot take to a board meeting. </w:t>
      </w:r>
      <w:r w:rsidRPr="00EB116C">
        <w:rPr>
          <w:rFonts w:ascii="Calibri" w:eastAsia="Inter" w:hAnsi="Calibri" w:cs="Calibri"/>
          <w:sz w:val="24"/>
          <w:szCs w:val="24"/>
        </w:rPr>
        <w:t>NMF at four and five themes was also ruled out, because a single topic held 67.5% and 66.4% of tweets respectively. We selected NMF with six themes</w:t>
      </w:r>
      <w:r w:rsidRPr="006B089C">
        <w:rPr>
          <w:rFonts w:ascii="Calibri" w:eastAsia="Inter" w:hAnsi="Calibri" w:cs="Calibri"/>
          <w:b/>
          <w:bCs/>
          <w:sz w:val="24"/>
          <w:szCs w:val="24"/>
        </w:rPr>
        <w:t>.</w:t>
      </w:r>
    </w:p>
    <w:p w14:paraId="3A9CACB2"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One further judgement call shaped the final model. In early runs, the word bitcoin appeared in the top keywords of all six themes, dragging theme distinctness down to </w:t>
      </w:r>
      <w:r w:rsidR="00E11B2B" w:rsidRPr="006B089C">
        <w:rPr>
          <w:rFonts w:ascii="Calibri" w:eastAsia="Inter" w:hAnsi="Calibri" w:cs="Calibri"/>
          <w:sz w:val="24"/>
          <w:szCs w:val="24"/>
        </w:rPr>
        <w:t>0.65 every</w:t>
      </w:r>
      <w:r w:rsidRPr="006B089C">
        <w:rPr>
          <w:rFonts w:ascii="Calibri" w:eastAsia="Inter" w:hAnsi="Calibri" w:cs="Calibri"/>
          <w:sz w:val="24"/>
          <w:szCs w:val="24"/>
        </w:rPr>
        <w:t xml:space="preserve"> theme looked like every other theme because they all shared one word. Applying the vocabulary cap described in Section 3 (model-only; the exported data keeps every term) removed that distortion while costing almost nothing in coherence (0.128 → 0.110). The final model, on 5,910 modelled tweets, is the version described below.</w:t>
      </w:r>
    </w:p>
    <w:p w14:paraId="2799ED26"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572BA564" w14:textId="77777777" w:rsidR="009B625A" w:rsidRPr="006B089C" w:rsidRDefault="00395BF4" w:rsidP="00E716C5">
      <w:pPr>
        <w:pStyle w:val="Heading2"/>
        <w:spacing w:before="40" w:after="120"/>
        <w:rPr>
          <w:rFonts w:ascii="Calibri" w:hAnsi="Calibri" w:cs="Calibri"/>
          <w:sz w:val="32"/>
          <w:szCs w:val="32"/>
        </w:rPr>
      </w:pPr>
      <w:r w:rsidRPr="006B089C">
        <w:rPr>
          <w:rFonts w:ascii="Calibri" w:hAnsi="Calibri" w:cs="Calibri"/>
          <w:sz w:val="32"/>
          <w:szCs w:val="32"/>
        </w:rPr>
        <w:t>7. Question 1: The Six Themes of Bitcoin Twitter</w:t>
      </w:r>
    </w:p>
    <w:p w14:paraId="4074DE52" w14:textId="77777777" w:rsidR="001D6FFF" w:rsidRDefault="001D6FFF" w:rsidP="00E716C5">
      <w:pPr>
        <w:keepNext/>
        <w:spacing w:before="40" w:after="120"/>
        <w:jc w:val="center"/>
      </w:pPr>
      <w:r w:rsidRPr="000F6642">
        <w:rPr>
          <w:rFonts w:ascii="Calibri" w:hAnsi="Calibri" w:cs="Calibri"/>
          <w:noProof/>
          <w:sz w:val="24"/>
          <w:szCs w:val="24"/>
          <w:bdr w:val="single" w:sz="18" w:space="0" w:color="auto"/>
        </w:rPr>
        <w:drawing>
          <wp:inline distT="0" distB="0" distL="0" distR="0" wp14:anchorId="227F58BA" wp14:editId="0A7B9B62">
            <wp:extent cx="6460614" cy="3221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529583" cy="3256057"/>
                    </a:xfrm>
                    <a:prstGeom prst="rect">
                      <a:avLst/>
                    </a:prstGeom>
                  </pic:spPr>
                </pic:pic>
              </a:graphicData>
            </a:graphic>
          </wp:inline>
        </w:drawing>
      </w:r>
    </w:p>
    <w:p w14:paraId="5E81C654" w14:textId="77777777" w:rsidR="009B625A" w:rsidRPr="006B089C" w:rsidRDefault="001D6FFF" w:rsidP="00E716C5">
      <w:pPr>
        <w:pStyle w:val="Caption"/>
        <w:spacing w:before="40"/>
        <w:jc w:val="center"/>
        <w:rPr>
          <w:rFonts w:ascii="Calibri" w:hAnsi="Calibri" w:cs="Calibri"/>
          <w:sz w:val="24"/>
          <w:szCs w:val="24"/>
        </w:rPr>
      </w:pPr>
      <w:r>
        <w:t xml:space="preserve">Figure </w:t>
      </w:r>
      <w:fldSimple w:instr=" SEQ Figure \* ARABIC ">
        <w:r w:rsidR="00E716C5">
          <w:rPr>
            <w:noProof/>
          </w:rPr>
          <w:t>5</w:t>
        </w:r>
      </w:fldSimple>
      <w:r>
        <w:t>: Share of tweets by topic</w:t>
      </w:r>
    </w:p>
    <w:p w14:paraId="02979FF4" w14:textId="73B0DF33" w:rsidR="006B089C" w:rsidRPr="006B089C" w:rsidRDefault="00395BF4" w:rsidP="006B29A5">
      <w:pPr>
        <w:spacing w:before="40" w:after="120"/>
        <w:rPr>
          <w:rFonts w:ascii="Calibri" w:hAnsi="Calibri" w:cs="Calibri"/>
          <w:sz w:val="24"/>
          <w:szCs w:val="24"/>
        </w:rPr>
      </w:pPr>
      <w:r w:rsidRPr="006B089C">
        <w:rPr>
          <w:rFonts w:ascii="Calibri" w:eastAsia="Inter" w:hAnsi="Calibri" w:cs="Calibri"/>
          <w:sz w:val="24"/>
          <w:szCs w:val="24"/>
        </w:rPr>
        <w:t>The model surfaced six themes. We label them, size them and translate each into what it means for a business reader:</w:t>
      </w:r>
    </w:p>
    <w:tbl>
      <w:tblPr>
        <w:tblW w:w="9780"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947"/>
        <w:gridCol w:w="2326"/>
        <w:gridCol w:w="2400"/>
        <w:gridCol w:w="3107"/>
      </w:tblGrid>
      <w:tr w:rsidR="0030437D" w14:paraId="3C5DFC56" w14:textId="77777777" w:rsidTr="006B29A5">
        <w:tc>
          <w:tcPr>
            <w:tcW w:w="1947" w:type="dxa"/>
            <w:shd w:val="clear" w:color="auto" w:fill="45B0E1" w:themeFill="accent1" w:themeFillTint="99"/>
          </w:tcPr>
          <w:p w14:paraId="0DE00EC3" w14:textId="77777777" w:rsidR="0030437D" w:rsidRDefault="00395BF4">
            <w:r>
              <w:rPr>
                <w:rFonts w:ascii="Calibri" w:eastAsia="Inter" w:hAnsi="Calibri" w:cs="Calibri"/>
                <w:b/>
                <w:bCs/>
                <w:sz w:val="24"/>
                <w:szCs w:val="24"/>
              </w:rPr>
              <w:t>#</w:t>
            </w:r>
          </w:p>
        </w:tc>
        <w:tc>
          <w:tcPr>
            <w:tcW w:w="2326" w:type="dxa"/>
            <w:shd w:val="clear" w:color="auto" w:fill="45B0E1" w:themeFill="accent1" w:themeFillTint="99"/>
          </w:tcPr>
          <w:p w14:paraId="67A30E61" w14:textId="77777777" w:rsidR="0030437D" w:rsidRDefault="00395BF4">
            <w:r>
              <w:rPr>
                <w:rFonts w:ascii="Calibri" w:eastAsia="Inter" w:hAnsi="Calibri" w:cs="Calibri"/>
                <w:b/>
                <w:bCs/>
                <w:sz w:val="24"/>
                <w:szCs w:val="24"/>
              </w:rPr>
              <w:t>Theme (our label)</w:t>
            </w:r>
          </w:p>
        </w:tc>
        <w:tc>
          <w:tcPr>
            <w:tcW w:w="2400" w:type="dxa"/>
            <w:shd w:val="clear" w:color="auto" w:fill="45B0E1" w:themeFill="accent1" w:themeFillTint="99"/>
          </w:tcPr>
          <w:p w14:paraId="756B9147" w14:textId="77777777" w:rsidR="0030437D" w:rsidRDefault="00395BF4">
            <w:r>
              <w:rPr>
                <w:rFonts w:ascii="Calibri" w:eastAsia="Inter" w:hAnsi="Calibri" w:cs="Calibri"/>
                <w:b/>
                <w:bCs/>
                <w:sz w:val="24"/>
                <w:szCs w:val="24"/>
              </w:rPr>
              <w:t>Top-10 keywords (from the model)</w:t>
            </w:r>
          </w:p>
        </w:tc>
        <w:tc>
          <w:tcPr>
            <w:tcW w:w="3107" w:type="dxa"/>
            <w:shd w:val="clear" w:color="auto" w:fill="45B0E1" w:themeFill="accent1" w:themeFillTint="99"/>
          </w:tcPr>
          <w:p w14:paraId="3AB13C2A" w14:textId="77777777" w:rsidR="0030437D" w:rsidRDefault="00395BF4">
            <w:r>
              <w:rPr>
                <w:rFonts w:ascii="Calibri" w:eastAsia="Inter" w:hAnsi="Calibri" w:cs="Calibri"/>
                <w:b/>
                <w:bCs/>
                <w:sz w:val="24"/>
                <w:szCs w:val="24"/>
              </w:rPr>
              <w:t>Example tweets (two excerpts)</w:t>
            </w:r>
          </w:p>
        </w:tc>
      </w:tr>
      <w:tr w:rsidR="0030437D" w14:paraId="3455CB0F" w14:textId="77777777" w:rsidTr="006B29A5">
        <w:tc>
          <w:tcPr>
            <w:tcW w:w="1947" w:type="dxa"/>
          </w:tcPr>
          <w:p w14:paraId="7CA64A5A" w14:textId="77777777" w:rsidR="0030437D" w:rsidRDefault="00395BF4">
            <w:r>
              <w:rPr>
                <w:rFonts w:ascii="Calibri" w:eastAsia="Inter" w:hAnsi="Calibri" w:cs="Calibri"/>
                <w:sz w:val="24"/>
                <w:szCs w:val="24"/>
              </w:rPr>
              <w:lastRenderedPageBreak/>
              <w:t>5</w:t>
            </w:r>
          </w:p>
        </w:tc>
        <w:tc>
          <w:tcPr>
            <w:tcW w:w="2326" w:type="dxa"/>
          </w:tcPr>
          <w:p w14:paraId="127F5A1B" w14:textId="77777777" w:rsidR="0030437D" w:rsidRDefault="00395BF4">
            <w:r>
              <w:rPr>
                <w:rFonts w:ascii="Calibri" w:eastAsia="Inter" w:hAnsi="Calibri" w:cs="Calibri"/>
                <w:sz w:val="24"/>
                <w:szCs w:val="24"/>
              </w:rPr>
              <w:t>General crypto &amp; Ethereum/NFT news</w:t>
            </w:r>
          </w:p>
        </w:tc>
        <w:tc>
          <w:tcPr>
            <w:tcW w:w="2400" w:type="dxa"/>
          </w:tcPr>
          <w:p w14:paraId="3AB07794" w14:textId="77777777" w:rsidR="0030437D" w:rsidRDefault="00395BF4">
            <w:r>
              <w:rPr>
                <w:rFonts w:ascii="Calibri" w:eastAsia="Inter" w:hAnsi="Calibri" w:cs="Calibri"/>
                <w:sz w:val="24"/>
                <w:szCs w:val="24"/>
              </w:rPr>
              <w:t>crypto, ethereum, cryptocurrency, eth, blockchain, cryptonews, nft, merge, binance, news</w:t>
            </w:r>
          </w:p>
        </w:tc>
        <w:tc>
          <w:tcPr>
            <w:tcW w:w="3107" w:type="dxa"/>
          </w:tcPr>
          <w:p w14:paraId="1EE84455" w14:textId="77777777" w:rsidR="0030437D" w:rsidRDefault="00395BF4">
            <w:r>
              <w:rPr>
                <w:rFonts w:ascii="Calibri" w:eastAsia="Inter" w:hAnsi="Calibri" w:cs="Calibri"/>
                <w:sz w:val="24"/>
                <w:szCs w:val="24"/>
              </w:rPr>
              <w:t>You spend #Bitcoin to mine #STX through PoX al…</w:t>
            </w:r>
          </w:p>
          <w:p w14:paraId="4F922301" w14:textId="77777777" w:rsidR="0030437D" w:rsidRDefault="00395BF4">
            <w:pPr>
              <w:spacing w:before="40"/>
              <w:rPr>
                <w:rFonts w:ascii="Calibri" w:hAnsi="Calibri" w:cs="Calibri"/>
                <w:sz w:val="24"/>
                <w:szCs w:val="24"/>
              </w:rPr>
            </w:pPr>
            <w:r>
              <w:rPr>
                <w:rFonts w:ascii="Calibri" w:eastAsia="Inter" w:hAnsi="Calibri" w:cs="Calibri"/>
                <w:sz w:val="24"/>
                <w:szCs w:val="24"/>
              </w:rPr>
              <w:t>Ad Astra ✨ #Bitcoin #Ethereum #Binance #S…</w:t>
            </w:r>
          </w:p>
        </w:tc>
      </w:tr>
      <w:tr w:rsidR="0030437D" w14:paraId="738B1541" w14:textId="77777777" w:rsidTr="006B29A5">
        <w:tc>
          <w:tcPr>
            <w:tcW w:w="1947" w:type="dxa"/>
          </w:tcPr>
          <w:p w14:paraId="5A5BD54A" w14:textId="77777777" w:rsidR="0030437D" w:rsidRDefault="00395BF4">
            <w:r>
              <w:rPr>
                <w:rFonts w:ascii="Calibri" w:eastAsia="Inter" w:hAnsi="Calibri" w:cs="Calibri"/>
                <w:sz w:val="24"/>
                <w:szCs w:val="24"/>
              </w:rPr>
              <w:t>0</w:t>
            </w:r>
          </w:p>
        </w:tc>
        <w:tc>
          <w:tcPr>
            <w:tcW w:w="2326" w:type="dxa"/>
          </w:tcPr>
          <w:p w14:paraId="101265BB" w14:textId="77777777" w:rsidR="0030437D" w:rsidRDefault="00395BF4">
            <w:r>
              <w:rPr>
                <w:rFonts w:ascii="Calibri" w:eastAsia="Inter" w:hAnsi="Calibri" w:cs="Calibri"/>
                <w:sz w:val="24"/>
                <w:szCs w:val="24"/>
              </w:rPr>
              <w:t>Coin prices &amp; trading signals</w:t>
            </w:r>
          </w:p>
        </w:tc>
        <w:tc>
          <w:tcPr>
            <w:tcW w:w="2400" w:type="dxa"/>
          </w:tcPr>
          <w:p w14:paraId="2CD5755A" w14:textId="77777777" w:rsidR="0030437D" w:rsidRDefault="00395BF4">
            <w:r>
              <w:rPr>
                <w:rFonts w:ascii="Calibri" w:eastAsia="Inter" w:hAnsi="Calibri" w:cs="Calibri"/>
                <w:sz w:val="24"/>
                <w:szCs w:val="24"/>
              </w:rPr>
              <w:t>btc, price, eth, last, bnb, usd, ada, signal, binance, time</w:t>
            </w:r>
          </w:p>
        </w:tc>
        <w:tc>
          <w:tcPr>
            <w:tcW w:w="3107" w:type="dxa"/>
          </w:tcPr>
          <w:p w14:paraId="1403BCF0" w14:textId="77777777" w:rsidR="0030437D" w:rsidRDefault="00395BF4">
            <w:r>
              <w:rPr>
                <w:rFonts w:ascii="Calibri" w:eastAsia="Inter" w:hAnsi="Calibri" w:cs="Calibri"/>
                <w:sz w:val="24"/>
                <w:szCs w:val="24"/>
              </w:rPr>
              <w:t>Are you ready? 🔥🧨 💥 #Bitcoin #BTC</w:t>
            </w:r>
          </w:p>
          <w:p w14:paraId="6E740259" w14:textId="77777777" w:rsidR="0030437D" w:rsidRDefault="00395BF4">
            <w:pPr>
              <w:spacing w:before="40"/>
              <w:rPr>
                <w:rFonts w:ascii="Calibri" w:hAnsi="Calibri" w:cs="Calibri"/>
                <w:sz w:val="24"/>
                <w:szCs w:val="24"/>
              </w:rPr>
            </w:pPr>
            <w:r>
              <w:rPr>
                <w:rFonts w:ascii="Calibri" w:eastAsia="Inter" w:hAnsi="Calibri" w:cs="Calibri"/>
                <w:sz w:val="24"/>
                <w:szCs w:val="24"/>
              </w:rPr>
              <w:t>#Bitcoin $BTC Daily Summary September 16, 2022…</w:t>
            </w:r>
          </w:p>
        </w:tc>
      </w:tr>
      <w:tr w:rsidR="0030437D" w14:paraId="168F7C69" w14:textId="77777777" w:rsidTr="006B29A5">
        <w:tc>
          <w:tcPr>
            <w:tcW w:w="1947" w:type="dxa"/>
          </w:tcPr>
          <w:p w14:paraId="39BB4172" w14:textId="77777777" w:rsidR="0030437D" w:rsidRDefault="00395BF4">
            <w:r>
              <w:rPr>
                <w:rFonts w:ascii="Calibri" w:eastAsia="Inter" w:hAnsi="Calibri" w:cs="Calibri"/>
                <w:sz w:val="24"/>
                <w:szCs w:val="24"/>
              </w:rPr>
              <w:t>4</w:t>
            </w:r>
          </w:p>
        </w:tc>
        <w:tc>
          <w:tcPr>
            <w:tcW w:w="2326" w:type="dxa"/>
          </w:tcPr>
          <w:p w14:paraId="5FCA7C5E" w14:textId="77777777" w:rsidR="0030437D" w:rsidRDefault="00395BF4">
            <w:r>
              <w:rPr>
                <w:rFonts w:ascii="Calibri" w:eastAsia="Inter" w:hAnsi="Calibri" w:cs="Calibri"/>
                <w:sz w:val="24"/>
                <w:szCs w:val="24"/>
              </w:rPr>
              <w:t>Airdrops &amp; project promotion</w:t>
            </w:r>
          </w:p>
        </w:tc>
        <w:tc>
          <w:tcPr>
            <w:tcW w:w="2400" w:type="dxa"/>
          </w:tcPr>
          <w:p w14:paraId="761206B3" w14:textId="77777777" w:rsidR="0030437D" w:rsidRDefault="00395BF4">
            <w:r>
              <w:rPr>
                <w:rFonts w:ascii="Calibri" w:eastAsia="Inter" w:hAnsi="Calibri" w:cs="Calibri"/>
                <w:sz w:val="24"/>
                <w:szCs w:val="24"/>
              </w:rPr>
              <w:t>project, good, airdrop, future, great, best, bsc, usdt, hopefully, team</w:t>
            </w:r>
          </w:p>
        </w:tc>
        <w:tc>
          <w:tcPr>
            <w:tcW w:w="3107" w:type="dxa"/>
          </w:tcPr>
          <w:p w14:paraId="2C97F817" w14:textId="77777777" w:rsidR="0030437D" w:rsidRDefault="00395BF4">
            <w:r>
              <w:rPr>
                <w:rFonts w:ascii="Calibri" w:eastAsia="Inter" w:hAnsi="Calibri" w:cs="Calibri"/>
                <w:sz w:val="24"/>
                <w:szCs w:val="24"/>
              </w:rPr>
              <w:t>Good project and congratulations to the whole …</w:t>
            </w:r>
          </w:p>
          <w:p w14:paraId="5D1555F5" w14:textId="77777777" w:rsidR="0030437D" w:rsidRDefault="00395BF4">
            <w:pPr>
              <w:spacing w:before="40"/>
              <w:rPr>
                <w:rFonts w:ascii="Calibri" w:hAnsi="Calibri" w:cs="Calibri"/>
                <w:sz w:val="24"/>
                <w:szCs w:val="24"/>
              </w:rPr>
            </w:pPr>
            <w:r>
              <w:rPr>
                <w:rFonts w:ascii="Calibri" w:eastAsia="Inter" w:hAnsi="Calibri" w:cs="Calibri"/>
                <w:sz w:val="24"/>
                <w:szCs w:val="24"/>
              </w:rPr>
              <w:t>This is the great project and the best project…</w:t>
            </w:r>
          </w:p>
        </w:tc>
      </w:tr>
      <w:tr w:rsidR="0030437D" w14:paraId="7BFA7C1D" w14:textId="77777777" w:rsidTr="006B29A5">
        <w:tc>
          <w:tcPr>
            <w:tcW w:w="1947" w:type="dxa"/>
          </w:tcPr>
          <w:p w14:paraId="19A48AE9" w14:textId="77777777" w:rsidR="0030437D" w:rsidRDefault="00395BF4">
            <w:r>
              <w:rPr>
                <w:rFonts w:ascii="Calibri" w:eastAsia="Inter" w:hAnsi="Calibri" w:cs="Calibri"/>
                <w:sz w:val="24"/>
                <w:szCs w:val="24"/>
              </w:rPr>
              <w:t>1</w:t>
            </w:r>
          </w:p>
        </w:tc>
        <w:tc>
          <w:tcPr>
            <w:tcW w:w="2326" w:type="dxa"/>
          </w:tcPr>
          <w:p w14:paraId="5871BA0D" w14:textId="77777777" w:rsidR="0030437D" w:rsidRDefault="00395BF4">
            <w:r>
              <w:rPr>
                <w:rFonts w:ascii="Calibri" w:eastAsia="Inter" w:hAnsi="Calibri" w:cs="Calibri"/>
                <w:sz w:val="24"/>
                <w:szCs w:val="24"/>
              </w:rPr>
              <w:t>Automated market-sentiment posts</w:t>
            </w:r>
          </w:p>
        </w:tc>
        <w:tc>
          <w:tcPr>
            <w:tcW w:w="2400" w:type="dxa"/>
          </w:tcPr>
          <w:p w14:paraId="1DFB6169" w14:textId="77777777" w:rsidR="0030437D" w:rsidRDefault="00395BF4">
            <w:r>
              <w:rPr>
                <w:rFonts w:ascii="Calibri" w:eastAsia="Inter" w:hAnsi="Calibri" w:cs="Calibri"/>
                <w:sz w:val="24"/>
                <w:szCs w:val="24"/>
              </w:rPr>
              <w:t>market, momentum, neutral, suggest, current, visit, trend, weakly, stock, forextrading</w:t>
            </w:r>
          </w:p>
        </w:tc>
        <w:tc>
          <w:tcPr>
            <w:tcW w:w="3107" w:type="dxa"/>
          </w:tcPr>
          <w:p w14:paraId="4FD4C712" w14:textId="77777777" w:rsidR="0030437D" w:rsidRDefault="00395BF4">
            <w:r>
              <w:rPr>
                <w:rFonts w:ascii="Calibri" w:eastAsia="Inter" w:hAnsi="Calibri" w:cs="Calibri"/>
                <w:sz w:val="24"/>
                <w:szCs w:val="24"/>
              </w:rPr>
              <w:t>[1h] #Bitcoin market is strongly trending down…</w:t>
            </w:r>
          </w:p>
          <w:p w14:paraId="30E5D3C8" w14:textId="77777777" w:rsidR="0030437D" w:rsidRDefault="00395BF4">
            <w:pPr>
              <w:spacing w:before="40"/>
              <w:rPr>
                <w:rFonts w:ascii="Calibri" w:hAnsi="Calibri" w:cs="Calibri"/>
                <w:sz w:val="24"/>
                <w:szCs w:val="24"/>
              </w:rPr>
            </w:pPr>
            <w:r>
              <w:rPr>
                <w:rFonts w:ascii="Calibri" w:eastAsia="Inter" w:hAnsi="Calibri" w:cs="Calibri"/>
                <w:sz w:val="24"/>
                <w:szCs w:val="24"/>
              </w:rPr>
              <w:t>[1D] #Bitcoin market is weakly trending down c…</w:t>
            </w:r>
          </w:p>
        </w:tc>
      </w:tr>
      <w:tr w:rsidR="0030437D" w14:paraId="7775124A" w14:textId="77777777" w:rsidTr="006B29A5">
        <w:tc>
          <w:tcPr>
            <w:tcW w:w="1947" w:type="dxa"/>
          </w:tcPr>
          <w:p w14:paraId="53786A48" w14:textId="77777777" w:rsidR="0030437D" w:rsidRDefault="00395BF4">
            <w:r>
              <w:rPr>
                <w:rFonts w:ascii="Calibri" w:eastAsia="Inter" w:hAnsi="Calibri" w:cs="Calibri"/>
                <w:sz w:val="24"/>
                <w:szCs w:val="24"/>
              </w:rPr>
              <w:t>3</w:t>
            </w:r>
          </w:p>
        </w:tc>
        <w:tc>
          <w:tcPr>
            <w:tcW w:w="2326" w:type="dxa"/>
          </w:tcPr>
          <w:p w14:paraId="4D922ED6" w14:textId="77777777" w:rsidR="0030437D" w:rsidRDefault="00395BF4">
            <w:r>
              <w:rPr>
                <w:rFonts w:ascii="Calibri" w:eastAsia="Inter" w:hAnsi="Calibri" w:cs="Calibri"/>
                <w:sz w:val="24"/>
                <w:szCs w:val="24"/>
              </w:rPr>
              <w:t>CoinHuntWorld game promotion</w:t>
            </w:r>
          </w:p>
        </w:tc>
        <w:tc>
          <w:tcPr>
            <w:tcW w:w="2400" w:type="dxa"/>
          </w:tcPr>
          <w:p w14:paraId="7C1BAA0B" w14:textId="77777777" w:rsidR="0030437D" w:rsidRDefault="00395BF4">
            <w:r>
              <w:rPr>
                <w:rFonts w:ascii="Calibri" w:eastAsia="Inter" w:hAnsi="Calibri" w:cs="Calibri"/>
                <w:sz w:val="24"/>
                <w:szCs w:val="24"/>
              </w:rPr>
              <w:t>join, coinhuntworld, awesome, vault, location, play, find, cryptocurrency, user, blue</w:t>
            </w:r>
          </w:p>
        </w:tc>
        <w:tc>
          <w:tcPr>
            <w:tcW w:w="3107" w:type="dxa"/>
          </w:tcPr>
          <w:p w14:paraId="4C577430" w14:textId="77777777" w:rsidR="0030437D" w:rsidRDefault="00395BF4">
            <w:r>
              <w:rPr>
                <w:rFonts w:ascii="Calibri" w:eastAsia="Inter" w:hAnsi="Calibri" w:cs="Calibri"/>
                <w:sz w:val="24"/>
                <w:szCs w:val="24"/>
              </w:rPr>
              <w:t>Bitzerk found #bitcoin Resources Only) in a Us…</w:t>
            </w:r>
          </w:p>
          <w:p w14:paraId="52112995" w14:textId="77777777" w:rsidR="0030437D" w:rsidRDefault="00395BF4">
            <w:pPr>
              <w:spacing w:before="40"/>
              <w:rPr>
                <w:rFonts w:ascii="Calibri" w:hAnsi="Calibri" w:cs="Calibri"/>
                <w:sz w:val="24"/>
                <w:szCs w:val="24"/>
              </w:rPr>
            </w:pPr>
            <w:r>
              <w:rPr>
                <w:rFonts w:ascii="Calibri" w:eastAsia="Inter" w:hAnsi="Calibri" w:cs="Calibri"/>
                <w:sz w:val="24"/>
                <w:szCs w:val="24"/>
              </w:rPr>
              <w:t>Berzerker found #bitcoin in a User vault at th…</w:t>
            </w:r>
          </w:p>
        </w:tc>
      </w:tr>
      <w:tr w:rsidR="0030437D" w14:paraId="23697872" w14:textId="77777777" w:rsidTr="006B29A5">
        <w:tc>
          <w:tcPr>
            <w:tcW w:w="1947" w:type="dxa"/>
          </w:tcPr>
          <w:p w14:paraId="614BA6EE" w14:textId="77777777" w:rsidR="0030437D" w:rsidRDefault="00395BF4">
            <w:r>
              <w:rPr>
                <w:rFonts w:ascii="Calibri" w:eastAsia="Inter" w:hAnsi="Calibri" w:cs="Calibri"/>
                <w:sz w:val="24"/>
                <w:szCs w:val="24"/>
              </w:rPr>
              <w:t>2</w:t>
            </w:r>
          </w:p>
        </w:tc>
        <w:tc>
          <w:tcPr>
            <w:tcW w:w="2326" w:type="dxa"/>
          </w:tcPr>
          <w:p w14:paraId="2E4FD0A7" w14:textId="77777777" w:rsidR="0030437D" w:rsidRDefault="00395BF4">
            <w:r>
              <w:rPr>
                <w:rFonts w:ascii="Calibri" w:eastAsia="Inter" w:hAnsi="Calibri" w:cs="Calibri"/>
                <w:sz w:val="24"/>
                <w:szCs w:val="24"/>
              </w:rPr>
              <w:t>Promotions &amp; affiliate marketing</w:t>
            </w:r>
          </w:p>
        </w:tc>
        <w:tc>
          <w:tcPr>
            <w:tcW w:w="2400" w:type="dxa"/>
          </w:tcPr>
          <w:p w14:paraId="4704687D" w14:textId="77777777" w:rsidR="0030437D" w:rsidRDefault="00395BF4">
            <w:r>
              <w:rPr>
                <w:rFonts w:ascii="Calibri" w:eastAsia="Inter" w:hAnsi="Calibri" w:cs="Calibri"/>
                <w:sz w:val="24"/>
                <w:szCs w:val="24"/>
              </w:rPr>
              <w:t>gift, deal, shop, affiliatemarketing, socialmedia, facebook, amazon, instagram, dogecoin, twitter</w:t>
            </w:r>
          </w:p>
        </w:tc>
        <w:tc>
          <w:tcPr>
            <w:tcW w:w="3107" w:type="dxa"/>
          </w:tcPr>
          <w:p w14:paraId="0F296ABD" w14:textId="77777777" w:rsidR="0030437D" w:rsidRDefault="00395BF4">
            <w:r>
              <w:rPr>
                <w:rFonts w:ascii="Calibri" w:eastAsia="Inter" w:hAnsi="Calibri" w:cs="Calibri"/>
                <w:sz w:val="24"/>
                <w:szCs w:val="24"/>
              </w:rPr>
              <w:t>#linkedin #twitter #facebook #instagram #tikto…</w:t>
            </w:r>
          </w:p>
          <w:p w14:paraId="42F09AA5" w14:textId="77777777" w:rsidR="0030437D" w:rsidRDefault="00395BF4">
            <w:pPr>
              <w:spacing w:before="40"/>
              <w:rPr>
                <w:rFonts w:ascii="Calibri" w:hAnsi="Calibri" w:cs="Calibri"/>
                <w:sz w:val="24"/>
                <w:szCs w:val="24"/>
              </w:rPr>
            </w:pPr>
            <w:r>
              <w:rPr>
                <w:rFonts w:ascii="Calibri" w:eastAsia="Inter" w:hAnsi="Calibri" w:cs="Calibri"/>
                <w:sz w:val="24"/>
                <w:szCs w:val="24"/>
              </w:rPr>
              <w:t>#linkedin #twitter #facebook #instagram #surpr…</w:t>
            </w:r>
          </w:p>
        </w:tc>
      </w:tr>
    </w:tbl>
    <w:p w14:paraId="203E725A" w14:textId="77777777" w:rsidR="00E11B2B" w:rsidRDefault="00E11B2B" w:rsidP="00E716C5">
      <w:pPr>
        <w:spacing w:before="40" w:after="120"/>
        <w:rPr>
          <w:rFonts w:ascii="Calibri" w:eastAsia="Inter" w:hAnsi="Calibri" w:cs="Calibri"/>
          <w:sz w:val="24"/>
          <w:szCs w:val="24"/>
        </w:rPr>
      </w:pPr>
    </w:p>
    <w:p w14:paraId="16B59E5F"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The structural insight sits in the arithmetic. Add the promotional and automated themes (15.0% + 4.9% + 3.8% + 3.5%) and </w:t>
      </w:r>
      <w:r w:rsidRPr="006B089C">
        <w:rPr>
          <w:rFonts w:ascii="Calibri" w:eastAsia="Inter" w:hAnsi="Calibri" w:cs="Calibri"/>
          <w:b/>
          <w:bCs/>
          <w:sz w:val="24"/>
          <w:szCs w:val="24"/>
        </w:rPr>
        <w:t>27.2% of the surviving conversation is marketing or machinery</w:t>
      </w:r>
      <w:r w:rsidRPr="006B089C">
        <w:rPr>
          <w:rFonts w:ascii="Calibri" w:eastAsia="Inter" w:hAnsi="Calibri" w:cs="Calibri"/>
          <w:sz w:val="24"/>
          <w:szCs w:val="24"/>
        </w:rPr>
        <w:t>. Add the retweets stripped out at the cleaning stage and the true proportion of original human-to-human discussion in the raw feed is small. Anyone buying Bitcoin Twitter reach, running sentiment dashboards, or reading the feed as a gauge of public mood should assume a large fraction of what they are reading was placed there deliberately or generated automatically.</w:t>
      </w:r>
    </w:p>
    <w:p w14:paraId="5089546A" w14:textId="77777777" w:rsidR="009B625A" w:rsidRPr="006B089C" w:rsidRDefault="009B625A" w:rsidP="00E716C5">
      <w:pPr>
        <w:spacing w:before="40" w:after="120"/>
        <w:rPr>
          <w:rFonts w:ascii="Calibri" w:hAnsi="Calibri" w:cs="Calibri"/>
          <w:sz w:val="24"/>
          <w:szCs w:val="24"/>
        </w:rPr>
      </w:pPr>
    </w:p>
    <w:p w14:paraId="3F783F4C"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At the same time, the two largest themes are substantial and distinct: a news-and-ecosystem conversation (39.5%) and a price-and-trading conversation (33.3%). They behave differently which is the subject of the next section.</w:t>
      </w:r>
    </w:p>
    <w:p w14:paraId="032129D2" w14:textId="77777777" w:rsidR="009B625A" w:rsidRPr="006B089C" w:rsidRDefault="00395BF4" w:rsidP="00E716C5">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2A4DFD49"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t>8.</w:t>
      </w:r>
      <w:r w:rsidRPr="006B089C">
        <w:rPr>
          <w:rFonts w:ascii="Calibri" w:hAnsi="Calibri" w:cs="Calibri"/>
          <w:sz w:val="24"/>
          <w:szCs w:val="24"/>
        </w:rPr>
        <w:t xml:space="preserve"> </w:t>
      </w:r>
      <w:r w:rsidRPr="006B089C">
        <w:rPr>
          <w:rFonts w:ascii="Calibri" w:hAnsi="Calibri" w:cs="Calibri"/>
          <w:sz w:val="32"/>
          <w:szCs w:val="32"/>
        </w:rPr>
        <w:t>Question 2: How the Conversation Moved Through the Evening</w:t>
      </w:r>
    </w:p>
    <w:p w14:paraId="0CFAA281" w14:textId="77777777" w:rsidR="00E716C5" w:rsidRDefault="00E716C5" w:rsidP="00E716C5">
      <w:pPr>
        <w:keepNext/>
        <w:spacing w:before="40" w:after="120"/>
        <w:jc w:val="center"/>
      </w:pPr>
      <w:r w:rsidRPr="000F6642">
        <w:rPr>
          <w:rFonts w:ascii="Calibri" w:hAnsi="Calibri" w:cs="Calibri"/>
          <w:noProof/>
          <w:sz w:val="24"/>
          <w:szCs w:val="24"/>
          <w:bdr w:val="single" w:sz="18" w:space="0" w:color="auto"/>
        </w:rPr>
        <w:lastRenderedPageBreak/>
        <w:drawing>
          <wp:inline distT="0" distB="0" distL="0" distR="0" wp14:anchorId="4304C0D7" wp14:editId="2866C176">
            <wp:extent cx="5455703" cy="2483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5349" cy="2492837"/>
                    </a:xfrm>
                    <a:prstGeom prst="rect">
                      <a:avLst/>
                    </a:prstGeom>
                  </pic:spPr>
                </pic:pic>
              </a:graphicData>
            </a:graphic>
          </wp:inline>
        </w:drawing>
      </w:r>
    </w:p>
    <w:p w14:paraId="0638F633" w14:textId="77777777" w:rsidR="00E716C5" w:rsidRPr="006B089C" w:rsidRDefault="00E716C5" w:rsidP="00E716C5">
      <w:pPr>
        <w:pStyle w:val="Caption"/>
        <w:spacing w:before="40"/>
        <w:jc w:val="center"/>
        <w:rPr>
          <w:rFonts w:ascii="Calibri" w:hAnsi="Calibri" w:cs="Calibri"/>
          <w:sz w:val="24"/>
          <w:szCs w:val="24"/>
        </w:rPr>
      </w:pPr>
      <w:r>
        <w:t xml:space="preserve">Figure </w:t>
      </w:r>
      <w:fldSimple w:instr=" SEQ Figure \* ARABIC ">
        <w:r>
          <w:rPr>
            <w:noProof/>
          </w:rPr>
          <w:t>6</w:t>
        </w:r>
      </w:fldSimple>
      <w:r>
        <w:t>: Hourly topic prevalence</w:t>
      </w:r>
    </w:p>
    <w:p w14:paraId="5249B301" w14:textId="77777777" w:rsidR="009B625A" w:rsidRPr="006B089C" w:rsidRDefault="009B625A" w:rsidP="00E716C5">
      <w:pPr>
        <w:spacing w:before="40" w:after="120"/>
        <w:rPr>
          <w:rFonts w:ascii="Calibri" w:hAnsi="Calibri" w:cs="Calibri"/>
          <w:sz w:val="24"/>
          <w:szCs w:val="24"/>
        </w:rPr>
      </w:pPr>
    </w:p>
    <w:p w14:paraId="70651B35"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We tracked each theme's share of tweets, hour by hour, through the evening (17:00 is a partial hour, as the data begins at 17:33). The themes did not move together and the movements tell a story about the evening:</w:t>
      </w:r>
    </w:p>
    <w:p w14:paraId="71D1A508" w14:textId="77777777" w:rsidR="009B625A" w:rsidRPr="006B089C" w:rsidRDefault="009B625A" w:rsidP="00E716C5">
      <w:pPr>
        <w:spacing w:before="40" w:after="120"/>
        <w:rPr>
          <w:rFonts w:ascii="Calibri" w:hAnsi="Calibri" w:cs="Calibri"/>
          <w:sz w:val="24"/>
          <w:szCs w:val="24"/>
        </w:rPr>
      </w:pPr>
    </w:p>
    <w:p w14:paraId="12B50996"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b/>
          <w:bCs/>
          <w:sz w:val="24"/>
          <w:szCs w:val="24"/>
        </w:rPr>
        <w:t>Price talk grew as the evening went on.</w:t>
      </w:r>
      <w:r w:rsidRPr="006B089C">
        <w:rPr>
          <w:rFonts w:ascii="Calibri" w:eastAsia="Inter" w:hAnsi="Calibri" w:cs="Calibri"/>
          <w:sz w:val="24"/>
          <w:szCs w:val="24"/>
        </w:rPr>
        <w:t xml:space="preserve"> The price-and-trading theme started at 31.0% of posts at 17:00, dipped to 27.0% at 18:00, then climbed to its peak of </w:t>
      </w:r>
      <w:r w:rsidRPr="00506105">
        <w:rPr>
          <w:rFonts w:ascii="Calibri" w:eastAsia="Inter" w:hAnsi="Calibri" w:cs="Calibri"/>
          <w:sz w:val="24"/>
          <w:szCs w:val="24"/>
        </w:rPr>
        <w:t>37.0% at 20:00</w:t>
      </w:r>
      <w:r w:rsidRPr="006B089C">
        <w:rPr>
          <w:rFonts w:ascii="Calibri" w:eastAsia="Inter" w:hAnsi="Calibri" w:cs="Calibri"/>
          <w:sz w:val="24"/>
          <w:szCs w:val="24"/>
        </w:rPr>
        <w:t xml:space="preserve"> before easing to 34.8% at 21:00. As the night progressed, the crowd's centre of gravity moved toward the price chart.</w:t>
      </w:r>
    </w:p>
    <w:p w14:paraId="463D85B3"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b/>
          <w:bCs/>
          <w:sz w:val="24"/>
          <w:szCs w:val="24"/>
        </w:rPr>
        <w:t>Giveaway promotion faded.</w:t>
      </w:r>
      <w:r w:rsidRPr="006B089C">
        <w:rPr>
          <w:rFonts w:ascii="Calibri" w:eastAsia="Inter" w:hAnsi="Calibri" w:cs="Calibri"/>
          <w:sz w:val="24"/>
          <w:szCs w:val="24"/>
        </w:rPr>
        <w:t xml:space="preserve"> Airdrop and project promotion began the evening at 18.8% of posts, fell steadily to a low of 12.3% at 20:00, and finished the window at 15.9%. The promotional push was an early-evening activity.</w:t>
      </w:r>
    </w:p>
    <w:p w14:paraId="413F056F"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b/>
          <w:bCs/>
          <w:sz w:val="24"/>
          <w:szCs w:val="24"/>
        </w:rPr>
        <w:t>General news stayed dominant throughout.</w:t>
      </w:r>
      <w:r w:rsidRPr="006B089C">
        <w:rPr>
          <w:rFonts w:ascii="Calibri" w:eastAsia="Inter" w:hAnsi="Calibri" w:cs="Calibri"/>
          <w:sz w:val="24"/>
          <w:szCs w:val="24"/>
        </w:rPr>
        <w:t xml:space="preserve"> The ecosystem-news theme ranged only between 37.5% and 42.7%, peaking at 19:00. It was the backdrop of the whole evening rather than a participant in the shift.</w:t>
      </w:r>
    </w:p>
    <w:p w14:paraId="29C05243"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b/>
          <w:bCs/>
          <w:sz w:val="24"/>
          <w:szCs w:val="24"/>
        </w:rPr>
        <w:t>Automated posting arrived in bursts, not steadily.</w:t>
      </w:r>
      <w:r w:rsidRPr="006B089C">
        <w:rPr>
          <w:rFonts w:ascii="Calibri" w:eastAsia="Inter" w:hAnsi="Calibri" w:cs="Calibri"/>
          <w:sz w:val="24"/>
          <w:szCs w:val="24"/>
        </w:rPr>
        <w:t xml:space="preserve"> The automated market-sentiment theme jumped from 3.9% of posts at 17:00 to 13.4% at 18:00 — the busiest hour of the evening — before settling back to between 2% and 3.5%.</w:t>
      </w:r>
    </w:p>
    <w:p w14:paraId="52208D22" w14:textId="77777777" w:rsidR="009B625A" w:rsidRPr="006B089C" w:rsidRDefault="009B625A" w:rsidP="00E716C5">
      <w:pPr>
        <w:spacing w:before="40" w:after="120"/>
        <w:rPr>
          <w:rFonts w:ascii="Calibri" w:hAnsi="Calibri" w:cs="Calibri"/>
          <w:sz w:val="24"/>
          <w:szCs w:val="24"/>
        </w:rPr>
      </w:pPr>
    </w:p>
    <w:p w14:paraId="45D3456A" w14:textId="77777777" w:rsidR="009B625A" w:rsidRPr="006B089C" w:rsidRDefault="00506105" w:rsidP="00E716C5">
      <w:pPr>
        <w:spacing w:before="40" w:after="120"/>
        <w:rPr>
          <w:rFonts w:ascii="Calibri" w:hAnsi="Calibri" w:cs="Calibri"/>
          <w:sz w:val="24"/>
          <w:szCs w:val="24"/>
        </w:rPr>
      </w:pPr>
      <w:r>
        <w:rPr>
          <w:rFonts w:ascii="Calibri" w:eastAsia="Inter" w:hAnsi="Calibri" w:cs="Calibri"/>
          <w:sz w:val="24"/>
          <w:szCs w:val="24"/>
        </w:rPr>
        <w:t>A</w:t>
      </w:r>
      <w:r w:rsidRPr="006B089C">
        <w:rPr>
          <w:rFonts w:ascii="Calibri" w:eastAsia="Inter" w:hAnsi="Calibri" w:cs="Calibri"/>
          <w:sz w:val="24"/>
          <w:szCs w:val="24"/>
        </w:rPr>
        <w:t>n evening on crypto Twitter has a shape. Early evening belongs to project promotion and giveaways; prime evening belongs to price talk; and the background hum of ecosystem news never stops. A marketing team launching a token giveaway would find its audience earlier in the evening. A desk monitoring crowd sentiment would do well to weight the 19:00–21:00 hours, when price discussion is at its most concentrated and to discount the bursts of automated posting that can distort a single hour.</w:t>
      </w:r>
    </w:p>
    <w:p w14:paraId="551ADB35" w14:textId="77777777" w:rsidR="009B625A" w:rsidRPr="006B089C" w:rsidRDefault="00395BF4" w:rsidP="000F6642">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02586915" w14:textId="77777777" w:rsidR="009B625A" w:rsidRPr="006B089C" w:rsidRDefault="00395BF4" w:rsidP="00E716C5">
      <w:pPr>
        <w:pStyle w:val="Heading2"/>
        <w:spacing w:before="40" w:after="120"/>
        <w:rPr>
          <w:rFonts w:ascii="Calibri" w:hAnsi="Calibri" w:cs="Calibri"/>
          <w:sz w:val="24"/>
          <w:szCs w:val="24"/>
        </w:rPr>
      </w:pPr>
      <w:r w:rsidRPr="006B089C">
        <w:rPr>
          <w:rFonts w:ascii="Calibri" w:hAnsi="Calibri" w:cs="Calibri"/>
          <w:sz w:val="32"/>
          <w:szCs w:val="32"/>
        </w:rPr>
        <w:t>9. Four Insights for Decision-Makers</w:t>
      </w:r>
    </w:p>
    <w:p w14:paraId="14C40287"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 xml:space="preserve">Each insight separates what the model </w:t>
      </w:r>
      <w:r w:rsidRPr="006B089C">
        <w:rPr>
          <w:rFonts w:ascii="Calibri" w:eastAsia="Inter" w:hAnsi="Calibri" w:cs="Calibri"/>
          <w:i/>
          <w:iCs/>
          <w:sz w:val="24"/>
          <w:szCs w:val="24"/>
        </w:rPr>
        <w:t>shows</w:t>
      </w:r>
      <w:r w:rsidRPr="006B089C">
        <w:rPr>
          <w:rFonts w:ascii="Calibri" w:eastAsia="Inter" w:hAnsi="Calibri" w:cs="Calibri"/>
          <w:sz w:val="24"/>
          <w:szCs w:val="24"/>
        </w:rPr>
        <w:t xml:space="preserve"> from what we believe it </w:t>
      </w:r>
      <w:r w:rsidRPr="006B089C">
        <w:rPr>
          <w:rFonts w:ascii="Calibri" w:eastAsia="Inter" w:hAnsi="Calibri" w:cs="Calibri"/>
          <w:i/>
          <w:iCs/>
          <w:sz w:val="24"/>
          <w:szCs w:val="24"/>
        </w:rPr>
        <w:t>may mean</w:t>
      </w:r>
      <w:r w:rsidRPr="006B089C">
        <w:rPr>
          <w:rFonts w:ascii="Calibri" w:eastAsia="Inter" w:hAnsi="Calibri" w:cs="Calibri"/>
          <w:sz w:val="24"/>
          <w:szCs w:val="24"/>
        </w:rPr>
        <w:t xml:space="preserve"> — the first is measured, the second is judgement.</w:t>
      </w:r>
    </w:p>
    <w:p w14:paraId="3EA1BBDA" w14:textId="77777777" w:rsidR="009B625A" w:rsidRPr="006B089C" w:rsidRDefault="009B625A" w:rsidP="00E716C5">
      <w:pPr>
        <w:spacing w:before="40" w:after="120"/>
        <w:rPr>
          <w:rFonts w:ascii="Calibri" w:hAnsi="Calibri" w:cs="Calibri"/>
          <w:sz w:val="24"/>
          <w:szCs w:val="24"/>
        </w:rPr>
      </w:pPr>
    </w:p>
    <w:p w14:paraId="5DB07DA0"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Insight 1 — More than a quarter of the "conversation" is manufactured.</w:t>
      </w:r>
      <w:r w:rsidRPr="00E11B2B">
        <w:rPr>
          <w:rFonts w:ascii="Calibri" w:eastAsia="Inter" w:hAnsi="Calibri" w:cs="Calibri"/>
          <w:sz w:val="24"/>
          <w:szCs w:val="24"/>
        </w:rPr>
        <w:t xml:space="preserve"> What the model shows: promotional, automated and campaign themes account for 27.2% of cleaned tweets, on top of the 66.4% retweet share removed at cleaning. What it may mean: headline social-media volume overstates genuine community interest by a wide margin. Sentiment tools, influencer metrics and "buzz" measurements </w:t>
      </w:r>
      <w:r w:rsidRPr="00E11B2B">
        <w:rPr>
          <w:rFonts w:ascii="Calibri" w:eastAsia="Inter" w:hAnsi="Calibri" w:cs="Calibri"/>
          <w:sz w:val="24"/>
          <w:szCs w:val="24"/>
        </w:rPr>
        <w:lastRenderedPageBreak/>
        <w:t>should be filtered for automated and promotional content before they inform spending or strategy. What remains after filtering not the raw feed is the real market mood.</w:t>
      </w:r>
    </w:p>
    <w:p w14:paraId="56D03E63" w14:textId="77777777" w:rsidR="009B625A" w:rsidRPr="00E11B2B" w:rsidRDefault="009B625A" w:rsidP="00E716C5">
      <w:pPr>
        <w:spacing w:before="40" w:after="120"/>
        <w:rPr>
          <w:rFonts w:ascii="Calibri" w:hAnsi="Calibri" w:cs="Calibri"/>
          <w:sz w:val="24"/>
          <w:szCs w:val="24"/>
        </w:rPr>
      </w:pPr>
    </w:p>
    <w:p w14:paraId="0DF63EF3"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Insight 2 — The crowd's attention rotates on a schedule.</w:t>
      </w:r>
      <w:r w:rsidRPr="00E11B2B">
        <w:rPr>
          <w:rFonts w:ascii="Calibri" w:eastAsia="Inter" w:hAnsi="Calibri" w:cs="Calibri"/>
          <w:sz w:val="24"/>
          <w:szCs w:val="24"/>
        </w:rPr>
        <w:t xml:space="preserve"> What the model shows: price talk rose from 31.0% to a 37.0% peak at 20:00 while airdrop promotion fell from 18.8% to 12.3% over the same window. What it may mean: there is a daily rhythm to what the audience wants. Timing is a lever: announcements land differently at 17:00 (promotion-friendly) than at 20:00 (price-focused). This is a one-evening pattern, so we would want it confirmed across more days before building a playbook on it</w:t>
      </w:r>
      <w:r w:rsidR="003A424A" w:rsidRPr="00E11B2B">
        <w:rPr>
          <w:rFonts w:ascii="Calibri" w:eastAsia="Inter" w:hAnsi="Calibri" w:cs="Calibri"/>
          <w:sz w:val="24"/>
          <w:szCs w:val="24"/>
        </w:rPr>
        <w:t>. T</w:t>
      </w:r>
      <w:r w:rsidRPr="00E11B2B">
        <w:rPr>
          <w:rFonts w:ascii="Calibri" w:eastAsia="Inter" w:hAnsi="Calibri" w:cs="Calibri"/>
          <w:sz w:val="24"/>
          <w:szCs w:val="24"/>
        </w:rPr>
        <w:t>he mechanism (promoters work early, traders work late) is plausible enough to test.</w:t>
      </w:r>
    </w:p>
    <w:p w14:paraId="3AD9A1BB" w14:textId="77777777" w:rsidR="009B625A" w:rsidRPr="00E11B2B" w:rsidRDefault="009B625A" w:rsidP="00E716C5">
      <w:pPr>
        <w:spacing w:before="40" w:after="120"/>
        <w:rPr>
          <w:rFonts w:ascii="Calibri" w:hAnsi="Calibri" w:cs="Calibri"/>
          <w:sz w:val="24"/>
          <w:szCs w:val="24"/>
        </w:rPr>
      </w:pPr>
    </w:p>
    <w:p w14:paraId="4A1E5847"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Insight 3 — The discussion is about the ecosystem, not just Bitcoin.</w:t>
      </w:r>
      <w:r w:rsidRPr="00E11B2B">
        <w:rPr>
          <w:rFonts w:ascii="Calibri" w:eastAsia="Inter" w:hAnsi="Calibri" w:cs="Calibri"/>
          <w:sz w:val="24"/>
          <w:szCs w:val="24"/>
        </w:rPr>
        <w:t xml:space="preserve"> What the model shows: the largest single theme (39.5%) is general crypto/Ethereum/NFT news; ethereum and eth rank 4th and 6th among all frequent terms. What it may mean: Bitcoin remains the door to the conversation, but the room is bigger than Bitcoin. Brands, exchanges and media operating only in Bitcoin terms are absent from roughly two-fifths of the discussion happening around them.</w:t>
      </w:r>
    </w:p>
    <w:p w14:paraId="092D715D" w14:textId="77777777" w:rsidR="009B625A" w:rsidRPr="00E11B2B" w:rsidRDefault="009B625A" w:rsidP="00E716C5">
      <w:pPr>
        <w:spacing w:before="40" w:after="120"/>
        <w:rPr>
          <w:rFonts w:ascii="Calibri" w:hAnsi="Calibri" w:cs="Calibri"/>
          <w:sz w:val="24"/>
          <w:szCs w:val="24"/>
        </w:rPr>
      </w:pPr>
    </w:p>
    <w:p w14:paraId="2F62C0E5"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Insight 4 — Automated posting arrives in bursts, not steadily.</w:t>
      </w:r>
      <w:r w:rsidRPr="00E11B2B">
        <w:rPr>
          <w:rFonts w:ascii="Calibri" w:eastAsia="Inter" w:hAnsi="Calibri" w:cs="Calibri"/>
          <w:sz w:val="24"/>
          <w:szCs w:val="24"/>
        </w:rPr>
        <w:t xml:space="preserve"> What the model shows: the automated market-sentiment topic jumped from 3.9% of posts at 17:00 to 13.4% at 18:00, then fell back to 2–3.5%. What it may mean: a single hour of templated posts can distort a sentiment reading, so tools should filter or down-weight automated content. The model cannot tell us why the burst occurred.</w:t>
      </w:r>
    </w:p>
    <w:p w14:paraId="7A8EEF4C" w14:textId="77777777" w:rsidR="009B625A" w:rsidRPr="00E11B2B" w:rsidRDefault="00395BF4" w:rsidP="000F6642">
      <w:pPr>
        <w:spacing w:before="40" w:after="240"/>
        <w:jc w:val="center"/>
        <w:rPr>
          <w:rFonts w:ascii="Calibri" w:hAnsi="Calibri" w:cs="Calibri"/>
          <w:sz w:val="24"/>
          <w:szCs w:val="24"/>
        </w:rPr>
      </w:pPr>
      <w:r w:rsidRPr="00E11B2B">
        <w:rPr>
          <w:rFonts w:ascii="Calibri" w:eastAsia="Inter" w:hAnsi="Calibri" w:cs="Calibri"/>
          <w:sz w:val="24"/>
          <w:szCs w:val="24"/>
        </w:rPr>
        <w:t>________________________________</w:t>
      </w:r>
    </w:p>
    <w:p w14:paraId="587F3C35" w14:textId="77777777" w:rsidR="009B625A" w:rsidRPr="00E11B2B" w:rsidRDefault="00395BF4" w:rsidP="00E716C5">
      <w:pPr>
        <w:pStyle w:val="Heading2"/>
        <w:spacing w:before="40" w:after="120"/>
        <w:rPr>
          <w:rFonts w:ascii="Calibri" w:hAnsi="Calibri" w:cs="Calibri"/>
          <w:sz w:val="32"/>
          <w:szCs w:val="32"/>
        </w:rPr>
      </w:pPr>
      <w:r w:rsidRPr="00E11B2B">
        <w:rPr>
          <w:rFonts w:ascii="Calibri" w:hAnsi="Calibri" w:cs="Calibri"/>
          <w:sz w:val="32"/>
          <w:szCs w:val="32"/>
        </w:rPr>
        <w:t>10. What We Trust, and What We Do Not</w:t>
      </w:r>
    </w:p>
    <w:p w14:paraId="24359200"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What we trust.</w:t>
      </w:r>
      <w:r w:rsidRPr="00E11B2B">
        <w:rPr>
          <w:rFonts w:ascii="Calibri" w:eastAsia="Inter" w:hAnsi="Calibri" w:cs="Calibri"/>
          <w:sz w:val="24"/>
          <w:szCs w:val="24"/>
        </w:rPr>
        <w:t xml:space="preserve"> The cleaning funnel is documented and reversible every removed category is counted, and the decisions (emoji, spell-correction, the bitcoin cap) were each tested against the data before being applied. The winning model's themes reproduce perfectly under a different random seed (all six keyword sets matched; tweet-level agreement 0.904), which means the result is a property of the data, not of our random number generator. The theme labels are supported by keyword evidence and representative tweets, all preserved in the accompanying notebook and </w:t>
      </w:r>
      <w:r w:rsidRPr="00E11B2B">
        <w:rPr>
          <w:rFonts w:ascii="Calibri" w:eastAsia="Courier New" w:hAnsi="Calibri" w:cs="Calibri"/>
          <w:sz w:val="24"/>
          <w:szCs w:val="24"/>
        </w:rPr>
        <w:t>topic_assignments.csv</w:t>
      </w:r>
      <w:r w:rsidRPr="00E11B2B">
        <w:rPr>
          <w:rFonts w:ascii="Calibri" w:eastAsia="Inter" w:hAnsi="Calibri" w:cs="Calibri"/>
          <w:sz w:val="24"/>
          <w:szCs w:val="24"/>
        </w:rPr>
        <w:t>.</w:t>
      </w:r>
    </w:p>
    <w:p w14:paraId="362ECE30" w14:textId="77777777" w:rsidR="009B625A" w:rsidRPr="00E11B2B" w:rsidRDefault="009B625A" w:rsidP="00E716C5">
      <w:pPr>
        <w:spacing w:before="40" w:after="120"/>
        <w:rPr>
          <w:rFonts w:ascii="Calibri" w:hAnsi="Calibri" w:cs="Calibri"/>
          <w:sz w:val="24"/>
          <w:szCs w:val="24"/>
        </w:rPr>
      </w:pPr>
    </w:p>
    <w:p w14:paraId="3CA8C627" w14:textId="77777777" w:rsidR="009B625A" w:rsidRPr="00E11B2B" w:rsidRDefault="00395BF4" w:rsidP="00E716C5">
      <w:pPr>
        <w:spacing w:before="40" w:after="120"/>
        <w:rPr>
          <w:rFonts w:ascii="Calibri" w:hAnsi="Calibri" w:cs="Calibri"/>
          <w:sz w:val="24"/>
          <w:szCs w:val="24"/>
        </w:rPr>
      </w:pPr>
      <w:r w:rsidRPr="00E11B2B">
        <w:rPr>
          <w:rFonts w:ascii="Calibri" w:eastAsia="Inter" w:hAnsi="Calibri" w:cs="Calibri"/>
          <w:b/>
          <w:bCs/>
          <w:sz w:val="24"/>
          <w:szCs w:val="24"/>
        </w:rPr>
        <w:t>What we do not claim.</w:t>
      </w:r>
      <w:r w:rsidRPr="00E11B2B">
        <w:rPr>
          <w:rFonts w:ascii="Calibri" w:eastAsia="Inter" w:hAnsi="Calibri" w:cs="Calibri"/>
          <w:sz w:val="24"/>
          <w:szCs w:val="24"/>
        </w:rPr>
        <w:t xml:space="preserve"> First and most importantly, this analysis covers </w:t>
      </w:r>
      <w:r w:rsidRPr="00E11B2B">
        <w:rPr>
          <w:rFonts w:ascii="Calibri" w:eastAsia="Inter" w:hAnsi="Calibri" w:cs="Calibri"/>
          <w:b/>
          <w:bCs/>
          <w:sz w:val="24"/>
          <w:szCs w:val="24"/>
        </w:rPr>
        <w:t>one evening (≈6.5 hours) in September 2022</w:t>
      </w:r>
      <w:r w:rsidRPr="00E11B2B">
        <w:rPr>
          <w:rFonts w:ascii="Calibri" w:eastAsia="Inter" w:hAnsi="Calibri" w:cs="Calibri"/>
          <w:sz w:val="24"/>
          <w:szCs w:val="24"/>
        </w:rPr>
        <w:t>. It shows how this conversation moved during this window; it cannot establish that these shares or shifts hold on other days, in other market conditions, or in 2026. Second, topics are model-derived themes, not ground-truth categories — the labels are our informed reading of keyword and example evidence, and other reasonable readings exist. Third, the corpus is English-only by design; the 32.2% of non-English posts (notably Turkish and Arabic) were excluded and their themes are invisible here. Fourth, engagement metrics (likes, retweets received) were explored but not modelled; this report measures what is said, not what is heard.</w:t>
      </w:r>
    </w:p>
    <w:p w14:paraId="31C6A148" w14:textId="77777777" w:rsidR="009B625A" w:rsidRPr="00E11B2B" w:rsidRDefault="009B625A" w:rsidP="00E716C5">
      <w:pPr>
        <w:spacing w:before="40" w:after="120"/>
        <w:rPr>
          <w:rFonts w:ascii="Calibri" w:hAnsi="Calibri" w:cs="Calibri"/>
          <w:sz w:val="24"/>
          <w:szCs w:val="24"/>
        </w:rPr>
      </w:pPr>
    </w:p>
    <w:p w14:paraId="2C261C34" w14:textId="77777777" w:rsidR="009B625A" w:rsidRPr="006B089C" w:rsidRDefault="00395BF4" w:rsidP="00E716C5">
      <w:pPr>
        <w:spacing w:before="40" w:after="120"/>
        <w:rPr>
          <w:rFonts w:ascii="Calibri" w:hAnsi="Calibri" w:cs="Calibri"/>
          <w:sz w:val="24"/>
          <w:szCs w:val="24"/>
        </w:rPr>
      </w:pPr>
      <w:r w:rsidRPr="00E11B2B">
        <w:rPr>
          <w:rFonts w:ascii="Calibri" w:eastAsia="Inter" w:hAnsi="Calibri" w:cs="Calibri"/>
          <w:sz w:val="24"/>
          <w:szCs w:val="24"/>
        </w:rPr>
        <w:t>We flag one honest caveat about method: the final model choice combined statistical scores with a human interpretability panel from our group. The panel's scores are recorded in the notebook; where a future</w:t>
      </w:r>
      <w:r w:rsidRPr="006B089C">
        <w:rPr>
          <w:rFonts w:ascii="Calibri" w:eastAsia="Inter" w:hAnsi="Calibri" w:cs="Calibri"/>
          <w:sz w:val="24"/>
          <w:szCs w:val="24"/>
        </w:rPr>
        <w:t xml:space="preserve"> reader disagrees with them, the quantitative case for NMF at six themes stands on its own (coherence 0.458, diversity 0.95, seed-stability 1.000).</w:t>
      </w:r>
    </w:p>
    <w:p w14:paraId="4D14B096" w14:textId="77777777" w:rsidR="009B625A" w:rsidRPr="006B089C" w:rsidRDefault="00395BF4" w:rsidP="00E716C5">
      <w:pPr>
        <w:spacing w:before="40" w:after="120"/>
        <w:rPr>
          <w:rFonts w:ascii="Calibri" w:hAnsi="Calibri" w:cs="Calibri"/>
          <w:sz w:val="24"/>
          <w:szCs w:val="24"/>
        </w:rPr>
      </w:pPr>
      <w:r w:rsidRPr="00E11B2B">
        <w:rPr>
          <w:rFonts w:ascii="Calibri" w:eastAsia="Inter" w:hAnsi="Calibri" w:cs="Calibri"/>
          <w:sz w:val="24"/>
          <w:szCs w:val="24"/>
        </w:rPr>
        <w:t>One further caveat comes from the modelling itself: topics 1 to 4 appear to be driven by repeated, templated or promotional tweets, so NMF's high coherence and stability may partly reflect repeated wording rather than genuinely distinct discussion. The model shows what is posted, not what people think.</w:t>
      </w:r>
    </w:p>
    <w:p w14:paraId="2DC73F16" w14:textId="77777777" w:rsidR="009B625A" w:rsidRPr="006B089C" w:rsidRDefault="00395BF4" w:rsidP="000F6642">
      <w:pPr>
        <w:spacing w:before="40" w:after="240"/>
        <w:jc w:val="center"/>
        <w:rPr>
          <w:rFonts w:ascii="Calibri" w:hAnsi="Calibri" w:cs="Calibri"/>
          <w:sz w:val="24"/>
          <w:szCs w:val="24"/>
        </w:rPr>
      </w:pPr>
      <w:r w:rsidRPr="006B089C">
        <w:rPr>
          <w:rFonts w:ascii="Calibri" w:eastAsia="Inter" w:hAnsi="Calibri" w:cs="Calibri"/>
          <w:sz w:val="24"/>
          <w:szCs w:val="24"/>
        </w:rPr>
        <w:lastRenderedPageBreak/>
        <w:t>________________________________</w:t>
      </w:r>
    </w:p>
    <w:p w14:paraId="4FCC0B9A" w14:textId="77777777" w:rsidR="009B625A" w:rsidRPr="006B089C" w:rsidRDefault="00395BF4" w:rsidP="00E716C5">
      <w:pPr>
        <w:pStyle w:val="Heading2"/>
        <w:spacing w:before="40" w:after="120"/>
        <w:rPr>
          <w:rFonts w:ascii="Calibri" w:hAnsi="Calibri" w:cs="Calibri"/>
          <w:sz w:val="32"/>
          <w:szCs w:val="32"/>
        </w:rPr>
      </w:pPr>
      <w:r w:rsidRPr="006B089C">
        <w:rPr>
          <w:rFonts w:ascii="Calibri" w:hAnsi="Calibri" w:cs="Calibri"/>
          <w:sz w:val="32"/>
          <w:szCs w:val="32"/>
        </w:rPr>
        <w:t>11. Conclusion</w:t>
      </w:r>
    </w:p>
    <w:p w14:paraId="61E60044"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We set out to find what 50,000 Bitcoin tweets were talking about and how that changed. After stripping away the retweets, the other languages, the duplicates and the spam, we found a six-theme picture of one evening: a dominant ecosystem-news backdrop (39.5%), a large human price-and-trading conversation (33.3%), and a promotional layer (27.2%) that most observers would mistake for community enthusiasm.</w:t>
      </w:r>
    </w:p>
    <w:p w14:paraId="4FA50B11" w14:textId="77777777" w:rsidR="009B625A" w:rsidRPr="006B089C" w:rsidRDefault="009B625A" w:rsidP="00E716C5">
      <w:pPr>
        <w:spacing w:before="40" w:after="120"/>
        <w:rPr>
          <w:rFonts w:ascii="Calibri" w:hAnsi="Calibri" w:cs="Calibri"/>
          <w:sz w:val="24"/>
          <w:szCs w:val="24"/>
        </w:rPr>
      </w:pPr>
    </w:p>
    <w:p w14:paraId="4FD4583F" w14:textId="1D5C2D1A"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The conversation moved. Price talk grew into the evening, peaking at 20:00; giveaways faded; automated posts arrived in bursts. For a decision-maker, the practical takeaways are to filter before you measure, to weight the hours when humans actually dominate, and to remember that Bitcoin sits inside a wider conversation it no longer owns.</w:t>
      </w:r>
    </w:p>
    <w:p w14:paraId="204A39BD"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The method proved out: the same themes emerge on re-run, every cleaning decision is documented and justified, and the full tweet-to-theme assignment is delivered alongside this report (</w:t>
      </w:r>
      <w:r w:rsidR="00506105" w:rsidRPr="006B089C">
        <w:rPr>
          <w:rFonts w:ascii="Calibri" w:eastAsia="Courier New" w:hAnsi="Calibri" w:cs="Calibri"/>
          <w:sz w:val="24"/>
          <w:szCs w:val="24"/>
        </w:rPr>
        <w:t>topic_assignments.csv</w:t>
      </w:r>
      <w:r w:rsidR="00506105" w:rsidRPr="006B089C">
        <w:rPr>
          <w:rFonts w:ascii="Calibri" w:eastAsia="Inter" w:hAnsi="Calibri" w:cs="Calibri"/>
          <w:sz w:val="24"/>
          <w:szCs w:val="24"/>
        </w:rPr>
        <w:t>, tweet</w:t>
      </w:r>
      <w:r w:rsidRPr="006B089C">
        <w:rPr>
          <w:rFonts w:ascii="Calibri" w:eastAsia="Inter" w:hAnsi="Calibri" w:cs="Calibri"/>
          <w:sz w:val="24"/>
          <w:szCs w:val="24"/>
        </w:rPr>
        <w:t xml:space="preserve"> ID, datetime, cleaned text, assigned topic and topic score) so that any figure or claim here can be checked against the underlying posts.</w:t>
      </w:r>
    </w:p>
    <w:p w14:paraId="5A95BAC3" w14:textId="77777777" w:rsidR="009B625A" w:rsidRPr="006B089C" w:rsidRDefault="009B625A" w:rsidP="00E716C5">
      <w:pPr>
        <w:spacing w:before="40" w:after="120"/>
        <w:rPr>
          <w:rFonts w:ascii="Calibri" w:hAnsi="Calibri" w:cs="Calibri"/>
          <w:sz w:val="24"/>
          <w:szCs w:val="24"/>
        </w:rPr>
      </w:pPr>
    </w:p>
    <w:p w14:paraId="3D2AA009" w14:textId="77777777" w:rsidR="009B625A" w:rsidRPr="006B089C" w:rsidRDefault="00395BF4" w:rsidP="00E716C5">
      <w:pPr>
        <w:spacing w:before="40" w:after="120"/>
        <w:rPr>
          <w:rFonts w:ascii="Calibri" w:hAnsi="Calibri" w:cs="Calibri"/>
          <w:sz w:val="24"/>
          <w:szCs w:val="24"/>
        </w:rPr>
      </w:pPr>
      <w:r w:rsidRPr="006B089C">
        <w:rPr>
          <w:rFonts w:ascii="Calibri" w:eastAsia="Inter" w:hAnsi="Calibri" w:cs="Calibri"/>
          <w:sz w:val="24"/>
          <w:szCs w:val="24"/>
        </w:rPr>
        <w:t>The next question this raises is the one this dataset cannot answer: does the evening rhythm hold across a week, a month, a market cycle? The pipeline we built is built to run again the same cleaning, the same tests, more data. That is where we would go next.</w:t>
      </w:r>
    </w:p>
    <w:p w14:paraId="274A40E7" w14:textId="77777777" w:rsidR="009B625A" w:rsidRPr="006B089C" w:rsidRDefault="00395BF4" w:rsidP="000F6642">
      <w:pPr>
        <w:spacing w:before="40" w:after="240"/>
        <w:jc w:val="center"/>
        <w:rPr>
          <w:rFonts w:ascii="Calibri" w:hAnsi="Calibri" w:cs="Calibri"/>
          <w:sz w:val="24"/>
          <w:szCs w:val="24"/>
        </w:rPr>
      </w:pPr>
      <w:r w:rsidRPr="006B089C">
        <w:rPr>
          <w:rFonts w:ascii="Calibri" w:eastAsia="Inter" w:hAnsi="Calibri" w:cs="Calibri"/>
          <w:sz w:val="24"/>
          <w:szCs w:val="24"/>
        </w:rPr>
        <w:t>________________________________</w:t>
      </w:r>
    </w:p>
    <w:p w14:paraId="5A3299E0" w14:textId="77777777" w:rsidR="009B625A" w:rsidRPr="006B089C" w:rsidRDefault="00395BF4" w:rsidP="00E716C5">
      <w:pPr>
        <w:pStyle w:val="Heading2"/>
        <w:spacing w:before="40" w:after="120"/>
        <w:rPr>
          <w:rFonts w:ascii="Calibri" w:hAnsi="Calibri" w:cs="Calibri"/>
          <w:sz w:val="32"/>
          <w:szCs w:val="32"/>
        </w:rPr>
      </w:pPr>
      <w:r w:rsidRPr="006B089C">
        <w:rPr>
          <w:rFonts w:ascii="Calibri" w:hAnsi="Calibri" w:cs="Calibri"/>
          <w:sz w:val="32"/>
          <w:szCs w:val="32"/>
        </w:rPr>
        <w:t>References</w:t>
      </w:r>
    </w:p>
    <w:p w14:paraId="6245FDF7" w14:textId="77777777" w:rsidR="009B625A" w:rsidRPr="006B089C" w:rsidRDefault="00395BF4" w:rsidP="00E716C5">
      <w:pPr>
        <w:pStyle w:val="ListParagraph"/>
        <w:numPr>
          <w:ilvl w:val="0"/>
          <w:numId w:val="1"/>
        </w:numPr>
        <w:spacing w:before="40" w:after="60"/>
        <w:rPr>
          <w:rFonts w:ascii="Calibri" w:hAnsi="Calibri" w:cs="Calibri"/>
          <w:sz w:val="24"/>
          <w:szCs w:val="24"/>
        </w:rPr>
      </w:pPr>
      <w:r w:rsidRPr="006B089C">
        <w:rPr>
          <w:rFonts w:ascii="Calibri" w:eastAsia="Inter" w:hAnsi="Calibri" w:cs="Calibri"/>
          <w:sz w:val="24"/>
          <w:szCs w:val="24"/>
        </w:rPr>
        <w:t xml:space="preserve">Dataset: kumari2000, </w:t>
      </w:r>
      <w:r w:rsidRPr="006B089C">
        <w:rPr>
          <w:rFonts w:ascii="Calibri" w:eastAsia="Inter" w:hAnsi="Calibri" w:cs="Calibri"/>
          <w:i/>
          <w:iCs/>
          <w:sz w:val="24"/>
          <w:szCs w:val="24"/>
        </w:rPr>
        <w:t>Bitcoin Tweets 2022</w:t>
      </w:r>
      <w:r w:rsidRPr="006B089C">
        <w:rPr>
          <w:rFonts w:ascii="Calibri" w:eastAsia="Inter" w:hAnsi="Calibri" w:cs="Calibri"/>
          <w:sz w:val="24"/>
          <w:szCs w:val="24"/>
        </w:rPr>
        <w:t xml:space="preserve"> (tweets.csv), Kaggle. https://www.kaggle.com/datasets/kumari2000/bitcoin-tweets-2022</w:t>
      </w:r>
    </w:p>
    <w:p w14:paraId="322CD389" w14:textId="77777777" w:rsidR="009B625A" w:rsidRPr="006B089C" w:rsidRDefault="00395BF4" w:rsidP="00E716C5">
      <w:pPr>
        <w:pStyle w:val="ListParagraph"/>
        <w:numPr>
          <w:ilvl w:val="0"/>
          <w:numId w:val="1"/>
        </w:numPr>
        <w:spacing w:before="40" w:after="60"/>
        <w:rPr>
          <w:rFonts w:ascii="Calibri" w:hAnsi="Calibri" w:cs="Calibri"/>
          <w:sz w:val="24"/>
          <w:szCs w:val="24"/>
        </w:rPr>
      </w:pPr>
      <w:r w:rsidRPr="006B089C">
        <w:rPr>
          <w:rFonts w:ascii="Calibri" w:eastAsia="Inter" w:hAnsi="Calibri" w:cs="Calibri"/>
          <w:sz w:val="24"/>
          <w:szCs w:val="24"/>
        </w:rPr>
        <w:t xml:space="preserve">Text-preprocessing pipeline adapted from: GeeksforGeeks, </w:t>
      </w:r>
      <w:r w:rsidRPr="006B089C">
        <w:rPr>
          <w:rFonts w:ascii="Calibri" w:eastAsia="Inter" w:hAnsi="Calibri" w:cs="Calibri"/>
          <w:i/>
          <w:iCs/>
          <w:sz w:val="24"/>
          <w:szCs w:val="24"/>
        </w:rPr>
        <w:t>Text Preprocessing in NLP</w:t>
      </w:r>
      <w:r w:rsidRPr="006B089C">
        <w:rPr>
          <w:rFonts w:ascii="Calibri" w:eastAsia="Inter" w:hAnsi="Calibri" w:cs="Calibri"/>
          <w:sz w:val="24"/>
          <w:szCs w:val="24"/>
        </w:rPr>
        <w:t>. https://www.geeksforgeeks.org/nlp/text-preprocessing-for-nlp-tasks/</w:t>
      </w:r>
    </w:p>
    <w:p w14:paraId="7CBBEA56" w14:textId="77777777" w:rsidR="009B625A" w:rsidRPr="006B089C" w:rsidRDefault="00395BF4" w:rsidP="00E716C5">
      <w:pPr>
        <w:pStyle w:val="ListParagraph"/>
        <w:numPr>
          <w:ilvl w:val="0"/>
          <w:numId w:val="1"/>
        </w:numPr>
        <w:spacing w:before="40" w:after="60"/>
        <w:rPr>
          <w:rFonts w:ascii="Calibri" w:hAnsi="Calibri" w:cs="Calibri"/>
          <w:sz w:val="24"/>
          <w:szCs w:val="24"/>
        </w:rPr>
      </w:pPr>
      <w:r w:rsidRPr="006B089C">
        <w:rPr>
          <w:rFonts w:ascii="Calibri" w:eastAsia="Inter" w:hAnsi="Calibri" w:cs="Calibri"/>
          <w:sz w:val="24"/>
          <w:szCs w:val="24"/>
        </w:rPr>
        <w:t>Course brief: University of the Free State, EDAB2724, Assignment 3 (2026).</w:t>
      </w:r>
    </w:p>
    <w:p w14:paraId="09175FAF" w14:textId="700DBD0B" w:rsidR="009B625A" w:rsidRPr="006B29A5" w:rsidRDefault="00395BF4" w:rsidP="006B29A5">
      <w:pPr>
        <w:pStyle w:val="ListParagraph"/>
        <w:numPr>
          <w:ilvl w:val="0"/>
          <w:numId w:val="1"/>
        </w:numPr>
        <w:spacing w:before="40" w:after="60"/>
        <w:rPr>
          <w:rFonts w:ascii="Calibri" w:hAnsi="Calibri" w:cs="Calibri"/>
          <w:sz w:val="24"/>
          <w:szCs w:val="24"/>
        </w:rPr>
      </w:pPr>
      <w:r>
        <w:rPr>
          <w:rFonts w:ascii="Calibri" w:eastAsia="Inter" w:hAnsi="Calibri" w:cs="Calibri"/>
          <w:sz w:val="24"/>
          <w:szCs w:val="24"/>
        </w:rPr>
        <w:t xml:space="preserve">Anthropic. (2026). </w:t>
      </w:r>
      <w:r>
        <w:rPr>
          <w:i/>
        </w:rPr>
        <w:t>Claude Sonnet 5.5</w:t>
      </w:r>
      <w:r>
        <w:rPr>
          <w:rFonts w:ascii="Calibri" w:eastAsia="Inter" w:hAnsi="Calibri" w:cs="Calibri"/>
          <w:sz w:val="24"/>
          <w:szCs w:val="24"/>
        </w:rPr>
        <w:t xml:space="preserve"> [Large language model]. https://claude.ai — used for code support and language editing; see the Declaration of AI Use.</w:t>
      </w:r>
    </w:p>
    <w:sectPr w:rsidR="009B625A" w:rsidRPr="006B29A5">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46BA" w14:textId="77777777" w:rsidR="00926FC1" w:rsidRDefault="00926FC1" w:rsidP="00E716C5">
      <w:r>
        <w:separator/>
      </w:r>
    </w:p>
  </w:endnote>
  <w:endnote w:type="continuationSeparator" w:id="0">
    <w:p w14:paraId="32E24E37" w14:textId="77777777" w:rsidR="00926FC1" w:rsidRDefault="00926FC1" w:rsidP="00E71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6B96" w14:textId="77777777" w:rsidR="00926FC1" w:rsidRDefault="00926FC1" w:rsidP="00E716C5">
      <w:r>
        <w:separator/>
      </w:r>
    </w:p>
  </w:footnote>
  <w:footnote w:type="continuationSeparator" w:id="0">
    <w:p w14:paraId="4CB9D10A" w14:textId="77777777" w:rsidR="00926FC1" w:rsidRDefault="00926FC1" w:rsidP="00E71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5631"/>
    <w:multiLevelType w:val="hybridMultilevel"/>
    <w:tmpl w:val="DEACFF32"/>
    <w:lvl w:ilvl="0" w:tplc="E7C02D00">
      <w:start w:val="1"/>
      <w:numFmt w:val="bullet"/>
      <w:lvlText w:val="●"/>
      <w:lvlJc w:val="left"/>
      <w:pPr>
        <w:ind w:left="720" w:hanging="360"/>
      </w:pPr>
    </w:lvl>
    <w:lvl w:ilvl="1" w:tplc="B3BE2F18">
      <w:start w:val="1"/>
      <w:numFmt w:val="bullet"/>
      <w:lvlText w:val="○"/>
      <w:lvlJc w:val="left"/>
      <w:pPr>
        <w:ind w:left="1440" w:hanging="360"/>
      </w:pPr>
    </w:lvl>
    <w:lvl w:ilvl="2" w:tplc="2C82C036">
      <w:start w:val="1"/>
      <w:numFmt w:val="bullet"/>
      <w:lvlText w:val="■"/>
      <w:lvlJc w:val="left"/>
      <w:pPr>
        <w:ind w:left="2160" w:hanging="360"/>
      </w:pPr>
    </w:lvl>
    <w:lvl w:ilvl="3" w:tplc="7ADE0A42">
      <w:start w:val="1"/>
      <w:numFmt w:val="bullet"/>
      <w:lvlText w:val="●"/>
      <w:lvlJc w:val="left"/>
      <w:pPr>
        <w:ind w:left="2880" w:hanging="360"/>
      </w:pPr>
    </w:lvl>
    <w:lvl w:ilvl="4" w:tplc="FD2C2B1C">
      <w:start w:val="1"/>
      <w:numFmt w:val="bullet"/>
      <w:lvlText w:val="○"/>
      <w:lvlJc w:val="left"/>
      <w:pPr>
        <w:ind w:left="3600" w:hanging="360"/>
      </w:pPr>
    </w:lvl>
    <w:lvl w:ilvl="5" w:tplc="1B36326C">
      <w:start w:val="1"/>
      <w:numFmt w:val="bullet"/>
      <w:lvlText w:val="■"/>
      <w:lvlJc w:val="left"/>
      <w:pPr>
        <w:ind w:left="4320" w:hanging="360"/>
      </w:pPr>
    </w:lvl>
    <w:lvl w:ilvl="6" w:tplc="ACD6FE14">
      <w:start w:val="1"/>
      <w:numFmt w:val="bullet"/>
      <w:lvlText w:val="●"/>
      <w:lvlJc w:val="left"/>
      <w:pPr>
        <w:ind w:left="5040" w:hanging="360"/>
      </w:pPr>
    </w:lvl>
    <w:lvl w:ilvl="7" w:tplc="FD5A0E76">
      <w:start w:val="1"/>
      <w:numFmt w:val="bullet"/>
      <w:lvlText w:val="●"/>
      <w:lvlJc w:val="left"/>
      <w:pPr>
        <w:ind w:left="5760" w:hanging="360"/>
      </w:pPr>
    </w:lvl>
    <w:lvl w:ilvl="8" w:tplc="1B782320">
      <w:start w:val="1"/>
      <w:numFmt w:val="bullet"/>
      <w:lvlText w:val="●"/>
      <w:lvlJc w:val="left"/>
      <w:pPr>
        <w:ind w:left="6480" w:hanging="360"/>
      </w:pPr>
    </w:lvl>
  </w:abstractNum>
  <w:abstractNum w:abstractNumId="1" w15:restartNumberingAfterBreak="0">
    <w:nsid w:val="1E9E3FCD"/>
    <w:multiLevelType w:val="hybridMultilevel"/>
    <w:tmpl w:val="9B08EE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D9E0963"/>
    <w:multiLevelType w:val="hybridMultilevel"/>
    <w:tmpl w:val="9934C78E"/>
    <w:lvl w:ilvl="0" w:tplc="2BE0A340">
      <w:start w:val="1"/>
      <w:numFmt w:val="decimal"/>
      <w:lvlText w:val="%1."/>
      <w:lvlJc w:val="left"/>
    </w:lvl>
    <w:lvl w:ilvl="1" w:tplc="64F20B2E">
      <w:start w:val="1"/>
      <w:numFmt w:val="lowerLetter"/>
      <w:lvlText w:val="%2."/>
      <w:lvlJc w:val="left"/>
    </w:lvl>
    <w:lvl w:ilvl="2" w:tplc="68E45A26">
      <w:start w:val="1"/>
      <w:numFmt w:val="lowerRoman"/>
      <w:lvlText w:val="%3."/>
      <w:lvlJc w:val="left"/>
    </w:lvl>
    <w:lvl w:ilvl="3" w:tplc="D1FC2FFA">
      <w:start w:val="1"/>
      <w:numFmt w:val="decimal"/>
      <w:lvlText w:val="%4."/>
      <w:lvlJc w:val="left"/>
    </w:lvl>
    <w:lvl w:ilvl="4" w:tplc="D48C87F2">
      <w:start w:val="1"/>
      <w:numFmt w:val="lowerLetter"/>
      <w:lvlText w:val="%5."/>
      <w:lvlJc w:val="left"/>
    </w:lvl>
    <w:lvl w:ilvl="5" w:tplc="EDFC8DB6">
      <w:numFmt w:val="decimal"/>
      <w:lvlText w:val=""/>
      <w:lvlJc w:val="left"/>
    </w:lvl>
    <w:lvl w:ilvl="6" w:tplc="1E6C978E">
      <w:numFmt w:val="decimal"/>
      <w:lvlText w:val=""/>
      <w:lvlJc w:val="left"/>
    </w:lvl>
    <w:lvl w:ilvl="7" w:tplc="B08C69EC">
      <w:numFmt w:val="decimal"/>
      <w:lvlText w:val=""/>
      <w:lvlJc w:val="left"/>
    </w:lvl>
    <w:lvl w:ilvl="8" w:tplc="ECDC49B4">
      <w:numFmt w:val="decimal"/>
      <w:lvlText w:val=""/>
      <w:lvlJc w:val="left"/>
    </w:lvl>
  </w:abstractNum>
  <w:num w:numId="1" w16cid:durableId="1271425425">
    <w:abstractNumId w:val="0"/>
    <w:lvlOverride w:ilvl="0">
      <w:startOverride w:val="1"/>
    </w:lvlOverride>
  </w:num>
  <w:num w:numId="2" w16cid:durableId="1369717658">
    <w:abstractNumId w:val="2"/>
    <w:lvlOverride w:ilvl="0">
      <w:startOverride w:val="1"/>
    </w:lvlOverride>
  </w:num>
  <w:num w:numId="3" w16cid:durableId="81999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5A"/>
    <w:rsid w:val="000F6642"/>
    <w:rsid w:val="001A4284"/>
    <w:rsid w:val="001D6FFF"/>
    <w:rsid w:val="002E2259"/>
    <w:rsid w:val="0030437D"/>
    <w:rsid w:val="0038424E"/>
    <w:rsid w:val="00395BF4"/>
    <w:rsid w:val="003A424A"/>
    <w:rsid w:val="00506105"/>
    <w:rsid w:val="005B0777"/>
    <w:rsid w:val="005D7D11"/>
    <w:rsid w:val="006B089C"/>
    <w:rsid w:val="006B29A5"/>
    <w:rsid w:val="006C3F44"/>
    <w:rsid w:val="0086456F"/>
    <w:rsid w:val="00926FC1"/>
    <w:rsid w:val="00936A43"/>
    <w:rsid w:val="009B625A"/>
    <w:rsid w:val="00AD2573"/>
    <w:rsid w:val="00B139C5"/>
    <w:rsid w:val="00D70405"/>
    <w:rsid w:val="00E11B2B"/>
    <w:rsid w:val="00E716C5"/>
    <w:rsid w:val="00EB11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1591"/>
  <w15:docId w15:val="{68AD7185-86EB-4BC5-9A8D-A5E29B55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6B089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74611-D558-4A86-9629-BF8AE2702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11</Pages>
  <Words>3433</Words>
  <Characters>19570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Group 7 Report — What Bitcoin Twitter Was Really Talking About</vt:lpstr>
    </vt:vector>
  </TitlesOfParts>
  <Company>University of the Free State</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7 Report — What Bitcoin Twitter Was Really Talking About</dc:title>
  <dc:creator>Mothae Ntoi</dc:creator>
  <dc:description/>
  <cp:lastModifiedBy>Ashley Hlatshwayo</cp:lastModifiedBy>
  <cp:revision>8</cp:revision>
  <dcterms:created xsi:type="dcterms:W3CDTF">2026-10-03T14:33:00Z</dcterms:created>
  <dcterms:modified xsi:type="dcterms:W3CDTF">2026-10-06T09:38:00Z</dcterms:modified>
</cp:coreProperties>
</file>