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pacing w:before="480" w:after="20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SecureQR — Complete Project Context Document</w:t>
      </w:r>
    </w:p>
    <w:p>
      <w:pPr>
        <w:spacing w:before="100" w:after="10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For importing into a new Claude chat session</w:t>
      </w:r>
    </w:p>
    <w:p>
      <w:pPr>
        <w:spacing w:before="80" w:after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 P Savani University | B.Tech Computer Engineering | Final Year Project | 2024-25</w:t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1. Project Overview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Project Name: </w:t>
      </w:r>
      <w:r>
        <w:rPr>
          <w:rFonts w:ascii="Arial" w:cs="Arial" w:eastAsia="Arial" w:hAnsi="Arial"/>
          <w:sz w:val="22"/>
          <w:szCs w:val="22"/>
        </w:rPr>
        <w:t xml:space="preserve">SecureQR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Type: </w:t>
      </w:r>
      <w:r>
        <w:rPr>
          <w:rFonts w:ascii="Arial" w:cs="Arial" w:eastAsia="Arial" w:hAnsi="Arial"/>
          <w:sz w:val="22"/>
          <w:szCs w:val="22"/>
        </w:rPr>
        <w:t xml:space="preserve">Final Year B.Tech Project — Flask + React Web Application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Student: </w:t>
      </w:r>
      <w:r>
        <w:rPr>
          <w:rFonts w:ascii="Arial" w:cs="Arial" w:eastAsia="Arial" w:hAnsi="Arial"/>
          <w:sz w:val="22"/>
          <w:szCs w:val="22"/>
        </w:rPr>
        <w:t xml:space="preserve">Ashish (Student ID: 23SE02ML017)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University: </w:t>
      </w:r>
      <w:r>
        <w:rPr>
          <w:rFonts w:ascii="Arial" w:cs="Arial" w:eastAsia="Arial" w:hAnsi="Arial"/>
          <w:sz w:val="22"/>
          <w:szCs w:val="22"/>
        </w:rPr>
        <w:t xml:space="preserve">P P Savani University, School of Engineering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Department: </w:t>
      </w:r>
      <w:r>
        <w:rPr>
          <w:rFonts w:ascii="Arial" w:cs="Arial" w:eastAsia="Arial" w:hAnsi="Arial"/>
          <w:sz w:val="22"/>
          <w:szCs w:val="22"/>
        </w:rPr>
        <w:t xml:space="preserve">Computer Engineering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Group Members: </w:t>
      </w:r>
      <w:r>
        <w:rPr>
          <w:rFonts w:ascii="Arial" w:cs="Arial" w:eastAsia="Arial" w:hAnsi="Arial"/>
          <w:sz w:val="22"/>
          <w:szCs w:val="22"/>
        </w:rPr>
        <w:t xml:space="preserve">Hrydesh Dabhi, Vedant Desai, Vivek Chauhan, Vraj Italiya</w:t>
      </w:r>
    </w:p>
    <w:p>
      <w:pPr>
        <w:spacing w:before="40" w:after="40"/>
      </w:pPr>
      <w:r>
        <w:t xml:space="preserve"/>
      </w:r>
    </w:p>
    <w:p>
      <w:pPr>
        <w:spacing w:before="60" w:after="60" w:line="340"/>
        <w:jc w:val="both"/>
      </w:pPr>
      <w:r>
        <w:rPr>
          <w:rFonts w:ascii="Arial" w:cs="Arial" w:eastAsia="Arial" w:hAnsi="Arial"/>
          <w:sz w:val="22"/>
          <w:szCs w:val="22"/>
        </w:rPr>
        <w:t xml:space="preserve">SecureQR is a web application that scans QR codes and classifies the embedded URL as either SAFE or MALICIOUS using a machine learning model. The system uses a Flask REST API backend and a React (Vite) frontend. The core ML model is a Support Vector Machine (LinearSVC) with TF-IDF character n-gram feature extraction, trained on the urldata.csv dataset from Kaggle, achieving ~95.41% test accuracy.</w:t>
      </w:r>
    </w:p>
    <w:p>
      <w:pPr>
        <w:spacing w:before="40" w:after="4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2. Project Folder Structure</w:t>
      </w:r>
    </w:p>
    <w:p>
      <w:pPr>
        <w:spacing w:before="60" w:after="60" w:line="340"/>
        <w:jc w:val="both"/>
      </w:pPr>
      <w:r>
        <w:rPr>
          <w:rFonts w:ascii="Arial" w:cs="Arial" w:eastAsia="Arial" w:hAnsi="Arial"/>
          <w:sz w:val="22"/>
          <w:szCs w:val="22"/>
        </w:rPr>
        <w:t xml:space="preserve">Root folder: D:\SecureQR - Copy\</w:t>
      </w:r>
    </w:p>
    <w:p>
      <w:pPr>
        <w:spacing w:before="40" w:after="40"/>
      </w:pPr>
      <w:r>
        <w:t xml:space="preserve"/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SecureQR - Copy/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├── backend/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├── __pycache__/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├── ml/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├── __init__.py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├── combine_clean_dataset.py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├── feature_extractor.py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├── model_1_random_forest_tfidf.py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├── model_2_logistic_regression.py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├── model_3_svm.py          ← SELECTED MODEL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├── model_4_naive_bayes.py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├── model_5_gradient_boosting.py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└── train_model.py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├── routes/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├── __init__.py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└── scan.py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├── services/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├── __init__.py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└── predictor.py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├── __init__.py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├── app.py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├── config.py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└── README.md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├── dataset/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└── urldata.csv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├── frontend/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├── node_modules/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├── src/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├── index.html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├── package.json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├── package-lock.json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└── vite.config.js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├── models/                          ← ROOT LEVEL (not inside backend)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├── model1_rf_tfidf.pkl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├── model1_vectorizer.pkl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├── model2_logistic_regression.pkl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├── model2_vectorizer.pkl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├── model3_svm.pkl               ← ACTIVE MODEL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├── model3_vectorizer.pkl         ← ACTIVE VECTORIZER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├── model4_naive_bayes.pkl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├── model4_vectorizer.pkl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├── model5_gradient_boosting.pkl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├── model5_vectorizer.pkl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├── secureqr_model.pkl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└── vectorizer.pkl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├── Model_Comparison_SecureQR.csv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├── model-1.png  ... model-5.png      ← Training result screenshots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└── generate_qr.py</w:t>
      </w:r>
    </w:p>
    <w:p>
      <w:pPr>
        <w:spacing w:before="40" w:after="4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 Technology Stack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Backend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Python 3.12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Flask — REST API framework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Flask-CORS — Cross-origin requests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scikit-learn — ML models and TF-IDF vectorization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joblib — Model serialization (.pkl files)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pandas — Dataset loading and preprocessing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numpy — Numerical operations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Frontend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React (Vite) — UI framework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JavaScript/JSX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 Machine Learning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Algorithm: LinearSVC (Support Vector Machine) wrapped in CalibratedClassifierCV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Feature extraction: TF-IDF with character n-grams (analyzer='char', ngram_range=(2,6), max_features=50000)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Dataset: urldata.csv from Kaggle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Label encoding: 0 = benign, 1 = malicious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Train/test split: 85% train, 15% test (stratified)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Class balancing: Undersample to 90% of minority class</w:t>
      </w:r>
    </w:p>
    <w:p>
      <w:pPr>
        <w:spacing w:before="40" w:after="4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4. Key Source Files — Final Versions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backend/app.py</w:t>
      </w:r>
    </w:p>
    <w:p>
      <w:pPr>
        <w:spacing w:before="60" w:after="60" w:line="340"/>
        <w:jc w:val="both"/>
      </w:pPr>
      <w:r>
        <w:rPr>
          <w:rFonts w:ascii="Arial" w:cs="Arial" w:eastAsia="Arial" w:hAnsi="Arial"/>
          <w:sz w:val="22"/>
          <w:szCs w:val="22"/>
        </w:rPr>
        <w:t xml:space="preserve">No changes needed from original. Registers the scan blueprint and starts Flask on 127.0.0.1:5000.</w:t>
      </w:r>
    </w:p>
    <w:p>
      <w:pPr>
        <w:spacing w:before="40" w:after="40"/>
      </w:pPr>
      <w:r>
        <w:t xml:space="preserve"/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from flask import Flask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from flask_cors import CORS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from routes.scan import scan_bp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app = Flask(__name__)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CORS(app)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app.register_blueprint(scan_bp)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if __name__ == '__main__':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print('Starting SecureQR backend...')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app.run(debug=True, host='127.0.0.1', port=5000)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backend/routes/scan.py</w:t>
      </w:r>
    </w:p>
    <w:p>
      <w:pPr>
        <w:spacing w:before="60" w:after="60" w:line="340"/>
        <w:jc w:val="both"/>
      </w:pPr>
      <w:r>
        <w:rPr>
          <w:rFonts w:ascii="Arial" w:cs="Arial" w:eastAsia="Arial" w:hAnsi="Arial"/>
          <w:sz w:val="22"/>
          <w:szCs w:val="22"/>
        </w:rPr>
        <w:t xml:space="preserve">No changes needed. Receives POST /api/scan with JSON body {url: '...'} and returns prediction.</w:t>
      </w:r>
    </w:p>
    <w:p>
      <w:pPr>
        <w:spacing w:before="40" w:after="40"/>
      </w:pPr>
      <w:r>
        <w:t xml:space="preserve"/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from flask import Blueprint, request, jsonify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from services.predictor import predict_url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scan_bp = Blueprint('scan', __name__)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@scan_bp.route('/api/scan', methods=['POST'])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def scan_url():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try: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data = request.get_json()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if 'url' not in data: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  return jsonify({'error': 'URL is required'}), 400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url = data['url']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result = predict_url(url)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return jsonify(result)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except Exception as e: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return jsonify({'error': str(e)}), 500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 backend/services/predictor.py  ← UPDATED</w:t>
      </w:r>
    </w:p>
    <w:p>
      <w:pPr>
        <w:spacing w:before="60" w:after="60" w:line="340"/>
        <w:jc w:val="both"/>
      </w:pPr>
      <w:r>
        <w:rPr>
          <w:rFonts w:ascii="Arial" w:cs="Arial" w:eastAsia="Arial" w:hAnsi="Arial"/>
          <w:sz w:val="22"/>
          <w:szCs w:val="22"/>
        </w:rPr>
        <w:t xml:space="preserve">This is the FINAL version. Critical notes: (1) ROOT_DIR goes two levels up from predictor.py to reach models/ folder at project root. (2) Uses CalibratedClassifierCV so predict_proba works. (3) URL is preprocessed before prediction (must match training preprocessing).</w:t>
      </w:r>
    </w:p>
    <w:p>
      <w:pPr>
        <w:spacing w:before="40" w:after="40"/>
      </w:pPr>
      <w:r>
        <w:t xml:space="preserve"/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import joblib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import os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import re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BASE_DIR = os.path.dirname(os.path.dirname(os.path.abspath(__file__)))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ROOT_DIR = os.path.dirname(BASE_DIR)  # project root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MODEL_PATH = os.path.join(ROOT_DIR, 'models', 'model3_svm.pkl')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VECTORIZER_PATH = os.path.join(ROOT_DIR, 'models', 'model3_vectorizer.pkl')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print('Loading SecureQR SVM model...')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model = joblib.load(MODEL_PATH)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vectorizer = joblib.load(VECTORIZER_PATH)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print('Model loaded successfully.')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def preprocess_url(url):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url = str(url).lower().strip()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url = re.sub(r'https?://', '', url)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url = re.sub(r'www\.', '', url)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url = url.rstrip('/')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return url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def predict_url(url):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try: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processed_url = preprocess_url(url)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features = vectorizer.transform([processed_url])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prediction = model.predict(features)[0]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probabilities = model.predict_proba(features)[0]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confidence = round(float(max(probabilities)), 4)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status = 'SAFE' if prediction == 0 else 'MALICIOUS'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return {'status': status, 'confidence': confidence}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except Exception as e: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return {'status': 'ERROR', 'confidence': 0.0, 'error': str(e)}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4.4 backend/ml/model_3_svm.py  ← UPDATED (IMPROVED VERSION)</w:t>
      </w:r>
    </w:p>
    <w:p>
      <w:pPr>
        <w:spacing w:before="60" w:after="60" w:line="340"/>
        <w:jc w:val="both"/>
      </w:pPr>
      <w:r>
        <w:rPr>
          <w:rFonts w:ascii="Arial" w:cs="Arial" w:eastAsia="Arial" w:hAnsi="Arial"/>
          <w:sz w:val="22"/>
          <w:szCs w:val="22"/>
        </w:rPr>
        <w:t xml:space="preserve">This is the IMPROVED training script. Key changes from original: uses 90% of minority class instead of hard undersample, 85/15 train-test split, wider n-gram range (2,6), 50k TF-IDF features, CalibratedClassifierCV wrapper for predict_proba support, C=0.5, max_iter=3000, cv=5.</w:t>
      </w:r>
    </w:p>
    <w:p>
      <w:pPr>
        <w:spacing w:before="40" w:after="40"/>
      </w:pPr>
      <w:r>
        <w:t xml:space="preserve"/>
      </w:r>
    </w:p>
    <w:p>
      <w:pPr>
        <w:spacing w:before="60" w:after="60" w:line="340"/>
        <w:jc w:val="both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Important: After running this script, new model3_svm.pkl and model3_vectorizer.pkl are saved to the models/ folder at project root. The training script saves to: os.path.join(BASE_DIR, '..', 'models', 'model3_svm.pkl') which resolves correctly from backend/ml/ to the root models/ folder.</w:t>
      </w:r>
    </w:p>
    <w:p>
      <w:pPr>
        <w:spacing w:before="40" w:after="40"/>
      </w:pPr>
      <w:r>
        <w:t xml:space="preserve"/>
      </w:r>
    </w:p>
    <w:p>
      <w:pPr>
        <w:spacing w:before="60" w:after="60" w:line="340"/>
        <w:jc w:val="both"/>
      </w:pPr>
      <w:r>
        <w:rPr>
          <w:rFonts w:ascii="Arial" w:cs="Arial" w:eastAsia="Arial" w:hAnsi="Arial"/>
          <w:sz w:val="22"/>
          <w:szCs w:val="22"/>
        </w:rPr>
        <w:t xml:space="preserve">Key training parameters: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vectorizer: TfidfVectorizer(analyzer='char', ngram_range=(2,6), max_features=50000, min_df=2, max_df=0.95, sublinear_tf=True)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model: CalibratedClassifierCV(LinearSVC(C=0.5, max_iter=3000, class_weight='balanced', dual=False, random_state=42), cv=5)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train_test_split: test_size=0.15, random_state=42, stratify=y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sample_size = int(min_count * 0.90)  # 90% of minority class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4.5 generate_qr.py (project root)</w:t>
      </w:r>
    </w:p>
    <w:p>
      <w:pPr>
        <w:spacing w:before="60" w:after="60" w:line="340"/>
        <w:jc w:val="both"/>
      </w:pPr>
      <w:r>
        <w:rPr>
          <w:rFonts w:ascii="Arial" w:cs="Arial" w:eastAsia="Arial" w:hAnsi="Arial"/>
          <w:sz w:val="22"/>
          <w:szCs w:val="22"/>
        </w:rPr>
        <w:t xml:space="preserve">Generates test QR code images from known safe and malicious URLs. Run from project root after pip install qrcode[pil].</w:t>
      </w:r>
    </w:p>
    <w:p>
      <w:pPr>
        <w:spacing w:before="40" w:after="40"/>
      </w:pPr>
      <w:r>
        <w:t xml:space="preserve"/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import qrcode, os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safe_urls = ['https://www.google.es', 'https://www.microsoft.com',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   'https://www.ebay.com', 'https://www.imdb.com',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   'https://www.wordpress.com', 'https://www.bing.com']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malicious_urls = ['http://zaxopoulos.eu/Marchant/',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        'http://bluediamondacademy.com/wp-content/',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        'http://hitsem.com/images/index.htm',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        'http://hotmail-fr.net/page/5/',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        'http://jenniferjoseph.com.au/pdf/Secured/',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        'http://navalnautica.com.br/wp-includes/psp/psp/note/']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output_dir = 'test_qr_codes'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os.makedirs(output_dir, exist_ok=True)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for url in safe_urls + malicious_urls: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img = qrcode.make(url)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prefix = 'safe_' if url in safe_urls else 'malicious_'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fname = prefix + url.replace('https://','').replace('http://','')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               .replace('/','_').replace('.','_') + '.png'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img.save(os.path.join(output_dir, fname))</w:t>
      </w:r>
    </w:p>
    <w:p>
      <w:pPr>
        <w:spacing w:before="40" w:after="4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5. ML Model Comparison Results</w:t>
      </w:r>
    </w:p>
    <w:p>
      <w:pPr>
        <w:spacing w:before="60" w:after="60" w:line="340"/>
        <w:jc w:val="both"/>
      </w:pPr>
      <w:r>
        <w:rPr>
          <w:rFonts w:ascii="Arial" w:cs="Arial" w:eastAsia="Arial" w:hAnsi="Arial"/>
          <w:sz w:val="22"/>
          <w:szCs w:val="22"/>
        </w:rPr>
        <w:t xml:space="preserve">All 5 models use the same preprocessing pipeline: TF-IDF char n-grams on urldata.csv. These are actual results from training runs (screenshots model-1.png through model-5.png).</w:t>
      </w:r>
    </w:p>
    <w:p>
      <w:pPr>
        <w:spacing w:before="40" w:after="40"/>
      </w:pPr>
      <w:r>
        <w:t xml:space="preserve"/>
      </w:r>
    </w:p>
    <w:tbl>
      <w:tblPr>
        <w:tblW w:type="dxa" w:w="88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1200"/>
        <w:gridCol w:w="1200"/>
        <w:gridCol w:w="1226"/>
      </w:tblGrid>
      <w:tr>
        <w:trPr>
          <w:tblHeader/>
        </w:trP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Train Acc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Acc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Precision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Recall</w:t>
            </w:r>
          </w:p>
        </w:tc>
        <w:tc>
          <w:tcPr>
            <w:tcW w:type="dxa" w:w="12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F1-Score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Random Forest (TF-IDF)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85.57%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85.12%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91.33%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77.62%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83.92%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Logistic Regression (TF-IDF)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95.56%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94.85%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95.44%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94.21%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94.82%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SVM — LinearSVC  *** SELECTED ***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96.74%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95.41%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95.87%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94.91%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95.38%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Naive Bayes (Multinomial)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90.37%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90.24%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92.56%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87.51%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89.96%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Gradient Boosting (Sklearn)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90.63%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90.40%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92.21%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88.27%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90.19%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60" w:after="60" w:line="340"/>
        <w:jc w:val="both"/>
      </w:pPr>
      <w:r>
        <w:rPr>
          <w:rFonts w:ascii="Arial" w:cs="Arial" w:eastAsia="Arial" w:hAnsi="Arial"/>
          <w:sz w:val="22"/>
          <w:szCs w:val="22"/>
        </w:rPr>
        <w:t xml:space="preserve">SVM selected as final model because: highest test accuracy (95.41%), highest F1-score (95.38%), minimal overfitting gap (train 96.74% vs test 95.41%), strongest precision (95.87%) minimizing false positives.</w:t>
      </w:r>
    </w:p>
    <w:p>
      <w:pPr>
        <w:spacing w:before="40" w:after="4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6. API Documentation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POST /api/scan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URL: </w:t>
      </w:r>
      <w:r>
        <w:rPr>
          <w:rFonts w:ascii="Arial" w:cs="Arial" w:eastAsia="Arial" w:hAnsi="Arial"/>
          <w:sz w:val="22"/>
          <w:szCs w:val="22"/>
        </w:rPr>
        <w:t xml:space="preserve">http://127.0.0.1:5000/api/scan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Method: </w:t>
      </w:r>
      <w:r>
        <w:rPr>
          <w:rFonts w:ascii="Arial" w:cs="Arial" w:eastAsia="Arial" w:hAnsi="Arial"/>
          <w:sz w:val="22"/>
          <w:szCs w:val="22"/>
        </w:rPr>
        <w:t xml:space="preserve">POST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Content-Type: </w:t>
      </w:r>
      <w:r>
        <w:rPr>
          <w:rFonts w:ascii="Arial" w:cs="Arial" w:eastAsia="Arial" w:hAnsi="Arial"/>
          <w:sz w:val="22"/>
          <w:szCs w:val="22"/>
        </w:rPr>
        <w:t xml:space="preserve">application/json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Request Body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{ "url": "https://example.com" }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Success Response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{ "status": "SAFE", "confidence": 0.9823 }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{ "status": "MALICIOUS", "confidence": 0.9541 }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Error Response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{ "status": "ERROR", "confidence": 0.0, "error": "error message" }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{ "error": "URL is required" }  // 400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How confidence works</w:t>
      </w:r>
    </w:p>
    <w:p>
      <w:pPr>
        <w:spacing w:before="60" w:after="60" w:line="340"/>
        <w:jc w:val="both"/>
      </w:pPr>
      <w:r>
        <w:rPr>
          <w:rFonts w:ascii="Arial" w:cs="Arial" w:eastAsia="Arial" w:hAnsi="Arial"/>
          <w:sz w:val="22"/>
          <w:szCs w:val="22"/>
        </w:rPr>
        <w:t xml:space="preserve">Since CalibratedClassifierCV is used, predict_proba is available. Confidence = max(probabilities) — the probability assigned to the predicted class. Range: 0.0 to 1.0. Higher = more confident.</w:t>
      </w:r>
    </w:p>
    <w:p>
      <w:pPr>
        <w:spacing w:before="40" w:after="4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7. Setup and Run Instructions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7.1 Fix numpy/sklearn version mismatch (if needed)</w:t>
      </w:r>
    </w:p>
    <w:p>
      <w:pPr>
        <w:spacing w:before="60" w:after="60" w:line="340"/>
        <w:jc w:val="both"/>
      </w:pPr>
      <w:r>
        <w:rPr>
          <w:rFonts w:ascii="Arial" w:cs="Arial" w:eastAsia="Arial" w:hAnsi="Arial"/>
          <w:sz w:val="22"/>
          <w:szCs w:val="22"/>
        </w:rPr>
        <w:t xml:space="preserve">Error: 'numpy.dtype size changed, may indicate binary incompatibility' — means model was saved with different numpy version.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pip uninstall numpy scikit-learn joblib -y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pip install numpy==1.26.4 scikit-learn joblib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7.2 Retrain SVM model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cd "D:\SecureQR - Copy\backend\ml"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python model_3_svm.py</w:t>
      </w:r>
    </w:p>
    <w:p>
      <w:pPr>
        <w:spacing w:before="60" w:after="60" w:line="340"/>
        <w:jc w:val="both"/>
      </w:pPr>
      <w:r>
        <w:rPr>
          <w:rFonts w:ascii="Arial" w:cs="Arial" w:eastAsia="Arial" w:hAnsi="Arial"/>
          <w:sz w:val="22"/>
          <w:szCs w:val="22"/>
        </w:rPr>
        <w:t xml:space="preserve">This saves new model3_svm.pkl and model3_vectorizer.pkl to D:\SecureQR - Copy\models\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7.3 Start Flask backend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cd "D:\SecureQR - Copy\backend"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python app.py</w:t>
      </w:r>
    </w:p>
    <w:p>
      <w:pPr>
        <w:spacing w:before="60" w:after="60" w:line="340"/>
        <w:jc w:val="both"/>
      </w:pPr>
      <w:r>
        <w:rPr>
          <w:rFonts w:ascii="Arial" w:cs="Arial" w:eastAsia="Arial" w:hAnsi="Arial"/>
          <w:sz w:val="22"/>
          <w:szCs w:val="22"/>
        </w:rPr>
        <w:t xml:space="preserve">Backend runs on: http://127.0.0.1:5000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7.4 Start React frontend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cd "D:\SecureQR - Copy\frontend"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npm run dev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7.5 Generate test QR codes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cd "D:\SecureQR - Copy"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pip install qrcode[pil]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python generate_qr.py</w:t>
      </w:r>
    </w:p>
    <w:p>
      <w:pPr>
        <w:spacing w:before="60" w:after="60" w:line="340"/>
        <w:jc w:val="both"/>
      </w:pPr>
      <w:r>
        <w:rPr>
          <w:rFonts w:ascii="Arial" w:cs="Arial" w:eastAsia="Arial" w:hAnsi="Arial"/>
          <w:sz w:val="22"/>
          <w:szCs w:val="22"/>
        </w:rPr>
        <w:t xml:space="preserve">Output saved to D:\SecureQR - Copy\test_qr_codes\ with filenames prefixed safe_ or malicious_</w:t>
      </w:r>
    </w:p>
    <w:p>
      <w:pPr>
        <w:spacing w:before="40" w:after="4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8. Dataset Information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File: </w:t>
      </w:r>
      <w:r>
        <w:rPr>
          <w:rFonts w:ascii="Arial" w:cs="Arial" w:eastAsia="Arial" w:hAnsi="Arial"/>
          <w:sz w:val="22"/>
          <w:szCs w:val="22"/>
        </w:rPr>
        <w:t xml:space="preserve">urldata.csv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Source: </w:t>
      </w:r>
      <w:r>
        <w:rPr>
          <w:rFonts w:ascii="Arial" w:cs="Arial" w:eastAsia="Arial" w:hAnsi="Arial"/>
          <w:sz w:val="22"/>
          <w:szCs w:val="22"/>
        </w:rPr>
        <w:t xml:space="preserve">Kaggle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Location: </w:t>
      </w:r>
      <w:r>
        <w:rPr>
          <w:rFonts w:ascii="Arial" w:cs="Arial" w:eastAsia="Arial" w:hAnsi="Arial"/>
          <w:sz w:val="22"/>
          <w:szCs w:val="22"/>
        </w:rPr>
        <w:t xml:space="preserve">D:\SecureQR - Copy\dataset\urldata.csv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Columns: </w:t>
      </w:r>
      <w:r>
        <w:rPr>
          <w:rFonts w:ascii="Arial" w:cs="Arial" w:eastAsia="Arial" w:hAnsi="Arial"/>
          <w:sz w:val="22"/>
          <w:szCs w:val="22"/>
        </w:rPr>
        <w:t xml:space="preserve">url, label (benign / malicious / phishing / defacement)</w:t>
      </w:r>
    </w:p>
    <w:p>
      <w:pPr>
        <w:spacing w:before="40" w:after="40"/>
      </w:pPr>
      <w:r>
        <w:t xml:space="preserve"/>
      </w:r>
    </w:p>
    <w:p>
      <w:pPr>
        <w:spacing w:before="60" w:after="60" w:line="340"/>
        <w:jc w:val="both"/>
      </w:pPr>
      <w:r>
        <w:rPr>
          <w:rFonts w:ascii="Arial" w:cs="Arial" w:eastAsia="Arial" w:hAnsi="Arial"/>
          <w:sz w:val="22"/>
          <w:szCs w:val="22"/>
        </w:rPr>
        <w:t xml:space="preserve">Label binarization: anything that is not 'benign' is classified as 'malicious'. This converts the multi-class problem into binary classification.</w:t>
      </w:r>
    </w:p>
    <w:p>
      <w:pPr>
        <w:spacing w:before="40" w:after="40"/>
      </w:pPr>
      <w:r>
        <w:t xml:space="preserve"/>
      </w:r>
    </w:p>
    <w:p>
      <w:pPr>
        <w:spacing w:before="60" w:after="60" w:line="340"/>
        <w:jc w:val="both"/>
      </w:pPr>
      <w:r>
        <w:rPr>
          <w:rFonts w:ascii="Arial" w:cs="Arial" w:eastAsia="Arial" w:hAnsi="Arial"/>
          <w:sz w:val="22"/>
          <w:szCs w:val="22"/>
        </w:rPr>
        <w:t xml:space="preserve">Sample benign URLs from dataset: https://www.google.es, https://www.microsoft.com, https://www.ebay.com, https://www.imdb.com, https://www.wordpress.com, https://www.bing.com, https://www.yahoo.co.jp, https://www.alipay.com</w:t>
      </w:r>
    </w:p>
    <w:p>
      <w:pPr>
        <w:spacing w:before="40" w:after="40"/>
      </w:pPr>
      <w:r>
        <w:t xml:space="preserve"/>
      </w:r>
    </w:p>
    <w:p>
      <w:pPr>
        <w:spacing w:before="60" w:after="60" w:line="340"/>
        <w:jc w:val="both"/>
      </w:pPr>
      <w:r>
        <w:rPr>
          <w:rFonts w:ascii="Arial" w:cs="Arial" w:eastAsia="Arial" w:hAnsi="Arial"/>
          <w:sz w:val="22"/>
          <w:szCs w:val="22"/>
        </w:rPr>
        <w:t xml:space="preserve">Sample malicious URLs from dataset: http://zaxopoulos.eu/Marchant/, http://bluediamondacademy.com/wp-content/, http://hitsem.com/images/index.htm, http://hotmail-fr.net/page/5/, http://jenniferjoseph.com.au/pdf/Secured/, http://navalnautica.com.br/wp-includes/psp/psp/note/</w:t>
      </w:r>
    </w:p>
    <w:p>
      <w:pPr>
        <w:spacing w:before="40" w:after="4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9. URL Preprocessing Logic</w:t>
      </w:r>
    </w:p>
    <w:p>
      <w:pPr>
        <w:spacing w:before="60" w:after="60" w:line="340"/>
        <w:jc w:val="both"/>
      </w:pPr>
      <w:r>
        <w:rPr>
          <w:rFonts w:ascii="Arial" w:cs="Arial" w:eastAsia="Arial" w:hAnsi="Arial"/>
          <w:sz w:val="22"/>
          <w:szCs w:val="22"/>
        </w:rPr>
        <w:t xml:space="preserve">CRITICAL: The same preprocessing must be applied both during training (model_3_svm.py) and during prediction (predictor.py). They are identical.</w:t>
      </w:r>
    </w:p>
    <w:p>
      <w:pPr>
        <w:spacing w:before="40" w:after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Convert to lowercase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Strip leading/trailing whitespace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Remove protocol: remove https:// or http://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Remove www. prefix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Remove trailing slash</w:t>
      </w:r>
    </w:p>
    <w:p>
      <w:pPr>
        <w:spacing w:before="40" w:after="40"/>
      </w:pPr>
      <w:r>
        <w:t xml:space="preserve"/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import re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def preprocess_url(url):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url = str(url).lower().strip()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url = re.sub(r'https?://', '', url)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url = re.sub(r'www\.', '', url)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url = url.rstrip('/')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return url</w:t>
      </w:r>
    </w:p>
    <w:p>
      <w:pPr>
        <w:spacing w:before="40" w:after="4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10. Path Resolution — Critical Detail</w:t>
      </w:r>
    </w:p>
    <w:p>
      <w:pPr>
        <w:spacing w:before="60" w:after="60" w:line="340"/>
        <w:jc w:val="both"/>
      </w:pPr>
      <w:r>
        <w:rPr>
          <w:rFonts w:ascii="Arial" w:cs="Arial" w:eastAsia="Arial" w:hAnsi="Arial"/>
          <w:sz w:val="22"/>
          <w:szCs w:val="22"/>
        </w:rPr>
        <w:t xml:space="preserve">The models/ folder is at PROJECT ROOT, not inside backend/. This caused a FileNotFoundError that was fixed.</w:t>
      </w:r>
    </w:p>
    <w:p>
      <w:pPr>
        <w:spacing w:before="40" w:after="40"/>
      </w:pPr>
      <w:r>
        <w:t xml:space="preserve"/>
      </w:r>
    </w:p>
    <w:p>
      <w:pPr>
        <w:spacing w:before="60" w:after="60" w:line="340"/>
        <w:jc w:val="both"/>
      </w:pPr>
      <w:r>
        <w:rPr>
          <w:rFonts w:ascii="Arial" w:cs="Arial" w:eastAsia="Arial" w:hAnsi="Arial"/>
          <w:sz w:val="22"/>
          <w:szCs w:val="22"/>
        </w:rPr>
        <w:t xml:space="preserve">In predictor.py (located at backend/services/predictor.py):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BASE_DIR = os.path.dirname(os.path.dirname(os.path.abspath(__file__)))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__file__ = backend/services/predictor.py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dirname once  = backend/services/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dirname twice = backend/               ← BASE_DIR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ROOT_DIR = os.path.dirname(BASE_DIR)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dirname three = SecureQR - Copy/        ← ROOT_DIR (project root)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MODEL_PATH = os.path.join(ROOT_DIR, 'models', 'model3_svm.pkl')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= D:\SecureQR - Copy\models\model3_svm.pkl  ✓</w:t>
      </w:r>
    </w:p>
    <w:p>
      <w:pPr>
        <w:spacing w:before="40" w:after="40"/>
      </w:pPr>
      <w:r>
        <w:t xml:space="preserve"/>
      </w:r>
    </w:p>
    <w:p>
      <w:pPr>
        <w:spacing w:before="60" w:after="60" w:line="340"/>
        <w:jc w:val="both"/>
      </w:pPr>
      <w:r>
        <w:rPr>
          <w:rFonts w:ascii="Arial" w:cs="Arial" w:eastAsia="Arial" w:hAnsi="Arial"/>
          <w:sz w:val="22"/>
          <w:szCs w:val="22"/>
        </w:rPr>
        <w:t xml:space="preserve">In model_3_svm.py (located at backend/ml/model_3_svm.py):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BASE_DIR = os.path.dirname(os.path.dirname(os.path.abspath(__file__)))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dirname twice from backend/ml/ = backend/   ← BASE_DIR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MODEL_PATH = os.path.join(BASE_DIR, '..', 'models', 'model3_svm.pkl')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 = backend/../models/model3_svm.pkl = root/models/  ✓</w:t>
      </w:r>
    </w:p>
    <w:p>
      <w:pPr>
        <w:spacing w:before="40" w:after="4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11. Common Errors and Fixes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Error 1: FileNotFoundError — model3_svm.pkl not found</w:t>
      </w:r>
    </w:p>
    <w:p>
      <w:pPr>
        <w:spacing w:before="60" w:after="60" w:line="340"/>
        <w:jc w:val="both"/>
      </w:pPr>
      <w:r>
        <w:rPr>
          <w:rFonts w:ascii="Arial" w:cs="Arial" w:eastAsia="Arial" w:hAnsi="Arial"/>
          <w:sz w:val="22"/>
          <w:szCs w:val="22"/>
        </w:rPr>
        <w:t xml:space="preserve">Cause: Wrong path — models/ is at project root, not inside backend/.</w:t>
      </w:r>
    </w:p>
    <w:p>
      <w:pPr>
        <w:spacing w:before="60" w:after="60" w:line="340"/>
        <w:jc w:val="both"/>
      </w:pPr>
      <w:r>
        <w:rPr>
          <w:rFonts w:ascii="Arial" w:cs="Arial" w:eastAsia="Arial" w:hAnsi="Arial"/>
          <w:sz w:val="22"/>
          <w:szCs w:val="22"/>
        </w:rPr>
        <w:t xml:space="preserve">Fix: Use ROOT_DIR = os.path.dirname(BASE_DIR) in predictor.py (see Section 10).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Error 2: numpy.dtype size changed — binary incompatibility</w:t>
      </w:r>
    </w:p>
    <w:p>
      <w:pPr>
        <w:spacing w:before="60" w:after="60" w:line="340"/>
        <w:jc w:val="both"/>
      </w:pPr>
      <w:r>
        <w:rPr>
          <w:rFonts w:ascii="Arial" w:cs="Arial" w:eastAsia="Arial" w:hAnsi="Arial"/>
          <w:sz w:val="22"/>
          <w:szCs w:val="22"/>
        </w:rPr>
        <w:t xml:space="preserve">Cause: Model was saved with a different numpy version than currently installed.</w:t>
      </w:r>
    </w:p>
    <w:p>
      <w:pPr>
        <w:spacing w:before="60" w:after="60" w:line="340"/>
        <w:jc w:val="both"/>
      </w:pPr>
      <w:r>
        <w:rPr>
          <w:rFonts w:ascii="Arial" w:cs="Arial" w:eastAsia="Arial" w:hAnsi="Arial"/>
          <w:sz w:val="22"/>
          <w:szCs w:val="22"/>
        </w:rPr>
        <w:t xml:space="preserve">Fix: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pip uninstall numpy scikit-learn joblib -y</w:t>
      </w:r>
    </w:p>
    <w:p>
      <w:pPr>
        <w:spacing w:before="60" w:after="60"/>
        <w:ind w:left="4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pip install numpy==1.26.4 scikit-learn joblib</w:t>
      </w:r>
    </w:p>
    <w:p>
      <w:pPr>
        <w:spacing w:before="60" w:after="60" w:line="340"/>
        <w:jc w:val="both"/>
      </w:pPr>
      <w:r>
        <w:rPr>
          <w:rFonts w:ascii="Arial" w:cs="Arial" w:eastAsia="Arial" w:hAnsi="Arial"/>
          <w:sz w:val="22"/>
          <w:szCs w:val="22"/>
        </w:rPr>
        <w:t xml:space="preserve">Then retrain: python model_3_svm.py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Error 3: predict_proba not available on LinearSVC</w:t>
      </w:r>
    </w:p>
    <w:p>
      <w:pPr>
        <w:spacing w:before="60" w:after="60" w:line="340"/>
        <w:jc w:val="both"/>
      </w:pPr>
      <w:r>
        <w:rPr>
          <w:rFonts w:ascii="Arial" w:cs="Arial" w:eastAsia="Arial" w:hAnsi="Arial"/>
          <w:sz w:val="22"/>
          <w:szCs w:val="22"/>
        </w:rPr>
        <w:t xml:space="preserve">Cause: LinearSVC does not natively support probability estimates.</w:t>
      </w:r>
    </w:p>
    <w:p>
      <w:pPr>
        <w:spacing w:before="60" w:after="60" w:line="340"/>
        <w:jc w:val="both"/>
      </w:pPr>
      <w:r>
        <w:rPr>
          <w:rFonts w:ascii="Arial" w:cs="Arial" w:eastAsia="Arial" w:hAnsi="Arial"/>
          <w:sz w:val="22"/>
          <w:szCs w:val="22"/>
        </w:rPr>
        <w:t xml:space="preserve">Fix: Wrap LinearSVC with CalibratedClassifierCV during training (already done in updated model_3_svm.py). This enables predict_proba().</w:t>
      </w:r>
    </w:p>
    <w:p>
      <w:pPr>
        <w:spacing w:before="40" w:after="4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12. Documentation Status</w:t>
      </w:r>
    </w:p>
    <w:p>
      <w:pPr>
        <w:spacing w:before="60" w:after="60" w:line="340"/>
        <w:jc w:val="both"/>
      </w:pPr>
      <w:r>
        <w:rPr>
          <w:rFonts w:ascii="Arial" w:cs="Arial" w:eastAsia="Arial" w:hAnsi="Arial"/>
          <w:sz w:val="22"/>
          <w:szCs w:val="22"/>
        </w:rPr>
        <w:t xml:space="preserve">The coding part is COMPLETE. The following documentation needs to be written for project submission:</w:t>
      </w:r>
    </w:p>
    <w:p>
      <w:pPr>
        <w:spacing w:before="4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Project Report / Synopsis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Abstract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Introduction chapter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System Design (architecture diagram, data flow)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Implementation chapter (detailed code explanation)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Results and Analysis chapter (use model comparison table from Section 5)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Literature Review (ALREADY DONE — SecureQR_Literature_Review.docx)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Conclusion and Future Work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References / Bibliography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 Manual / How to run the project</w:t>
      </w:r>
    </w:p>
    <w:p>
      <w:pPr>
        <w:spacing w:before="40" w:after="40"/>
      </w:pPr>
      <w:r>
        <w:t xml:space="preserve"/>
      </w:r>
    </w:p>
    <w:p>
      <w:pPr>
        <w:spacing w:before="60" w:after="60" w:line="340"/>
        <w:jc w:val="both"/>
      </w:pPr>
      <w:r>
        <w:rPr>
          <w:rFonts w:ascii="Arial" w:cs="Arial" w:eastAsia="Arial" w:hAnsi="Arial"/>
          <w:sz w:val="22"/>
          <w:szCs w:val="22"/>
        </w:rPr>
        <w:t xml:space="preserve">The Literature Review document (SecureQR_Literature_Review.docx) was already generated and contains 8 sections with 15 cited research papers from IEEE, Springer, arXiv, and ResearchGate.</w:t>
      </w:r>
    </w:p>
    <w:p>
      <w:pPr>
        <w:spacing w:before="40" w:after="4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13. Instructions for New Chat Session</w:t>
      </w:r>
    </w:p>
    <w:p>
      <w:pPr>
        <w:spacing w:before="60" w:after="60" w:line="340"/>
        <w:jc w:val="both"/>
      </w:pPr>
      <w:r>
        <w:rPr>
          <w:rFonts w:ascii="Arial" w:cs="Arial" w:eastAsia="Arial" w:hAnsi="Arial"/>
          <w:sz w:val="22"/>
          <w:szCs w:val="22"/>
        </w:rPr>
        <w:t xml:space="preserve">When you upload this document to a new Claude chat, say:</w:t>
      </w:r>
    </w:p>
    <w:p>
      <w:pPr>
        <w:spacing w:before="40" w:after="40"/>
      </w:pPr>
      <w:r>
        <w:t xml:space="preserve"/>
      </w:r>
    </w:p>
    <w:p>
      <w:pPr>
        <w:spacing w:before="80" w:after="80"/>
        <w:ind w:left="480" w:right="480"/>
      </w:pPr>
      <w:r>
        <w:rPr>
          <w:rFonts w:ascii="Arial" w:cs="Arial" w:eastAsia="Arial" w:hAnsi="Arial"/>
          <w:i/>
          <w:iCs/>
          <w:color w:val="1F4E79"/>
          <w:sz w:val="22"/>
          <w:szCs w:val="22"/>
        </w:rPr>
        <w:t xml:space="preserve">"I have uploaded a context document for my final year project SecureQR. Please read it fully. The coding is done. I need help with [documentation / specific task]. My project details are all in the document."</w:t>
      </w:r>
    </w:p>
    <w:p>
      <w:pPr>
        <w:spacing w:before="40" w:after="40"/>
      </w:pPr>
      <w:r>
        <w:t xml:space="preserve"/>
      </w:r>
    </w:p>
    <w:p>
      <w:pPr>
        <w:spacing w:before="60" w:after="60" w:line="340"/>
        <w:jc w:val="both"/>
      </w:pPr>
      <w:r>
        <w:rPr>
          <w:rFonts w:ascii="Arial" w:cs="Arial" w:eastAsia="Arial" w:hAnsi="Arial"/>
          <w:sz w:val="22"/>
          <w:szCs w:val="22"/>
        </w:rPr>
        <w:t xml:space="preserve">Key facts to mention in new chat if needed: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Project: SecureQR — QR code malicious URL detector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Stack: Flask + React (Vite)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Model: SVM (LinearSVC + CalibratedClassifierCV) with TF-IDF char n-grams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Accuracy: 95.41% test accuracy on urldata.csv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Python: 3.12 | Location: D:\SecureQR - Copy\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Coding: COMPLETE — only documentation left</w:t>
      </w:r>
    </w:p>
    <w:p>
      <w:pPr>
        <w:spacing w:before="40" w:after="40"/>
      </w:pPr>
      <w:r>
        <w:t xml:space="preserve"/>
      </w:r>
    </w:p>
    <w:sectPr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2026-04-06T11:29:15.468Z</dcterms:created>
  <dcterms:modified xsi:type="dcterms:W3CDTF">2026-04-06T11:29:15.469Z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