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FF6D" w14:textId="77777777" w:rsidR="00EE29F7" w:rsidRDefault="00000000" w:rsidP="000209AB">
      <w:pPr>
        <w:spacing w:after="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000C5AA" w14:textId="77777777" w:rsidR="00EE29F7" w:rsidRDefault="00000000" w:rsidP="000209AB">
      <w:pPr>
        <w:spacing w:after="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8ABCA6A" w14:textId="77777777" w:rsidR="00EE29F7" w:rsidRDefault="00EE29F7" w:rsidP="000209AB">
      <w:pPr>
        <w:spacing w:after="0" w:line="276" w:lineRule="auto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09AB" w14:paraId="218BBBB0" w14:textId="77777777">
        <w:tc>
          <w:tcPr>
            <w:tcW w:w="4508" w:type="dxa"/>
          </w:tcPr>
          <w:p w14:paraId="4180F074" w14:textId="40D830D9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A956D38" w14:textId="0C58E76F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0209AB" w14:paraId="135B2D1B" w14:textId="77777777">
        <w:tc>
          <w:tcPr>
            <w:tcW w:w="4508" w:type="dxa"/>
          </w:tcPr>
          <w:p w14:paraId="08AC0736" w14:textId="7F19EF80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A9D65E7" w14:textId="2105FC4F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LTVIP2026TMIDS67078</w:t>
            </w:r>
          </w:p>
        </w:tc>
      </w:tr>
      <w:tr w:rsidR="000209AB" w14:paraId="5DFCC326" w14:textId="77777777">
        <w:tc>
          <w:tcPr>
            <w:tcW w:w="4508" w:type="dxa"/>
          </w:tcPr>
          <w:p w14:paraId="2BDE24A6" w14:textId="784EDEF1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430C4DB" w14:textId="04CBBF90" w:rsidR="000209AB" w:rsidRDefault="000209AB" w:rsidP="000209AB">
            <w:pPr>
              <w:spacing w:line="276" w:lineRule="auto"/>
            </w:pPr>
            <w:r w:rsidRPr="006C3A04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EE29F7" w14:paraId="48552C26" w14:textId="77777777">
        <w:tc>
          <w:tcPr>
            <w:tcW w:w="4508" w:type="dxa"/>
          </w:tcPr>
          <w:p w14:paraId="44D76E7B" w14:textId="77777777" w:rsidR="00EE29F7" w:rsidRDefault="00000000" w:rsidP="000209AB">
            <w:pPr>
              <w:spacing w:line="276" w:lineRule="auto"/>
            </w:pPr>
            <w:r>
              <w:t>Maximum Marks</w:t>
            </w:r>
          </w:p>
        </w:tc>
        <w:tc>
          <w:tcPr>
            <w:tcW w:w="4843" w:type="dxa"/>
          </w:tcPr>
          <w:p w14:paraId="17B6512F" w14:textId="77777777" w:rsidR="00EE29F7" w:rsidRDefault="00000000" w:rsidP="000209AB">
            <w:pPr>
              <w:spacing w:line="276" w:lineRule="auto"/>
            </w:pPr>
            <w:r>
              <w:t>4 Marks</w:t>
            </w:r>
          </w:p>
        </w:tc>
      </w:tr>
    </w:tbl>
    <w:p w14:paraId="068B90DD" w14:textId="77777777" w:rsidR="00EE29F7" w:rsidRDefault="00EE29F7" w:rsidP="000209AB">
      <w:pPr>
        <w:spacing w:line="276" w:lineRule="auto"/>
        <w:rPr>
          <w:b/>
        </w:rPr>
      </w:pPr>
    </w:p>
    <w:p w14:paraId="334126B5" w14:textId="77777777" w:rsidR="00EE29F7" w:rsidRPr="000209AB" w:rsidRDefault="00000000" w:rsidP="000209AB">
      <w:pPr>
        <w:spacing w:line="276" w:lineRule="auto"/>
        <w:rPr>
          <w:b/>
          <w:sz w:val="28"/>
          <w:szCs w:val="28"/>
        </w:rPr>
      </w:pPr>
      <w:r w:rsidRPr="000209AB">
        <w:rPr>
          <w:b/>
          <w:sz w:val="28"/>
          <w:szCs w:val="28"/>
        </w:rPr>
        <w:t>Functional Requirements:</w:t>
      </w:r>
    </w:p>
    <w:p w14:paraId="6576BEF9" w14:textId="77777777" w:rsidR="00EE29F7" w:rsidRDefault="00000000" w:rsidP="000209AB">
      <w:pPr>
        <w:spacing w:line="276" w:lineRule="auto"/>
      </w:pPr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2903"/>
        <w:gridCol w:w="5314"/>
      </w:tblGrid>
      <w:tr w:rsidR="000209AB" w:rsidRPr="000209AB" w14:paraId="60592F86" w14:textId="77777777" w:rsidTr="000209AB">
        <w:tc>
          <w:tcPr>
            <w:tcW w:w="0" w:type="auto"/>
            <w:hideMark/>
          </w:tcPr>
          <w:p w14:paraId="1975C5E6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5635D056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9864D87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Sub Requirement (Story / Sub-Task)</w:t>
            </w:r>
          </w:p>
        </w:tc>
      </w:tr>
      <w:tr w:rsidR="000209AB" w:rsidRPr="000209AB" w14:paraId="1AF84EE3" w14:textId="77777777" w:rsidTr="000209AB">
        <w:tc>
          <w:tcPr>
            <w:tcW w:w="0" w:type="auto"/>
            <w:hideMark/>
          </w:tcPr>
          <w:p w14:paraId="58810EB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FR-1</w:t>
            </w:r>
          </w:p>
        </w:tc>
        <w:tc>
          <w:tcPr>
            <w:tcW w:w="0" w:type="auto"/>
            <w:hideMark/>
          </w:tcPr>
          <w:p w14:paraId="6A1E063A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Expense Entry</w:t>
            </w:r>
          </w:p>
        </w:tc>
        <w:tc>
          <w:tcPr>
            <w:tcW w:w="0" w:type="auto"/>
            <w:hideMark/>
          </w:tcPr>
          <w:p w14:paraId="1CE1BC0F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can add daily expenses with date, amount, and details</w:t>
            </w:r>
          </w:p>
        </w:tc>
      </w:tr>
      <w:tr w:rsidR="000209AB" w:rsidRPr="000209AB" w14:paraId="16443AC9" w14:textId="77777777" w:rsidTr="000209AB">
        <w:tc>
          <w:tcPr>
            <w:tcW w:w="0" w:type="auto"/>
            <w:hideMark/>
          </w:tcPr>
          <w:p w14:paraId="42F7203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FR-2</w:t>
            </w:r>
          </w:p>
        </w:tc>
        <w:tc>
          <w:tcPr>
            <w:tcW w:w="0" w:type="auto"/>
            <w:hideMark/>
          </w:tcPr>
          <w:p w14:paraId="1D9C08AB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 Management</w:t>
            </w:r>
          </w:p>
        </w:tc>
        <w:tc>
          <w:tcPr>
            <w:tcW w:w="0" w:type="auto"/>
            <w:hideMark/>
          </w:tcPr>
          <w:p w14:paraId="0605596C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can view, edit, and delete expense records</w:t>
            </w:r>
          </w:p>
        </w:tc>
      </w:tr>
      <w:tr w:rsidR="000209AB" w:rsidRPr="000209AB" w14:paraId="31F2827D" w14:textId="77777777" w:rsidTr="000209AB">
        <w:tc>
          <w:tcPr>
            <w:tcW w:w="0" w:type="auto"/>
            <w:hideMark/>
          </w:tcPr>
          <w:p w14:paraId="528FED7C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FR-3</w:t>
            </w:r>
          </w:p>
        </w:tc>
        <w:tc>
          <w:tcPr>
            <w:tcW w:w="0" w:type="auto"/>
            <w:hideMark/>
          </w:tcPr>
          <w:p w14:paraId="76969E4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 Calculation</w:t>
            </w:r>
          </w:p>
        </w:tc>
        <w:tc>
          <w:tcPr>
            <w:tcW w:w="0" w:type="auto"/>
            <w:hideMark/>
          </w:tcPr>
          <w:p w14:paraId="0B435A7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automatically calculates total expenses</w:t>
            </w:r>
          </w:p>
        </w:tc>
      </w:tr>
      <w:tr w:rsidR="000209AB" w:rsidRPr="000209AB" w14:paraId="53BB02F7" w14:textId="77777777" w:rsidTr="000209AB">
        <w:tc>
          <w:tcPr>
            <w:tcW w:w="0" w:type="auto"/>
            <w:hideMark/>
          </w:tcPr>
          <w:p w14:paraId="3F84C788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FR-4</w:t>
            </w:r>
          </w:p>
        </w:tc>
        <w:tc>
          <w:tcPr>
            <w:tcW w:w="0" w:type="auto"/>
            <w:hideMark/>
          </w:tcPr>
          <w:p w14:paraId="63E7893E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 Tracking</w:t>
            </w:r>
          </w:p>
        </w:tc>
        <w:tc>
          <w:tcPr>
            <w:tcW w:w="0" w:type="auto"/>
            <w:hideMark/>
          </w:tcPr>
          <w:p w14:paraId="4488EB63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Expenses are grouped based on date</w:t>
            </w:r>
          </w:p>
        </w:tc>
      </w:tr>
      <w:tr w:rsidR="000209AB" w:rsidRPr="000209AB" w14:paraId="387B5A94" w14:textId="77777777" w:rsidTr="000209AB">
        <w:tc>
          <w:tcPr>
            <w:tcW w:w="0" w:type="auto"/>
            <w:hideMark/>
          </w:tcPr>
          <w:p w14:paraId="486D9AF1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FR-5</w:t>
            </w:r>
          </w:p>
        </w:tc>
        <w:tc>
          <w:tcPr>
            <w:tcW w:w="0" w:type="auto"/>
            <w:hideMark/>
          </w:tcPr>
          <w:p w14:paraId="2FDDE7E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Reporting</w:t>
            </w:r>
          </w:p>
        </w:tc>
        <w:tc>
          <w:tcPr>
            <w:tcW w:w="0" w:type="auto"/>
            <w:hideMark/>
          </w:tcPr>
          <w:p w14:paraId="6F15F59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User can view expense summary and details</w:t>
            </w:r>
          </w:p>
        </w:tc>
      </w:tr>
      <w:tr w:rsidR="000209AB" w:rsidRPr="000209AB" w14:paraId="7CC1601F" w14:textId="77777777" w:rsidTr="000209AB">
        <w:tc>
          <w:tcPr>
            <w:tcW w:w="0" w:type="auto"/>
            <w:hideMark/>
          </w:tcPr>
          <w:p w14:paraId="6F4EA692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FR-6</w:t>
            </w:r>
          </w:p>
        </w:tc>
        <w:tc>
          <w:tcPr>
            <w:tcW w:w="0" w:type="auto"/>
            <w:hideMark/>
          </w:tcPr>
          <w:p w14:paraId="375921D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Admin Control</w:t>
            </w:r>
          </w:p>
        </w:tc>
        <w:tc>
          <w:tcPr>
            <w:tcW w:w="0" w:type="auto"/>
            <w:hideMark/>
          </w:tcPr>
          <w:p w14:paraId="7173A658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Admin can manage expense records and users</w:t>
            </w:r>
          </w:p>
        </w:tc>
      </w:tr>
    </w:tbl>
    <w:p w14:paraId="5CC08DC6" w14:textId="77777777" w:rsidR="00EE29F7" w:rsidRDefault="00EE29F7" w:rsidP="000209AB">
      <w:pPr>
        <w:spacing w:line="276" w:lineRule="auto"/>
        <w:rPr>
          <w:b/>
        </w:rPr>
      </w:pPr>
    </w:p>
    <w:p w14:paraId="620BCAFC" w14:textId="77777777" w:rsidR="00EE29F7" w:rsidRPr="000209AB" w:rsidRDefault="00000000" w:rsidP="000209AB">
      <w:pPr>
        <w:spacing w:line="276" w:lineRule="auto"/>
        <w:rPr>
          <w:b/>
          <w:sz w:val="28"/>
          <w:szCs w:val="28"/>
        </w:rPr>
      </w:pPr>
      <w:r w:rsidRPr="000209AB">
        <w:rPr>
          <w:b/>
          <w:sz w:val="28"/>
          <w:szCs w:val="28"/>
        </w:rPr>
        <w:t>Non-functional Requirements:</w:t>
      </w:r>
    </w:p>
    <w:p w14:paraId="7976FF28" w14:textId="77777777" w:rsidR="00EE29F7" w:rsidRDefault="00000000" w:rsidP="000209AB">
      <w:pPr>
        <w:spacing w:line="276" w:lineRule="auto"/>
      </w:pPr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2743"/>
        <w:gridCol w:w="5343"/>
      </w:tblGrid>
      <w:tr w:rsidR="000209AB" w:rsidRPr="000209AB" w14:paraId="65A78C13" w14:textId="77777777" w:rsidTr="000209AB">
        <w:tc>
          <w:tcPr>
            <w:tcW w:w="0" w:type="auto"/>
            <w:hideMark/>
          </w:tcPr>
          <w:p w14:paraId="08AAA761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5E3EACA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63B303D9" w14:textId="77777777" w:rsidR="000209AB" w:rsidRPr="000209AB" w:rsidRDefault="000209AB" w:rsidP="000209AB">
            <w:pPr>
              <w:spacing w:after="160" w:line="276" w:lineRule="auto"/>
              <w:rPr>
                <w:b/>
                <w:bCs/>
              </w:rPr>
            </w:pPr>
            <w:r w:rsidRPr="000209AB">
              <w:rPr>
                <w:b/>
                <w:bCs/>
              </w:rPr>
              <w:t>Description</w:t>
            </w:r>
          </w:p>
        </w:tc>
      </w:tr>
      <w:tr w:rsidR="000209AB" w:rsidRPr="000209AB" w14:paraId="67BF1F73" w14:textId="77777777" w:rsidTr="000209AB">
        <w:tc>
          <w:tcPr>
            <w:tcW w:w="0" w:type="auto"/>
            <w:hideMark/>
          </w:tcPr>
          <w:p w14:paraId="67B5927C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NFR-1</w:t>
            </w:r>
          </w:p>
        </w:tc>
        <w:tc>
          <w:tcPr>
            <w:tcW w:w="0" w:type="auto"/>
            <w:hideMark/>
          </w:tcPr>
          <w:p w14:paraId="3BC19A3B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Usability</w:t>
            </w:r>
          </w:p>
        </w:tc>
        <w:tc>
          <w:tcPr>
            <w:tcW w:w="0" w:type="auto"/>
            <w:hideMark/>
          </w:tcPr>
          <w:p w14:paraId="0D469497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be user-friendly and easy to navigate</w:t>
            </w:r>
          </w:p>
        </w:tc>
      </w:tr>
      <w:tr w:rsidR="000209AB" w:rsidRPr="000209AB" w14:paraId="58F14B25" w14:textId="77777777" w:rsidTr="000209AB">
        <w:tc>
          <w:tcPr>
            <w:tcW w:w="0" w:type="auto"/>
            <w:hideMark/>
          </w:tcPr>
          <w:p w14:paraId="2A265A4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NFR-2</w:t>
            </w:r>
          </w:p>
        </w:tc>
        <w:tc>
          <w:tcPr>
            <w:tcW w:w="0" w:type="auto"/>
            <w:hideMark/>
          </w:tcPr>
          <w:p w14:paraId="1C61B43A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Security</w:t>
            </w:r>
          </w:p>
        </w:tc>
        <w:tc>
          <w:tcPr>
            <w:tcW w:w="0" w:type="auto"/>
            <w:hideMark/>
          </w:tcPr>
          <w:p w14:paraId="6B4BE08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Only authorized users can access and modify data</w:t>
            </w:r>
          </w:p>
        </w:tc>
      </w:tr>
      <w:tr w:rsidR="000209AB" w:rsidRPr="000209AB" w14:paraId="3B5FB115" w14:textId="77777777" w:rsidTr="000209AB">
        <w:tc>
          <w:tcPr>
            <w:tcW w:w="0" w:type="auto"/>
            <w:hideMark/>
          </w:tcPr>
          <w:p w14:paraId="3BDCBBF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NFR-3</w:t>
            </w:r>
          </w:p>
        </w:tc>
        <w:tc>
          <w:tcPr>
            <w:tcW w:w="0" w:type="auto"/>
            <w:hideMark/>
          </w:tcPr>
          <w:p w14:paraId="1E2386F7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Reliability</w:t>
            </w:r>
          </w:p>
        </w:tc>
        <w:tc>
          <w:tcPr>
            <w:tcW w:w="0" w:type="auto"/>
            <w:hideMark/>
          </w:tcPr>
          <w:p w14:paraId="53FD66DB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provide accurate calculations without errors</w:t>
            </w:r>
          </w:p>
        </w:tc>
      </w:tr>
      <w:tr w:rsidR="000209AB" w:rsidRPr="000209AB" w14:paraId="2D155304" w14:textId="77777777" w:rsidTr="000209AB">
        <w:tc>
          <w:tcPr>
            <w:tcW w:w="0" w:type="auto"/>
            <w:hideMark/>
          </w:tcPr>
          <w:p w14:paraId="61193E14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NFR-4</w:t>
            </w:r>
          </w:p>
        </w:tc>
        <w:tc>
          <w:tcPr>
            <w:tcW w:w="0" w:type="auto"/>
            <w:hideMark/>
          </w:tcPr>
          <w:p w14:paraId="206F8219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Performance</w:t>
            </w:r>
          </w:p>
        </w:tc>
        <w:tc>
          <w:tcPr>
            <w:tcW w:w="0" w:type="auto"/>
            <w:hideMark/>
          </w:tcPr>
          <w:p w14:paraId="70DEC41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respond quickly when saving or retrieving data</w:t>
            </w:r>
          </w:p>
        </w:tc>
      </w:tr>
      <w:tr w:rsidR="000209AB" w:rsidRPr="000209AB" w14:paraId="47DACA17" w14:textId="77777777" w:rsidTr="000209AB">
        <w:tc>
          <w:tcPr>
            <w:tcW w:w="0" w:type="auto"/>
            <w:hideMark/>
          </w:tcPr>
          <w:p w14:paraId="261E7DD2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NFR-5</w:t>
            </w:r>
          </w:p>
        </w:tc>
        <w:tc>
          <w:tcPr>
            <w:tcW w:w="0" w:type="auto"/>
            <w:hideMark/>
          </w:tcPr>
          <w:p w14:paraId="7ACDB20F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Availability</w:t>
            </w:r>
          </w:p>
        </w:tc>
        <w:tc>
          <w:tcPr>
            <w:tcW w:w="0" w:type="auto"/>
            <w:hideMark/>
          </w:tcPr>
          <w:p w14:paraId="4034E24F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be available whenever users need to access it</w:t>
            </w:r>
          </w:p>
        </w:tc>
      </w:tr>
      <w:tr w:rsidR="000209AB" w:rsidRPr="000209AB" w14:paraId="2FEC2327" w14:textId="77777777" w:rsidTr="000209AB">
        <w:tc>
          <w:tcPr>
            <w:tcW w:w="0" w:type="auto"/>
            <w:hideMark/>
          </w:tcPr>
          <w:p w14:paraId="2F87A295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NFR-6</w:t>
            </w:r>
          </w:p>
        </w:tc>
        <w:tc>
          <w:tcPr>
            <w:tcW w:w="0" w:type="auto"/>
            <w:hideMark/>
          </w:tcPr>
          <w:p w14:paraId="0174F9E3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Scalability</w:t>
            </w:r>
          </w:p>
        </w:tc>
        <w:tc>
          <w:tcPr>
            <w:tcW w:w="0" w:type="auto"/>
            <w:hideMark/>
          </w:tcPr>
          <w:p w14:paraId="7FA31F13" w14:textId="77777777" w:rsidR="000209AB" w:rsidRPr="000209AB" w:rsidRDefault="000209AB" w:rsidP="000209AB">
            <w:pPr>
              <w:spacing w:after="160" w:line="276" w:lineRule="auto"/>
            </w:pPr>
            <w:r w:rsidRPr="000209AB">
              <w:t>System should support multiple users and large data in future</w:t>
            </w:r>
          </w:p>
        </w:tc>
      </w:tr>
    </w:tbl>
    <w:p w14:paraId="07136C82" w14:textId="77777777" w:rsidR="00EE29F7" w:rsidRDefault="00EE29F7" w:rsidP="000209AB">
      <w:pPr>
        <w:spacing w:line="276" w:lineRule="auto"/>
      </w:pPr>
    </w:p>
    <w:sectPr w:rsidR="00EE29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F7"/>
    <w:rsid w:val="000209AB"/>
    <w:rsid w:val="00021F03"/>
    <w:rsid w:val="00EE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836"/>
  <w15:docId w15:val="{BCDD80DC-715B-445D-B8F7-161A5F38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Ashish Krishna Pavan Gade</cp:lastModifiedBy>
  <cp:revision>2</cp:revision>
  <dcterms:created xsi:type="dcterms:W3CDTF">2022-09-18T16:51:00Z</dcterms:created>
  <dcterms:modified xsi:type="dcterms:W3CDTF">2026-02-17T12:02:00Z</dcterms:modified>
</cp:coreProperties>
</file>