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DE9D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u w:val="single"/>
          <w:lang w:val="en-US"/>
        </w:rPr>
        <w:t>Part B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1. Predicted KV cache capacity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the model spec:</w:t>
      </w:r>
    </w:p>
    <w:p w14:paraId="4176BC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KV bytes/token=L×2×nKV​×dhead​×bytes </w:t>
      </w:r>
    </w:p>
    <w:p w14:paraId="33E10B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Given:</w:t>
      </w:r>
    </w:p>
    <w:p w14:paraId="588F70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Layers = 28 </w:t>
      </w:r>
    </w:p>
    <w:p w14:paraId="679907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KV heads = 8 </w:t>
      </w:r>
    </w:p>
    <w:p w14:paraId="181F5D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Head dimension = 128 </w:t>
      </w:r>
    </w:p>
    <w:p w14:paraId="7C445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FP16 = 2 bytes </w:t>
      </w:r>
    </w:p>
    <w:p w14:paraId="3DE215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=28×2×8×128×2 =114,688 bytes/token </w:t>
      </w:r>
    </w:p>
    <w:p w14:paraId="5B0F44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114.7 KB/token​ </w:t>
      </w:r>
    </w:p>
    <w:p w14:paraId="48A8469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FCBE4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One 4096-token sequence</w:t>
      </w:r>
    </w:p>
    <w:p w14:paraId="26B378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114,688×4096 =469,762,048 bytes =469,762,048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/(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1024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^2)</w:t>
      </w:r>
      <w:r>
        <w:rPr>
          <w:rFonts w:hint="default" w:ascii="Times New Roman" w:hAnsi="Times New Roman" w:eastAsia="SimSun" w:cs="Times New Roman"/>
          <w:sz w:val="24"/>
          <w:szCs w:val="24"/>
        </w:rPr>
        <w:t>​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448 MiB/sequence​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GPU memory available for KV cache</w:t>
      </w:r>
    </w:p>
    <w:p w14:paraId="37ABA9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GPU: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24GB </w:t>
      </w:r>
    </w:p>
    <w:p w14:paraId="6726C9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Serving utilization: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24×0.92=22.08GB </w:t>
      </w:r>
    </w:p>
    <w:p w14:paraId="6AA820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Subtract runtime overhead: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22.08−1.6=20.48GB </w:t>
      </w:r>
    </w:p>
    <w:p w14:paraId="3EC590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20.48GB≈20,480MiB </w:t>
      </w:r>
    </w:p>
    <w:p w14:paraId="5224F1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sequences: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44820480​=45.7 </w:t>
      </w:r>
    </w:p>
    <w:p w14:paraId="5C4E61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Prediction:</w:t>
      </w:r>
    </w:p>
    <w:p w14:paraId="110162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≈45 concurrent 4096-token sequences​ </w:t>
      </w:r>
    </w:p>
    <w:p w14:paraId="796C658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B327AC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14F1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Does the prediction match?</w:t>
      </w:r>
    </w:p>
    <w:p w14:paraId="0911CE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Yes, very closely.</w:t>
      </w:r>
    </w:p>
    <w:p w14:paraId="5690F5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model predicted:</w:t>
      </w:r>
      <w:r>
        <w:rPr>
          <w:rFonts w:hint="default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≈45 </w:t>
      </w:r>
      <w:r>
        <w:rPr>
          <w:rFonts w:hint="default" w:ascii="Times New Roman" w:hAnsi="Times New Roman" w:cs="Times New Roman"/>
          <w:sz w:val="24"/>
          <w:szCs w:val="24"/>
        </w:rPr>
        <w:t>maximum sequences.</w:t>
      </w:r>
    </w:p>
    <w:p w14:paraId="56DD23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benchmark shows:</w:t>
      </w:r>
    </w:p>
    <w:p w14:paraId="185390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24 sequences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7BA1CDD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KV utilization already reaches 0.93 </w:t>
      </w:r>
    </w:p>
    <w:p w14:paraId="1426735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preemption yet </w:t>
      </w:r>
    </w:p>
    <w:p w14:paraId="5CF37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32 sequences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6F64904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KV utilization reaches 0.97 </w:t>
      </w:r>
    </w:p>
    <w:p w14:paraId="4C40DA0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scheduler starts preempting: </w:t>
      </w:r>
    </w:p>
    <w:p w14:paraId="0632E3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7 sequences preempted​ </w:t>
      </w:r>
    </w:p>
    <w:p w14:paraId="52CE04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48 sequences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1C20AB5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23 sequences preempted </w:t>
      </w:r>
    </w:p>
    <w:p w14:paraId="42554D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actual safe capacity appears closer to: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0.9324​≈25.8 </w:t>
      </w:r>
      <w:r>
        <w:rPr>
          <w:rFonts w:hint="default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approximately: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26−30 active sequence</w:t>
      </w:r>
      <w:r>
        <w:rPr>
          <w:rFonts w:hint="default" w:cs="Times New Roman"/>
          <w:kern w:val="0"/>
          <w:sz w:val="24"/>
          <w:szCs w:val="24"/>
          <w:lang w:val="en-US" w:eastAsia="zh-CN" w:bidi="ar"/>
        </w:rPr>
        <w:t xml:space="preserve">s </w:t>
      </w:r>
      <w:r>
        <w:rPr>
          <w:rFonts w:hint="default" w:ascii="Times New Roman" w:hAnsi="Times New Roman" w:cs="Times New Roman"/>
          <w:sz w:val="24"/>
          <w:szCs w:val="24"/>
        </w:rPr>
        <w:t>rather than the theoretical 45.</w:t>
      </w:r>
    </w:p>
    <w:p w14:paraId="4CCCBC88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long-context throughput anomaly occurs after batch size 24. Although increasing batch size from 4 to 24 improves throughput from 565.4 tok/s to 1607.4 tok/s, further increases reduce throughput: batch 32 achieves only 1384.0 tok/s and batch 48 achieves 1298.5 tok/s. The cause is KV-cache saturation. At batch 24, KV utilization reaches 0.93 with no preemption, but at batch 32 and 48 the scheduler begins preempting sequences (7 and 23 preempted sequences respectively). KV-cache swapping overhead dominates and offsets the benefit of higher parallelism. A practical mitigation is to cap long-context concurrency around batch 24–28 or deploy a separate long-context worker pool. This should avoid preemption and recover approximately 15–25% throughput compared with overloaded configurations.</w:t>
      </w:r>
    </w:p>
    <w:p w14:paraId="577B2127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083750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REPORT_v0 incorrectly interprets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reported</w:t>
      </w:r>
      <w:r>
        <w:rPr>
          <w:rStyle w:val="8"/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tok</w:t>
      </w:r>
      <w:r>
        <w:rPr>
          <w:rStyle w:val="8"/>
          <w:rFonts w:hint="default" w:cs="Times New Roman"/>
          <w:sz w:val="24"/>
          <w:szCs w:val="24"/>
          <w:lang w:val="en-US"/>
        </w:rPr>
        <w:t>/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 as the throughput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per request</w:t>
      </w:r>
      <w:r>
        <w:rPr>
          <w:rFonts w:hint="default" w:ascii="Times New Roman" w:hAnsi="Times New Roman" w:cs="Times New Roman"/>
          <w:sz w:val="24"/>
          <w:szCs w:val="24"/>
        </w:rPr>
        <w:t xml:space="preserve">. In reality,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reported</w:t>
      </w:r>
      <w:r>
        <w:rPr>
          <w:rStyle w:val="8"/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tok_s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aggregate throughput across all concurrent requests</w:t>
      </w:r>
      <w:r>
        <w:rPr>
          <w:rFonts w:hint="default" w:ascii="Times New Roman" w:hAnsi="Times New Roman" w:cs="Times New Roman"/>
          <w:sz w:val="24"/>
          <w:szCs w:val="24"/>
        </w:rPr>
        <w:t>. Because it is already summed over the batch, multiplying or extrapolating it by batch size leads to incorrect conclusions.</w:t>
      </w:r>
    </w:p>
    <w:p w14:paraId="3BC7C7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single misunderstanding caused both incorrect claims:</w:t>
      </w:r>
    </w:p>
    <w:p w14:paraId="48B9A3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"Longer prompts give better throughput."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C2F62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"Batch 48 will deliver ~3200 tok/s."</w:t>
      </w:r>
    </w:p>
    <w:p w14:paraId="059788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num_requests = 24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02BFC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prompt_len = 3584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7FFDF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gen_len = 512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C1D0B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wall_clock_s = 61.16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C85A229">
      <w:pPr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reported_tok_s = 1607.4</w:t>
      </w:r>
    </w:p>
    <w:p w14:paraId="12A57362">
      <w:pPr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43F0C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Goodput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24×512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</w:t>
      </w:r>
      <w:r>
        <w:rPr>
          <w:rFonts w:hint="default" w:ascii="Times New Roman" w:hAnsi="Times New Roman" w:eastAsia="SimSun" w:cs="Times New Roman"/>
          <w:sz w:val="24"/>
          <w:szCs w:val="24"/>
        </w:rPr>
        <w:t>61.16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≈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201 tokens/s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Method 2: From the aggregate throughput</w:t>
      </w:r>
    </w:p>
    <w:p w14:paraId="2D18DB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aggregate throu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ghput is: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1607.4 tok/s </w:t>
      </w:r>
    </w:p>
    <w:p w14:paraId="5C63E6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Since this is across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24 requests</w:t>
      </w:r>
      <w:r>
        <w:rPr>
          <w:rFonts w:hint="default" w:ascii="Times New Roman" w:hAnsi="Times New Roman" w:cs="Times New Roman"/>
          <w:sz w:val="24"/>
          <w:szCs w:val="24"/>
        </w:rPr>
        <w:t>, the per-request generation rate is:</w:t>
      </w:r>
    </w:p>
    <w:p w14:paraId="4054E0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241607.4​≈67 tok/s/request</w:t>
      </w:r>
    </w:p>
    <w:p w14:paraId="08825EF1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benchmark shows that throughput increases with batch size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only until GPU resources (especially the KV cache) become saturated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For long prompts, throughput peaks at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batch 24 (1607.4 tok/s reported)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then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drops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1384.0 tok/s at batch 32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1298.5 tok/s at batch 48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because KV-cache utilization reaches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0.97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sequence preemption begins (7 and 23 preempted sequences, respectively). Therefore, longer prompts do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not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inherently provide better throughput, and batch 48 is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slower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not faster, than batch 24. The optimal operating point for this workload is around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batch 24</w:t>
      </w:r>
      <w:r>
        <w:rPr>
          <w:rFonts w:hint="default" w:ascii="Times New Roman" w:hAnsi="Times New Roman" w:eastAsia="SimSun" w:cs="Times New Roman"/>
          <w:sz w:val="24"/>
          <w:szCs w:val="24"/>
        </w:rPr>
        <w:t>, before preemption starts.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124BCCC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B4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single metric I would monitor is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KV-cache utilization (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kv_cache_util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because my explanation attributes the throughput drop to KV-cache saturation and the resulting scheduler preemption. In the benchmark,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kv_cache_util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increases from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0.16 (batch 4)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0.93 (batch 24)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then reaches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0.97 at batches 32 and 48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where throughput falls from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1607.4 tok/s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1384.0 tok/s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1298.5 tok/s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respectively. At the same time,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preempted_seqs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increases from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7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then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23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confirming that the scheduler is forced to evict or pause sequences due to insufficient KV-cache capacity. Therefore, I would expect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kv_cache_util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remain close to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95–100%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during the throughput collapse, with non-zero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preempted_seqs</w:t>
      </w:r>
      <w:r>
        <w:rPr>
          <w:rFonts w:hint="default" w:ascii="Times New Roman" w:hAnsi="Times New Roman" w:eastAsia="SimSun" w:cs="Times New Roman"/>
          <w:sz w:val="24"/>
          <w:szCs w:val="24"/>
        </w:rPr>
        <w:t>, validating that the system has become memory-bound rather than compute-bound.</w:t>
      </w:r>
    </w:p>
    <w:p w14:paraId="5B5831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FE585"/>
    <w:multiLevelType w:val="multilevel"/>
    <w:tmpl w:val="D21FE5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75E6034"/>
    <w:multiLevelType w:val="multilevel"/>
    <w:tmpl w:val="675E6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E0A4925"/>
    <w:multiLevelType w:val="multilevel"/>
    <w:tmpl w:val="6E0A4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522530C"/>
    <w:multiLevelType w:val="multilevel"/>
    <w:tmpl w:val="75225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B477C"/>
    <w:rsid w:val="56CB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2026-08-06T19:06:00Z</dcterms:created>
  <dc:creator>Ashish Paul</dc:creator>
  <cp:lastModifiedBy>Ashish Paul</cp:lastModifiedBy>
  <dcterms:modified xsi:type="dcterms:W3CDTF">2026-08-06T19:47:34Z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A802CDC472EA49E28782E17B00CB1644_11</vt:lpwstr>
  </property>
</Properties>
</file>