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05F1" w14:textId="77777777" w:rsidR="00427437" w:rsidRDefault="00D117A5" w:rsidP="00D117A5">
      <w:pPr>
        <w:rPr>
          <w:rStyle w:val="TitleChar"/>
          <w:color w:val="ED7D31" w:themeColor="accent2"/>
        </w:rPr>
      </w:pPr>
      <w:sdt>
        <w:sdtPr>
          <w:rPr>
            <w:b/>
            <w:bCs/>
            <w:color w:val="000000" w:themeColor="text1"/>
            <w:sz w:val="96"/>
            <w:szCs w:val="96"/>
          </w:rPr>
          <w:id w:val="720020519"/>
          <w:placeholder>
            <w:docPart w:val="B09C7B1E7D4447069CD61E193F21DD8B"/>
          </w:placeholder>
          <w15:appearance w15:val="hidden"/>
        </w:sdtPr>
        <w:sdtEndPr>
          <w:rPr>
            <w:rStyle w:val="TitleChar"/>
            <w:rFonts w:asciiTheme="majorHAnsi" w:eastAsiaTheme="majorEastAsia" w:hAnsiTheme="majorHAnsi" w:cstheme="majorBidi"/>
            <w:b w:val="0"/>
            <w:bCs w:val="0"/>
            <w:color w:val="ED7D31" w:themeColor="accent2"/>
            <w:spacing w:val="-10"/>
            <w:kern w:val="28"/>
            <w:sz w:val="56"/>
            <w:szCs w:val="56"/>
          </w:rPr>
        </w:sdtEndPr>
        <w:sdtContent>
          <w:r w:rsidRPr="00C42C21">
            <w:rPr>
              <w:b/>
              <w:bCs/>
              <w:i/>
              <w:iCs/>
              <w:color w:val="000000" w:themeColor="text1"/>
              <w:sz w:val="96"/>
              <w:szCs w:val="96"/>
            </w:rPr>
            <w:t xml:space="preserve">Yelp Business Intelligence &amp; Customer </w:t>
          </w:r>
          <w:proofErr w:type="spellStart"/>
          <w:r w:rsidRPr="00C42C21">
            <w:rPr>
              <w:b/>
              <w:bCs/>
              <w:i/>
              <w:iCs/>
              <w:color w:val="000000" w:themeColor="text1"/>
              <w:sz w:val="96"/>
              <w:szCs w:val="96"/>
            </w:rPr>
            <w:t>Analytics</w:t>
          </w:r>
        </w:sdtContent>
      </w:sdt>
      <w:proofErr w:type="spellEnd"/>
    </w:p>
    <w:p w14:paraId="1CA94AD4" w14:textId="6F4FB1C7" w:rsidR="00D117A5" w:rsidRDefault="00D117A5" w:rsidP="00D117A5">
      <w:pPr>
        <w:rPr>
          <w:color w:val="4472C4" w:themeColor="accent1"/>
          <w:sz w:val="48"/>
          <w:szCs w:val="48"/>
        </w:rPr>
      </w:pPr>
      <w:r w:rsidRPr="00D117A5">
        <w:rPr>
          <w:color w:val="4472C4" w:themeColor="accent1"/>
          <w:sz w:val="48"/>
          <w:szCs w:val="48"/>
        </w:rPr>
        <w:t>Business Report</w:t>
      </w:r>
    </w:p>
    <w:p w14:paraId="6EFED7B2" w14:textId="362C7DF9" w:rsidR="00D117A5" w:rsidRDefault="00D117A5">
      <w:pPr>
        <w:rPr>
          <w:color w:val="4472C4" w:themeColor="accent1"/>
          <w:sz w:val="48"/>
          <w:szCs w:val="48"/>
        </w:rPr>
      </w:pPr>
      <w:r>
        <w:rPr>
          <w:noProof/>
          <w:color w:val="4472C4" w:themeColor="accent1"/>
          <w:sz w:val="48"/>
          <w:szCs w:val="48"/>
        </w:rPr>
        <w:drawing>
          <wp:inline distT="0" distB="0" distL="0" distR="0" wp14:anchorId="63E978EB" wp14:editId="008D56B7">
            <wp:extent cx="5623560" cy="4008120"/>
            <wp:effectExtent l="0" t="0" r="0" b="0"/>
            <wp:docPr id="1920896780" name="Picture 1" descr="Magnifying glass showing decling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96780" name="Picture 1920896780" descr="Magnifying glass showing decling performa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23560" cy="4008120"/>
                    </a:xfrm>
                    <a:prstGeom prst="rect">
                      <a:avLst/>
                    </a:prstGeom>
                  </pic:spPr>
                </pic:pic>
              </a:graphicData>
            </a:graphic>
          </wp:inline>
        </w:drawing>
      </w:r>
      <w:r>
        <w:rPr>
          <w:color w:val="4472C4" w:themeColor="accent1"/>
          <w:sz w:val="48"/>
          <w:szCs w:val="48"/>
        </w:rPr>
        <w:br w:type="page"/>
      </w:r>
    </w:p>
    <w:p w14:paraId="32020226" w14:textId="60779E4F" w:rsidR="00D117A5" w:rsidRPr="00D117A5" w:rsidRDefault="00D117A5">
      <w:pPr>
        <w:rPr>
          <w:color w:val="4472C4" w:themeColor="accent1"/>
          <w:sz w:val="72"/>
          <w:szCs w:val="72"/>
        </w:rPr>
      </w:pPr>
      <w:r w:rsidRPr="00D117A5">
        <w:rPr>
          <w:color w:val="4472C4" w:themeColor="accent1"/>
          <w:sz w:val="72"/>
          <w:szCs w:val="72"/>
        </w:rPr>
        <w:lastRenderedPageBreak/>
        <w:t>DATA OVERVIEW</w:t>
      </w:r>
    </w:p>
    <w:p w14:paraId="548F25B8" w14:textId="77777777" w:rsidR="00D117A5" w:rsidRPr="00D117A5" w:rsidRDefault="00D117A5" w:rsidP="00D117A5">
      <w:pPr>
        <w:pStyle w:val="Heading2"/>
        <w:numPr>
          <w:ilvl w:val="0"/>
          <w:numId w:val="1"/>
        </w:numPr>
        <w:tabs>
          <w:tab w:val="num" w:pos="360"/>
        </w:tabs>
        <w:spacing w:before="400" w:after="0" w:line="240" w:lineRule="auto"/>
        <w:ind w:left="0" w:firstLine="0"/>
        <w:rPr>
          <w:rFonts w:ascii="Calibri" w:hAnsi="Calibri" w:cs="Calibri"/>
          <w:color w:val="000000" w:themeColor="text1"/>
        </w:rPr>
      </w:pPr>
      <w:r w:rsidRPr="00D117A5">
        <w:rPr>
          <w:rFonts w:ascii="Calibri" w:hAnsi="Calibri" w:cs="Calibri"/>
          <w:color w:val="000000" w:themeColor="text1"/>
        </w:rPr>
        <w:t>. This dataset is a subset of Yelp and has information about businesses across 8 metropolitan areas in the USA and Canada.</w:t>
      </w:r>
    </w:p>
    <w:p w14:paraId="12A6DB83" w14:textId="77777777" w:rsidR="00D117A5" w:rsidRPr="00D117A5" w:rsidRDefault="00D117A5" w:rsidP="00D117A5">
      <w:pPr>
        <w:pStyle w:val="Heading2"/>
        <w:numPr>
          <w:ilvl w:val="0"/>
          <w:numId w:val="1"/>
        </w:numPr>
        <w:tabs>
          <w:tab w:val="num" w:pos="360"/>
        </w:tabs>
        <w:spacing w:before="400" w:after="0" w:line="240" w:lineRule="auto"/>
        <w:ind w:left="0" w:firstLine="0"/>
        <w:rPr>
          <w:rFonts w:ascii="Calibri" w:hAnsi="Calibri" w:cs="Calibri"/>
          <w:color w:val="000000" w:themeColor="text1"/>
        </w:rPr>
      </w:pPr>
      <w:r w:rsidRPr="00D117A5">
        <w:rPr>
          <w:rFonts w:ascii="Calibri" w:hAnsi="Calibri" w:cs="Calibri"/>
          <w:color w:val="000000" w:themeColor="text1"/>
        </w:rPr>
        <w:t>. The original data is shared by Yelp as JSON files.</w:t>
      </w:r>
    </w:p>
    <w:p w14:paraId="263FF800" w14:textId="7237C62D" w:rsidR="00D117A5" w:rsidRPr="00D117A5" w:rsidRDefault="00D117A5" w:rsidP="00D117A5">
      <w:pPr>
        <w:pStyle w:val="Heading2"/>
        <w:numPr>
          <w:ilvl w:val="0"/>
          <w:numId w:val="1"/>
        </w:numPr>
        <w:tabs>
          <w:tab w:val="num" w:pos="360"/>
        </w:tabs>
        <w:spacing w:before="400" w:after="0" w:line="240" w:lineRule="auto"/>
        <w:ind w:left="0" w:firstLine="0"/>
        <w:rPr>
          <w:rFonts w:ascii="Calibri" w:hAnsi="Calibri" w:cs="Calibri"/>
          <w:color w:val="000000" w:themeColor="text1"/>
        </w:rPr>
      </w:pPr>
      <w:r w:rsidRPr="00D117A5">
        <w:rPr>
          <w:rFonts w:ascii="Calibri" w:hAnsi="Calibri" w:cs="Calibri"/>
          <w:color w:val="000000" w:themeColor="text1"/>
        </w:rPr>
        <w:t>. The five JSON files are business, review, user, tip and checkin</w:t>
      </w:r>
      <w:r w:rsidRPr="00D117A5">
        <w:rPr>
          <w:rFonts w:ascii="Calibri" w:hAnsi="Calibri" w:cs="Calibri"/>
          <w:color w:val="000000" w:themeColor="text1"/>
        </w:rPr>
        <w:t>g</w:t>
      </w:r>
      <w:r w:rsidRPr="00D117A5">
        <w:rPr>
          <w:rFonts w:ascii="Calibri" w:hAnsi="Calibri" w:cs="Calibri"/>
          <w:color w:val="000000" w:themeColor="text1"/>
        </w:rPr>
        <w:t>.</w:t>
      </w:r>
    </w:p>
    <w:p w14:paraId="7F19CF72" w14:textId="77777777" w:rsidR="00D117A5" w:rsidRPr="00D117A5" w:rsidRDefault="00D117A5" w:rsidP="00D117A5">
      <w:pPr>
        <w:pStyle w:val="Heading2"/>
        <w:numPr>
          <w:ilvl w:val="0"/>
          <w:numId w:val="1"/>
        </w:numPr>
        <w:tabs>
          <w:tab w:val="num" w:pos="360"/>
        </w:tabs>
        <w:spacing w:line="240" w:lineRule="auto"/>
        <w:ind w:left="0" w:firstLine="0"/>
        <w:rPr>
          <w:rFonts w:ascii="Calibri" w:hAnsi="Calibri" w:cs="Calibri"/>
        </w:rPr>
      </w:pPr>
      <w:r w:rsidRPr="00D117A5">
        <w:rPr>
          <w:rFonts w:ascii="Calibri" w:hAnsi="Calibri" w:cs="Calibri"/>
          <w:color w:val="000000" w:themeColor="text1"/>
        </w:rPr>
        <w:t>. The JSON files are stored in the database for easy retrieval of data</w:t>
      </w:r>
      <w:r w:rsidRPr="00D117A5">
        <w:rPr>
          <w:rFonts w:ascii="Calibri" w:hAnsi="Calibri" w:cs="Calibri"/>
        </w:rPr>
        <w:t>.</w:t>
      </w:r>
    </w:p>
    <w:p w14:paraId="0934874D" w14:textId="77777777" w:rsidR="00D117A5" w:rsidRDefault="00D117A5" w:rsidP="00D117A5">
      <w:pPr>
        <w:rPr>
          <w:rFonts w:ascii="Calibri" w:hAnsi="Calibri" w:cs="Calibri"/>
          <w:color w:val="4472C4" w:themeColor="accent1"/>
          <w:sz w:val="48"/>
          <w:szCs w:val="48"/>
        </w:rPr>
      </w:pPr>
    </w:p>
    <w:p w14:paraId="3E7B40B9" w14:textId="7D1AD399" w:rsidR="00D117A5" w:rsidRDefault="00D117A5" w:rsidP="00D117A5">
      <w:pPr>
        <w:rPr>
          <w:color w:val="4472C4" w:themeColor="accent1"/>
          <w:sz w:val="72"/>
          <w:szCs w:val="72"/>
        </w:rPr>
      </w:pPr>
      <w:r>
        <w:rPr>
          <w:color w:val="4472C4" w:themeColor="accent1"/>
          <w:sz w:val="72"/>
          <w:szCs w:val="72"/>
        </w:rPr>
        <w:t>ANALYSIS AND FINDINGS</w:t>
      </w:r>
    </w:p>
    <w:p w14:paraId="2E27DD33" w14:textId="77777777" w:rsidR="00D117A5" w:rsidRPr="00D117A5" w:rsidRDefault="00D117A5" w:rsidP="00D117A5">
      <w:pPr>
        <w:rPr>
          <w:color w:val="000000" w:themeColor="text1"/>
          <w:sz w:val="32"/>
          <w:szCs w:val="32"/>
        </w:rPr>
      </w:pPr>
      <w:r w:rsidRPr="00D117A5">
        <w:rPr>
          <w:color w:val="000000" w:themeColor="text1"/>
          <w:sz w:val="32"/>
          <w:szCs w:val="32"/>
        </w:rPr>
        <w:t>. Out of 150k businesses, 35k are restaurants business and are open.</w:t>
      </w:r>
    </w:p>
    <w:p w14:paraId="4A5DBDDA" w14:textId="77777777" w:rsidR="00D117A5" w:rsidRPr="00D117A5" w:rsidRDefault="00D117A5" w:rsidP="00D117A5">
      <w:pPr>
        <w:rPr>
          <w:color w:val="000000" w:themeColor="text1"/>
          <w:sz w:val="32"/>
          <w:szCs w:val="32"/>
        </w:rPr>
      </w:pPr>
      <w:r w:rsidRPr="00D117A5">
        <w:rPr>
          <w:color w:val="000000" w:themeColor="text1"/>
          <w:sz w:val="32"/>
          <w:szCs w:val="32"/>
        </w:rPr>
        <w:t>. Table showing distribution of business success metrics (review count and</w:t>
      </w:r>
    </w:p>
    <w:p w14:paraId="1680F319" w14:textId="1EBC72C3" w:rsidR="00D117A5" w:rsidRDefault="00D117A5">
      <w:pPr>
        <w:rPr>
          <w:color w:val="4472C4" w:themeColor="accent1"/>
          <w:sz w:val="48"/>
          <w:szCs w:val="48"/>
        </w:rPr>
      </w:pPr>
      <w:r w:rsidRPr="00D117A5">
        <w:rPr>
          <w:color w:val="4472C4" w:themeColor="accent1"/>
          <w:sz w:val="48"/>
          <w:szCs w:val="48"/>
        </w:rPr>
        <w:drawing>
          <wp:inline distT="0" distB="0" distL="0" distR="0" wp14:anchorId="3E8B720A" wp14:editId="06A2CEC1">
            <wp:extent cx="3658111" cy="3410426"/>
            <wp:effectExtent l="0" t="0" r="0" b="0"/>
            <wp:docPr id="175540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07704" name=""/>
                    <pic:cNvPicPr/>
                  </pic:nvPicPr>
                  <pic:blipFill>
                    <a:blip r:embed="rId7"/>
                    <a:stretch>
                      <a:fillRect/>
                    </a:stretch>
                  </pic:blipFill>
                  <pic:spPr>
                    <a:xfrm>
                      <a:off x="0" y="0"/>
                      <a:ext cx="3658111" cy="3410426"/>
                    </a:xfrm>
                    <a:prstGeom prst="rect">
                      <a:avLst/>
                    </a:prstGeom>
                  </pic:spPr>
                </pic:pic>
              </a:graphicData>
            </a:graphic>
          </wp:inline>
        </w:drawing>
      </w:r>
      <w:r>
        <w:rPr>
          <w:color w:val="4472C4" w:themeColor="accent1"/>
          <w:sz w:val="48"/>
          <w:szCs w:val="48"/>
        </w:rPr>
        <w:br w:type="page"/>
      </w:r>
    </w:p>
    <w:p w14:paraId="0F67679B" w14:textId="203EDC83" w:rsidR="00D117A5" w:rsidRDefault="00D117A5">
      <w:pPr>
        <w:rPr>
          <w:color w:val="4472C4" w:themeColor="accent1"/>
          <w:sz w:val="48"/>
          <w:szCs w:val="48"/>
        </w:rPr>
      </w:pPr>
      <w:r w:rsidRPr="00D117A5">
        <w:rPr>
          <w:color w:val="4472C4" w:themeColor="accent1"/>
          <w:sz w:val="48"/>
          <w:szCs w:val="48"/>
        </w:rPr>
        <w:lastRenderedPageBreak/>
        <w:drawing>
          <wp:inline distT="0" distB="0" distL="0" distR="0" wp14:anchorId="269E4B1C" wp14:editId="4C00D867">
            <wp:extent cx="6088380" cy="2880360"/>
            <wp:effectExtent l="0" t="0" r="7620" b="0"/>
            <wp:docPr id="15160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447" name=""/>
                    <pic:cNvPicPr/>
                  </pic:nvPicPr>
                  <pic:blipFill>
                    <a:blip r:embed="rId8"/>
                    <a:stretch>
                      <a:fillRect/>
                    </a:stretch>
                  </pic:blipFill>
                  <pic:spPr>
                    <a:xfrm>
                      <a:off x="0" y="0"/>
                      <a:ext cx="6088380" cy="2880360"/>
                    </a:xfrm>
                    <a:prstGeom prst="rect">
                      <a:avLst/>
                    </a:prstGeom>
                  </pic:spPr>
                </pic:pic>
              </a:graphicData>
            </a:graphic>
          </wp:inline>
        </w:drawing>
      </w:r>
    </w:p>
    <w:p w14:paraId="5ACC1517" w14:textId="77777777" w:rsidR="00D117A5" w:rsidRPr="00D117A5" w:rsidRDefault="00D117A5" w:rsidP="00D117A5">
      <w:pPr>
        <w:rPr>
          <w:color w:val="000000" w:themeColor="text1"/>
          <w:sz w:val="32"/>
          <w:szCs w:val="32"/>
        </w:rPr>
      </w:pPr>
      <w:r w:rsidRPr="00D117A5">
        <w:rPr>
          <w:color w:val="000000" w:themeColor="text1"/>
          <w:sz w:val="32"/>
          <w:szCs w:val="32"/>
        </w:rPr>
        <w:t>· Higher ratings do no guarantee a higher review count, or vice versa.</w:t>
      </w:r>
    </w:p>
    <w:p w14:paraId="625203BF" w14:textId="77777777" w:rsidR="00D117A5" w:rsidRPr="00D117A5" w:rsidRDefault="00D117A5" w:rsidP="00D117A5">
      <w:pPr>
        <w:rPr>
          <w:color w:val="000000" w:themeColor="text1"/>
          <w:sz w:val="32"/>
          <w:szCs w:val="32"/>
        </w:rPr>
      </w:pPr>
      <w:r w:rsidRPr="00D117A5">
        <w:rPr>
          <w:color w:val="000000" w:themeColor="text1"/>
          <w:sz w:val="32"/>
          <w:szCs w:val="32"/>
        </w:rPr>
        <w:t>. Success of Restaurants is not solely determined by ratings or review counts.</w:t>
      </w:r>
    </w:p>
    <w:p w14:paraId="2C543465" w14:textId="77777777" w:rsidR="006E1CC6" w:rsidRDefault="00D117A5" w:rsidP="00D117A5">
      <w:pPr>
        <w:rPr>
          <w:color w:val="000000" w:themeColor="text1"/>
          <w:sz w:val="32"/>
          <w:szCs w:val="32"/>
        </w:rPr>
      </w:pPr>
      <w:r w:rsidRPr="00D117A5">
        <w:rPr>
          <w:color w:val="000000" w:themeColor="text1"/>
          <w:sz w:val="32"/>
          <w:szCs w:val="32"/>
        </w:rPr>
        <w:t>. Review count reflects user engagement but not necessarily overall customer</w:t>
      </w:r>
      <w:r>
        <w:rPr>
          <w:color w:val="000000" w:themeColor="text1"/>
          <w:sz w:val="32"/>
          <w:szCs w:val="32"/>
        </w:rPr>
        <w:t xml:space="preserve"> </w:t>
      </w:r>
      <w:r w:rsidRPr="00D117A5">
        <w:rPr>
          <w:color w:val="000000" w:themeColor="text1"/>
          <w:sz w:val="32"/>
          <w:szCs w:val="32"/>
        </w:rPr>
        <w:t>satisfaction or business performance.</w:t>
      </w:r>
    </w:p>
    <w:p w14:paraId="66DC8B54" w14:textId="4CE5740B" w:rsidR="00427437" w:rsidRPr="00427437" w:rsidRDefault="006E1CC6" w:rsidP="004B5309">
      <w:pPr>
        <w:rPr>
          <w:color w:val="000000" w:themeColor="text1"/>
          <w:sz w:val="32"/>
          <w:szCs w:val="32"/>
        </w:rPr>
      </w:pPr>
      <w:r w:rsidRPr="006E1CC6">
        <w:rPr>
          <w:b/>
          <w:bCs/>
          <w:noProof/>
          <w:color w:val="4472C4" w:themeColor="accent1"/>
          <w:sz w:val="52"/>
          <w:szCs w:val="52"/>
        </w:rPr>
        <mc:AlternateContent>
          <mc:Choice Requires="wps">
            <w:drawing>
              <wp:anchor distT="45720" distB="45720" distL="114300" distR="114300" simplePos="0" relativeHeight="251656192" behindDoc="0" locked="0" layoutInCell="1" allowOverlap="1" wp14:anchorId="2E22802D" wp14:editId="4F6E1A71">
                <wp:simplePos x="0" y="0"/>
                <wp:positionH relativeFrom="page">
                  <wp:posOffset>586740</wp:posOffset>
                </wp:positionH>
                <wp:positionV relativeFrom="paragraph">
                  <wp:posOffset>361315</wp:posOffset>
                </wp:positionV>
                <wp:extent cx="6659880" cy="1744980"/>
                <wp:effectExtent l="0" t="0" r="762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1744980"/>
                        </a:xfrm>
                        <a:prstGeom prst="rect">
                          <a:avLst/>
                        </a:prstGeom>
                        <a:solidFill>
                          <a:srgbClr val="FFFFFF"/>
                        </a:solidFill>
                        <a:ln w="9525">
                          <a:noFill/>
                          <a:miter lim="800000"/>
                          <a:headEnd/>
                          <a:tailEnd/>
                        </a:ln>
                      </wps:spPr>
                      <wps:txbx>
                        <w:txbxContent>
                          <w:p w14:paraId="3CE749B3" w14:textId="77777777" w:rsidR="006E1CC6" w:rsidRPr="00427437" w:rsidRDefault="006E1CC6" w:rsidP="006E1CC6">
                            <w:pPr>
                              <w:rPr>
                                <w:color w:val="4472C4" w:themeColor="accent1"/>
                                <w:sz w:val="48"/>
                                <w:szCs w:val="48"/>
                              </w:rPr>
                            </w:pPr>
                            <w:r w:rsidRPr="00427437">
                              <w:rPr>
                                <w:color w:val="4472C4" w:themeColor="accent1"/>
                                <w:sz w:val="48"/>
                                <w:szCs w:val="48"/>
                              </w:rPr>
                              <w:t>Do restaurants with higher engagement tend to have</w:t>
                            </w:r>
                          </w:p>
                          <w:p w14:paraId="646837B0" w14:textId="100332C5" w:rsidR="006E1CC6" w:rsidRPr="00427437" w:rsidRDefault="006E1CC6" w:rsidP="006E1CC6">
                            <w:pPr>
                              <w:rPr>
                                <w:color w:val="4472C4" w:themeColor="accent1"/>
                                <w:sz w:val="48"/>
                                <w:szCs w:val="48"/>
                              </w:rPr>
                            </w:pPr>
                            <w:r w:rsidRPr="00427437">
                              <w:rPr>
                                <w:color w:val="4472C4" w:themeColor="accent1"/>
                                <w:sz w:val="48"/>
                                <w:szCs w:val="48"/>
                              </w:rPr>
                              <w:t>higher ratings?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2802D" id="_x0000_t202" coordsize="21600,21600" o:spt="202" path="m,l,21600r21600,l21600,xe">
                <v:stroke joinstyle="miter"/>
                <v:path gradientshapeok="t" o:connecttype="rect"/>
              </v:shapetype>
              <v:shape id="Text Box 2" o:spid="_x0000_s1026" type="#_x0000_t202" style="position:absolute;margin-left:46.2pt;margin-top:28.45pt;width:524.4pt;height:137.4pt;z-index:251656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" stroked="f">
                <v:textbox>
                  <w:txbxContent>
                    <w:p w14:paraId="3CE749B3" w14:textId="77777777" w:rsidR="006E1CC6" w:rsidRPr="00427437" w:rsidRDefault="006E1CC6" w:rsidP="006E1CC6">
                      <w:pPr>
                        <w:rPr>
                          <w:color w:val="4472C4" w:themeColor="accent1"/>
                          <w:sz w:val="48"/>
                          <w:szCs w:val="48"/>
                        </w:rPr>
                      </w:pPr>
                      <w:r w:rsidRPr="00427437">
                        <w:rPr>
                          <w:color w:val="4472C4" w:themeColor="accent1"/>
                          <w:sz w:val="48"/>
                          <w:szCs w:val="48"/>
                        </w:rPr>
                        <w:t>Do restaurants with higher engagement tend to have</w:t>
                      </w:r>
                    </w:p>
                    <w:p w14:paraId="646837B0" w14:textId="100332C5" w:rsidR="006E1CC6" w:rsidRPr="00427437" w:rsidRDefault="006E1CC6" w:rsidP="006E1CC6">
                      <w:pPr>
                        <w:rPr>
                          <w:color w:val="4472C4" w:themeColor="accent1"/>
                          <w:sz w:val="48"/>
                          <w:szCs w:val="48"/>
                        </w:rPr>
                      </w:pPr>
                      <w:r w:rsidRPr="00427437">
                        <w:rPr>
                          <w:color w:val="4472C4" w:themeColor="accent1"/>
                          <w:sz w:val="48"/>
                          <w:szCs w:val="48"/>
                        </w:rPr>
                        <w:t>higher ratings?</w:t>
                      </w:r>
                    </w:p>
                  </w:txbxContent>
                </v:textbox>
                <w10:wrap type="square" anchorx="page"/>
              </v:shape>
            </w:pict>
          </mc:Fallback>
        </mc:AlternateContent>
      </w:r>
      <w:r w:rsidR="00427437" w:rsidRPr="00427437">
        <w:rPr>
          <w:color w:val="000000" w:themeColor="text1"/>
          <w:sz w:val="32"/>
          <w:szCs w:val="32"/>
        </w:rPr>
        <w:t xml:space="preserve">· Data shows a general increase in average review, check-in, and tip </w:t>
      </w:r>
    </w:p>
    <w:p w14:paraId="0A188A2D" w14:textId="6784AC84" w:rsidR="00427437" w:rsidRDefault="00427437" w:rsidP="00427437">
      <w:pPr>
        <w:rPr>
          <w:color w:val="000000" w:themeColor="text1"/>
          <w:sz w:val="32"/>
          <w:szCs w:val="32"/>
        </w:rPr>
      </w:pPr>
      <w:r w:rsidRPr="00427437">
        <w:rPr>
          <w:color w:val="000000" w:themeColor="text1"/>
          <w:sz w:val="32"/>
          <w:szCs w:val="32"/>
        </w:rPr>
        <w:t>· Restaurants rated 4 stars exhibit the highest engagement and shows a downward</w:t>
      </w:r>
      <w:r w:rsidR="004B5309">
        <w:rPr>
          <w:color w:val="000000" w:themeColor="text1"/>
          <w:sz w:val="32"/>
          <w:szCs w:val="32"/>
        </w:rPr>
        <w:t xml:space="preserve"> </w:t>
      </w:r>
      <w:r w:rsidRPr="00427437">
        <w:rPr>
          <w:color w:val="000000" w:themeColor="text1"/>
          <w:sz w:val="32"/>
          <w:szCs w:val="32"/>
        </w:rPr>
        <w:t>trend for rating above 4.</w:t>
      </w:r>
    </w:p>
    <w:p w14:paraId="795921DF" w14:textId="6B755DDF" w:rsidR="004B5309" w:rsidRDefault="004B5309" w:rsidP="00427437">
      <w:pPr>
        <w:rPr>
          <w:color w:val="000000" w:themeColor="text1"/>
          <w:sz w:val="32"/>
          <w:szCs w:val="32"/>
        </w:rPr>
      </w:pPr>
      <w:r w:rsidRPr="00427437">
        <w:rPr>
          <w:color w:val="000000" w:themeColor="text1"/>
          <w:sz w:val="32"/>
          <w:szCs w:val="32"/>
        </w:rPr>
        <w:t>· The drop in engagem</w:t>
      </w:r>
      <w:r>
        <w:rPr>
          <w:color w:val="000000" w:themeColor="text1"/>
          <w:sz w:val="32"/>
          <w:szCs w:val="32"/>
        </w:rPr>
        <w:t>e</w:t>
      </w:r>
      <w:r w:rsidRPr="00427437">
        <w:rPr>
          <w:color w:val="000000" w:themeColor="text1"/>
          <w:sz w:val="32"/>
          <w:szCs w:val="32"/>
        </w:rPr>
        <w:t xml:space="preserve">nt at 5.0 stars might suggest either a saturation </w:t>
      </w:r>
      <w:proofErr w:type="spellStart"/>
      <w:r w:rsidRPr="00427437">
        <w:rPr>
          <w:color w:val="000000" w:themeColor="text1"/>
          <w:sz w:val="32"/>
          <w:szCs w:val="32"/>
        </w:rPr>
        <w:t>point</w:t>
      </w:r>
      <w:r>
        <w:rPr>
          <w:color w:val="000000" w:themeColor="text1"/>
          <w:sz w:val="32"/>
          <w:szCs w:val="32"/>
        </w:rPr>
        <w:t>space</w:t>
      </w:r>
      <w:proofErr w:type="spellEnd"/>
    </w:p>
    <w:p w14:paraId="3E49053E" w14:textId="77777777" w:rsidR="004B5309" w:rsidRPr="00427437" w:rsidRDefault="004B5309" w:rsidP="00427437">
      <w:pPr>
        <w:rPr>
          <w:color w:val="000000" w:themeColor="text1"/>
          <w:sz w:val="32"/>
          <w:szCs w:val="32"/>
        </w:rPr>
      </w:pPr>
    </w:p>
    <w:p w14:paraId="18E0A844" w14:textId="109F2994" w:rsidR="00427437" w:rsidRPr="00427437" w:rsidRDefault="00427437" w:rsidP="00427437">
      <w:pPr>
        <w:rPr>
          <w:color w:val="000000" w:themeColor="text1"/>
          <w:sz w:val="32"/>
          <w:szCs w:val="32"/>
        </w:rPr>
      </w:pPr>
      <w:r w:rsidRPr="00427437">
        <w:rPr>
          <w:noProof/>
          <w:color w:val="000000" w:themeColor="text1"/>
          <w:sz w:val="32"/>
          <w:szCs w:val="32"/>
        </w:rPr>
        <w:lastRenderedPageBreak/>
        <mc:AlternateContent>
          <mc:Choice Requires="wps">
            <w:drawing>
              <wp:anchor distT="45720" distB="45720" distL="114300" distR="114300" simplePos="0" relativeHeight="251659264" behindDoc="0" locked="0" layoutInCell="1" allowOverlap="1" wp14:anchorId="02464386" wp14:editId="19D99078">
                <wp:simplePos x="0" y="0"/>
                <wp:positionH relativeFrom="margin">
                  <wp:posOffset>-68580</wp:posOffset>
                </wp:positionH>
                <wp:positionV relativeFrom="paragraph">
                  <wp:posOffset>2908300</wp:posOffset>
                </wp:positionV>
                <wp:extent cx="6027420" cy="3139440"/>
                <wp:effectExtent l="0" t="0" r="0" b="3810"/>
                <wp:wrapSquare wrapText="bothSides"/>
                <wp:docPr id="1801483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3139440"/>
                        </a:xfrm>
                        <a:prstGeom prst="rect">
                          <a:avLst/>
                        </a:prstGeom>
                        <a:solidFill>
                          <a:srgbClr val="FFFFFF"/>
                        </a:solidFill>
                        <a:ln w="9525">
                          <a:noFill/>
                          <a:miter lim="800000"/>
                          <a:headEnd/>
                          <a:tailEnd/>
                        </a:ln>
                      </wps:spPr>
                      <wps:txbx>
                        <w:txbxContent>
                          <w:p w14:paraId="61FD439C" w14:textId="77777777" w:rsidR="00427437" w:rsidRPr="00427437" w:rsidRDefault="00427437" w:rsidP="00427437">
                            <w:pPr>
                              <w:rPr>
                                <w:color w:val="4472C4" w:themeColor="accent1"/>
                                <w:sz w:val="44"/>
                                <w:szCs w:val="44"/>
                              </w:rPr>
                            </w:pPr>
                            <w:r w:rsidRPr="00427437">
                              <w:rPr>
                                <w:color w:val="4472C4" w:themeColor="accent1"/>
                                <w:sz w:val="44"/>
                                <w:szCs w:val="44"/>
                              </w:rPr>
                              <w:t>Is there a correlation between the number of reviews,</w:t>
                            </w:r>
                          </w:p>
                          <w:p w14:paraId="4C179FF9" w14:textId="77777777" w:rsidR="00427437" w:rsidRPr="00427437" w:rsidRDefault="00427437" w:rsidP="00427437">
                            <w:pPr>
                              <w:rPr>
                                <w:color w:val="4472C4" w:themeColor="accent1"/>
                                <w:sz w:val="44"/>
                                <w:szCs w:val="44"/>
                              </w:rPr>
                            </w:pPr>
                            <w:r w:rsidRPr="00427437">
                              <w:rPr>
                                <w:color w:val="4472C4" w:themeColor="accent1"/>
                                <w:sz w:val="44"/>
                                <w:szCs w:val="44"/>
                              </w:rPr>
                              <w:t>tips, and check-ins for a business?</w:t>
                            </w:r>
                          </w:p>
                          <w:p w14:paraId="4BD2E24B" w14:textId="5F4965FC" w:rsidR="00427437" w:rsidRPr="00427437" w:rsidRDefault="00427437" w:rsidP="00427437">
                            <w:pPr>
                              <w:rPr>
                                <w:sz w:val="32"/>
                                <w:szCs w:val="32"/>
                              </w:rPr>
                            </w:pPr>
                            <w:r w:rsidRPr="00427437">
                              <w:rPr>
                                <w:sz w:val="32"/>
                                <w:szCs w:val="32"/>
                              </w:rPr>
                              <w:t>. These correlations suggest that user engagement across different platforms</w:t>
                            </w:r>
                            <w:r>
                              <w:rPr>
                                <w:sz w:val="32"/>
                                <w:szCs w:val="32"/>
                              </w:rPr>
                              <w:t xml:space="preserve"> </w:t>
                            </w:r>
                            <w:r w:rsidRPr="00427437">
                              <w:rPr>
                                <w:sz w:val="32"/>
                                <w:szCs w:val="32"/>
                              </w:rPr>
                              <w:t xml:space="preserve">(reviews, tips, and check-ins) is interlinked; higher activity in one area tends to </w:t>
                            </w:r>
                            <w:proofErr w:type="gramStart"/>
                            <w:r w:rsidRPr="00427437">
                              <w:rPr>
                                <w:sz w:val="32"/>
                                <w:szCs w:val="32"/>
                              </w:rPr>
                              <w:t>be</w:t>
                            </w:r>
                            <w:r>
                              <w:rPr>
                                <w:sz w:val="32"/>
                                <w:szCs w:val="32"/>
                              </w:rPr>
                              <w:t xml:space="preserve">  </w:t>
                            </w:r>
                            <w:r w:rsidRPr="00427437">
                              <w:rPr>
                                <w:sz w:val="32"/>
                                <w:szCs w:val="32"/>
                              </w:rPr>
                              <w:t>associated</w:t>
                            </w:r>
                            <w:proofErr w:type="gramEnd"/>
                            <w:r w:rsidRPr="00427437">
                              <w:rPr>
                                <w:sz w:val="32"/>
                                <w:szCs w:val="32"/>
                              </w:rPr>
                              <w:t xml:space="preserve"> with higher activity in others.</w:t>
                            </w:r>
                          </w:p>
                          <w:p w14:paraId="0A0F62A8" w14:textId="77777777" w:rsidR="00427437" w:rsidRPr="00427437" w:rsidRDefault="00427437" w:rsidP="00427437">
                            <w:pPr>
                              <w:rPr>
                                <w:sz w:val="32"/>
                                <w:szCs w:val="32"/>
                              </w:rPr>
                            </w:pPr>
                            <w:r w:rsidRPr="00427437">
                              <w:rPr>
                                <w:sz w:val="32"/>
                                <w:szCs w:val="32"/>
                              </w:rPr>
                              <w:t>. Businesses should focus on strategies that</w:t>
                            </w:r>
                          </w:p>
                          <w:p w14:paraId="74402DDC" w14:textId="0CC88C28" w:rsidR="00427437" w:rsidRPr="00427437" w:rsidRDefault="00427437" w:rsidP="00427437">
                            <w:pPr>
                              <w:rPr>
                                <w:sz w:val="32"/>
                                <w:szCs w:val="32"/>
                              </w:rPr>
                            </w:pPr>
                            <w:r w:rsidRPr="00427437">
                              <w:rPr>
                                <w:sz w:val="32"/>
                                <w:szCs w:val="32"/>
                              </w:rPr>
                              <w:t>boost all types of user engagement</w:t>
                            </w:r>
                          </w:p>
                          <w:p w14:paraId="37939663" w14:textId="04B58039" w:rsidR="00427437" w:rsidRDefault="00427437" w:rsidP="0042743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464386" id="_x0000_s1027" type="#_x0000_t202" style="position:absolute;margin-left:-5.4pt;margin-top:229pt;width:474.6pt;height:247.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" stroked="f">
                <v:textbox>
                  <w:txbxContent>
                    <w:p w14:paraId="61FD439C" w14:textId="77777777" w:rsidR="00427437" w:rsidRPr="00427437" w:rsidRDefault="00427437" w:rsidP="00427437">
                      <w:pPr>
                        <w:rPr>
                          <w:color w:val="4472C4" w:themeColor="accent1"/>
                          <w:sz w:val="44"/>
                          <w:szCs w:val="44"/>
                        </w:rPr>
                      </w:pPr>
                      <w:r w:rsidRPr="00427437">
                        <w:rPr>
                          <w:color w:val="4472C4" w:themeColor="accent1"/>
                          <w:sz w:val="44"/>
                          <w:szCs w:val="44"/>
                        </w:rPr>
                        <w:t>Is there a correlation between the number of reviews,</w:t>
                      </w:r>
                    </w:p>
                    <w:p w14:paraId="4C179FF9" w14:textId="77777777" w:rsidR="00427437" w:rsidRPr="00427437" w:rsidRDefault="00427437" w:rsidP="00427437">
                      <w:pPr>
                        <w:rPr>
                          <w:color w:val="4472C4" w:themeColor="accent1"/>
                          <w:sz w:val="44"/>
                          <w:szCs w:val="44"/>
                        </w:rPr>
                      </w:pPr>
                      <w:r w:rsidRPr="00427437">
                        <w:rPr>
                          <w:color w:val="4472C4" w:themeColor="accent1"/>
                          <w:sz w:val="44"/>
                          <w:szCs w:val="44"/>
                        </w:rPr>
                        <w:t>tips, and check-ins for a business?</w:t>
                      </w:r>
                    </w:p>
                    <w:p w14:paraId="4BD2E24B" w14:textId="5F4965FC" w:rsidR="00427437" w:rsidRPr="00427437" w:rsidRDefault="00427437" w:rsidP="00427437">
                      <w:pPr>
                        <w:rPr>
                          <w:sz w:val="32"/>
                          <w:szCs w:val="32"/>
                        </w:rPr>
                      </w:pPr>
                      <w:r w:rsidRPr="00427437">
                        <w:rPr>
                          <w:sz w:val="32"/>
                          <w:szCs w:val="32"/>
                        </w:rPr>
                        <w:t>. These correlations suggest that user engagement across different platforms</w:t>
                      </w:r>
                      <w:r>
                        <w:rPr>
                          <w:sz w:val="32"/>
                          <w:szCs w:val="32"/>
                        </w:rPr>
                        <w:t xml:space="preserve"> </w:t>
                      </w:r>
                      <w:r w:rsidRPr="00427437">
                        <w:rPr>
                          <w:sz w:val="32"/>
                          <w:szCs w:val="32"/>
                        </w:rPr>
                        <w:t xml:space="preserve">(reviews, tips, and check-ins) is interlinked; higher activity in one area tends to </w:t>
                      </w:r>
                      <w:proofErr w:type="gramStart"/>
                      <w:r w:rsidRPr="00427437">
                        <w:rPr>
                          <w:sz w:val="32"/>
                          <w:szCs w:val="32"/>
                        </w:rPr>
                        <w:t>be</w:t>
                      </w:r>
                      <w:r>
                        <w:rPr>
                          <w:sz w:val="32"/>
                          <w:szCs w:val="32"/>
                        </w:rPr>
                        <w:t xml:space="preserve">  </w:t>
                      </w:r>
                      <w:r w:rsidRPr="00427437">
                        <w:rPr>
                          <w:sz w:val="32"/>
                          <w:szCs w:val="32"/>
                        </w:rPr>
                        <w:t>associated</w:t>
                      </w:r>
                      <w:proofErr w:type="gramEnd"/>
                      <w:r w:rsidRPr="00427437">
                        <w:rPr>
                          <w:sz w:val="32"/>
                          <w:szCs w:val="32"/>
                        </w:rPr>
                        <w:t xml:space="preserve"> with higher activity in others.</w:t>
                      </w:r>
                    </w:p>
                    <w:p w14:paraId="0A0F62A8" w14:textId="77777777" w:rsidR="00427437" w:rsidRPr="00427437" w:rsidRDefault="00427437" w:rsidP="00427437">
                      <w:pPr>
                        <w:rPr>
                          <w:sz w:val="32"/>
                          <w:szCs w:val="32"/>
                        </w:rPr>
                      </w:pPr>
                      <w:r w:rsidRPr="00427437">
                        <w:rPr>
                          <w:sz w:val="32"/>
                          <w:szCs w:val="32"/>
                        </w:rPr>
                        <w:t>. Businesses should focus on strategies that</w:t>
                      </w:r>
                    </w:p>
                    <w:p w14:paraId="74402DDC" w14:textId="0CC88C28" w:rsidR="00427437" w:rsidRPr="00427437" w:rsidRDefault="00427437" w:rsidP="00427437">
                      <w:pPr>
                        <w:rPr>
                          <w:sz w:val="32"/>
                          <w:szCs w:val="32"/>
                        </w:rPr>
                      </w:pPr>
                      <w:r w:rsidRPr="00427437">
                        <w:rPr>
                          <w:sz w:val="32"/>
                          <w:szCs w:val="32"/>
                        </w:rPr>
                        <w:t>boost all types of user engagement</w:t>
                      </w:r>
                    </w:p>
                    <w:p w14:paraId="37939663" w14:textId="04B58039" w:rsidR="00427437" w:rsidRDefault="00427437" w:rsidP="00427437"/>
                  </w:txbxContent>
                </v:textbox>
                <w10:wrap type="square" anchorx="margin"/>
              </v:shape>
            </w:pict>
          </mc:Fallback>
        </mc:AlternateContent>
      </w:r>
      <w:r w:rsidRPr="00427437">
        <w:rPr>
          <w:color w:val="000000" w:themeColor="text1"/>
          <w:sz w:val="32"/>
          <w:szCs w:val="32"/>
        </w:rPr>
        <w:drawing>
          <wp:inline distT="0" distB="0" distL="0" distR="0" wp14:anchorId="7F65BB47" wp14:editId="2A653794">
            <wp:extent cx="5731510" cy="2567940"/>
            <wp:effectExtent l="0" t="0" r="2540" b="3810"/>
            <wp:docPr id="141861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16921" name=""/>
                    <pic:cNvPicPr/>
                  </pic:nvPicPr>
                  <pic:blipFill>
                    <a:blip r:embed="rId9"/>
                    <a:stretch>
                      <a:fillRect/>
                    </a:stretch>
                  </pic:blipFill>
                  <pic:spPr>
                    <a:xfrm>
                      <a:off x="0" y="0"/>
                      <a:ext cx="5731510" cy="2567940"/>
                    </a:xfrm>
                    <a:prstGeom prst="rect">
                      <a:avLst/>
                    </a:prstGeom>
                  </pic:spPr>
                </pic:pic>
              </a:graphicData>
            </a:graphic>
          </wp:inline>
        </w:drawing>
      </w:r>
      <w:r w:rsidRPr="00427437">
        <w:rPr>
          <w:sz w:val="32"/>
          <w:szCs w:val="32"/>
        </w:rPr>
        <w:t>, as</w:t>
      </w:r>
      <w:r>
        <w:rPr>
          <w:sz w:val="32"/>
          <w:szCs w:val="32"/>
        </w:rPr>
        <w:t xml:space="preserve"> </w:t>
      </w:r>
      <w:r w:rsidRPr="00427437">
        <w:rPr>
          <w:sz w:val="32"/>
          <w:szCs w:val="32"/>
        </w:rPr>
        <w:t>increases in one type of engagement are likely</w:t>
      </w:r>
      <w:r>
        <w:rPr>
          <w:sz w:val="32"/>
          <w:szCs w:val="32"/>
        </w:rPr>
        <w:t xml:space="preserve"> </w:t>
      </w:r>
      <w:r w:rsidRPr="00427437">
        <w:rPr>
          <w:sz w:val="32"/>
          <w:szCs w:val="32"/>
        </w:rPr>
        <w:t>to drive increases in others, enhancing overall</w:t>
      </w:r>
      <w:r>
        <w:rPr>
          <w:sz w:val="32"/>
          <w:szCs w:val="32"/>
        </w:rPr>
        <w:t xml:space="preserve"> </w:t>
      </w:r>
      <w:r w:rsidRPr="00427437">
        <w:rPr>
          <w:sz w:val="32"/>
          <w:szCs w:val="32"/>
        </w:rPr>
        <w:t>visibility and interaction with customers.</w:t>
      </w:r>
    </w:p>
    <w:p w14:paraId="6D35EB49" w14:textId="04332006" w:rsidR="00427437" w:rsidRDefault="00427437" w:rsidP="00427437">
      <w:pPr>
        <w:rPr>
          <w:color w:val="000000" w:themeColor="text1"/>
          <w:sz w:val="32"/>
          <w:szCs w:val="32"/>
        </w:rPr>
      </w:pPr>
    </w:p>
    <w:p w14:paraId="032B0A68" w14:textId="77777777" w:rsidR="00427437" w:rsidRDefault="00427437">
      <w:pPr>
        <w:rPr>
          <w:color w:val="000000" w:themeColor="text1"/>
          <w:sz w:val="32"/>
          <w:szCs w:val="32"/>
        </w:rPr>
      </w:pPr>
    </w:p>
    <w:p w14:paraId="62AD5A23" w14:textId="77777777" w:rsidR="00427437" w:rsidRDefault="00427437">
      <w:pPr>
        <w:rPr>
          <w:color w:val="000000" w:themeColor="text1"/>
          <w:sz w:val="32"/>
          <w:szCs w:val="32"/>
        </w:rPr>
      </w:pPr>
    </w:p>
    <w:p w14:paraId="21ECA2BE" w14:textId="77777777" w:rsidR="00427437" w:rsidRDefault="00427437">
      <w:pPr>
        <w:rPr>
          <w:color w:val="000000" w:themeColor="text1"/>
          <w:sz w:val="32"/>
          <w:szCs w:val="32"/>
        </w:rPr>
      </w:pPr>
    </w:p>
    <w:p w14:paraId="0CF08F4B" w14:textId="7D616A93" w:rsidR="00427437" w:rsidRPr="004B5309" w:rsidRDefault="00427437" w:rsidP="00427437">
      <w:pPr>
        <w:rPr>
          <w:color w:val="000000" w:themeColor="text1"/>
          <w:sz w:val="32"/>
          <w:szCs w:val="32"/>
        </w:rPr>
      </w:pPr>
      <w:r w:rsidRPr="00427437">
        <w:rPr>
          <w:color w:val="000000" w:themeColor="text1"/>
          <w:sz w:val="32"/>
          <w:szCs w:val="32"/>
        </w:rPr>
        <w:lastRenderedPageBreak/>
        <w:drawing>
          <wp:anchor distT="0" distB="0" distL="114300" distR="114300" simplePos="0" relativeHeight="251662336" behindDoc="1" locked="0" layoutInCell="1" allowOverlap="1" wp14:anchorId="643FE049" wp14:editId="415B25C6">
            <wp:simplePos x="0" y="0"/>
            <wp:positionH relativeFrom="column">
              <wp:posOffset>0</wp:posOffset>
            </wp:positionH>
            <wp:positionV relativeFrom="page">
              <wp:posOffset>914400</wp:posOffset>
            </wp:positionV>
            <wp:extent cx="5731510" cy="4833620"/>
            <wp:effectExtent l="0" t="0" r="2540" b="5080"/>
            <wp:wrapTopAndBottom/>
            <wp:docPr id="77821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1980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833620"/>
                    </a:xfrm>
                    <a:prstGeom prst="rect">
                      <a:avLst/>
                    </a:prstGeom>
                  </pic:spPr>
                </pic:pic>
              </a:graphicData>
            </a:graphic>
          </wp:anchor>
        </w:drawing>
      </w:r>
      <w:r w:rsidRPr="00427437">
        <w:rPr>
          <w:color w:val="4472C4" w:themeColor="accent1"/>
          <w:sz w:val="44"/>
          <w:szCs w:val="44"/>
        </w:rPr>
        <w:t>Is there a difference in the user engagement between high-</w:t>
      </w:r>
      <w:r w:rsidRPr="00427437">
        <w:rPr>
          <w:color w:val="4472C4" w:themeColor="accent1"/>
          <w:sz w:val="44"/>
          <w:szCs w:val="44"/>
        </w:rPr>
        <w:t xml:space="preserve"> </w:t>
      </w:r>
      <w:r w:rsidRPr="00427437">
        <w:rPr>
          <w:color w:val="4472C4" w:themeColor="accent1"/>
          <w:sz w:val="44"/>
          <w:szCs w:val="44"/>
        </w:rPr>
        <w:t>rated and low-rated businesses?</w:t>
      </w:r>
    </w:p>
    <w:p w14:paraId="03B5E97F" w14:textId="77777777" w:rsidR="00427437" w:rsidRPr="00427437" w:rsidRDefault="00427437" w:rsidP="00427437">
      <w:pPr>
        <w:rPr>
          <w:color w:val="000000" w:themeColor="text1"/>
          <w:sz w:val="32"/>
          <w:szCs w:val="32"/>
        </w:rPr>
      </w:pPr>
    </w:p>
    <w:p w14:paraId="37F8C7B6" w14:textId="1B5A7CC4" w:rsidR="00427437" w:rsidRPr="00427437" w:rsidRDefault="00427437" w:rsidP="00427437">
      <w:pPr>
        <w:rPr>
          <w:color w:val="000000" w:themeColor="text1"/>
          <w:sz w:val="32"/>
          <w:szCs w:val="32"/>
        </w:rPr>
      </w:pPr>
      <w:r w:rsidRPr="00427437">
        <w:rPr>
          <w:color w:val="000000" w:themeColor="text1"/>
          <w:sz w:val="32"/>
          <w:szCs w:val="32"/>
        </w:rPr>
        <w:t>· Data indicates a clear correlation between higher ratings and increased user</w:t>
      </w:r>
      <w:r>
        <w:rPr>
          <w:color w:val="000000" w:themeColor="text1"/>
          <w:sz w:val="32"/>
          <w:szCs w:val="32"/>
        </w:rPr>
        <w:t xml:space="preserve"> </w:t>
      </w:r>
      <w:r w:rsidRPr="00427437">
        <w:rPr>
          <w:color w:val="000000" w:themeColor="text1"/>
          <w:sz w:val="32"/>
          <w:szCs w:val="32"/>
        </w:rPr>
        <w:t>engagement across reviews, tips, and check-ins.</w:t>
      </w:r>
    </w:p>
    <w:p w14:paraId="03A46B89" w14:textId="77777777" w:rsidR="00427437" w:rsidRDefault="00427437" w:rsidP="00427437">
      <w:pPr>
        <w:rPr>
          <w:color w:val="000000" w:themeColor="text1"/>
          <w:sz w:val="32"/>
          <w:szCs w:val="32"/>
        </w:rPr>
      </w:pPr>
      <w:r w:rsidRPr="00427437">
        <w:rPr>
          <w:color w:val="000000" w:themeColor="text1"/>
          <w:sz w:val="32"/>
          <w:szCs w:val="32"/>
        </w:rPr>
        <w:t>. This pattern underscores the importance of maintaining high service and quality</w:t>
      </w:r>
      <w:r>
        <w:rPr>
          <w:color w:val="000000" w:themeColor="text1"/>
          <w:sz w:val="32"/>
          <w:szCs w:val="32"/>
        </w:rPr>
        <w:t xml:space="preserve"> </w:t>
      </w:r>
      <w:r w:rsidRPr="00427437">
        <w:rPr>
          <w:color w:val="000000" w:themeColor="text1"/>
          <w:sz w:val="32"/>
          <w:szCs w:val="32"/>
        </w:rPr>
        <w:t>standards, as these appear to drive more reviews, check-ins, and tips, which are</w:t>
      </w:r>
      <w:r>
        <w:rPr>
          <w:color w:val="000000" w:themeColor="text1"/>
          <w:sz w:val="32"/>
          <w:szCs w:val="32"/>
        </w:rPr>
        <w:t xml:space="preserve"> </w:t>
      </w:r>
      <w:r w:rsidRPr="00427437">
        <w:rPr>
          <w:color w:val="000000" w:themeColor="text1"/>
          <w:sz w:val="32"/>
          <w:szCs w:val="32"/>
        </w:rPr>
        <w:t>critical metrics of customer engagement and satisfaction.</w:t>
      </w:r>
    </w:p>
    <w:p w14:paraId="764A13DA" w14:textId="77777777" w:rsidR="00427437" w:rsidRDefault="00427437" w:rsidP="00427437">
      <w:pPr>
        <w:rPr>
          <w:color w:val="000000" w:themeColor="text1"/>
          <w:sz w:val="32"/>
          <w:szCs w:val="32"/>
        </w:rPr>
      </w:pPr>
    </w:p>
    <w:p w14:paraId="069F4EC1" w14:textId="77777777" w:rsidR="00427437" w:rsidRDefault="00427437" w:rsidP="00427437">
      <w:pPr>
        <w:rPr>
          <w:color w:val="000000" w:themeColor="text1"/>
          <w:sz w:val="32"/>
          <w:szCs w:val="32"/>
        </w:rPr>
      </w:pPr>
    </w:p>
    <w:p w14:paraId="155FEEA4" w14:textId="2D99F6D7" w:rsidR="00427437" w:rsidRPr="00427437" w:rsidRDefault="00427437" w:rsidP="00427437">
      <w:pPr>
        <w:rPr>
          <w:color w:val="4472C4" w:themeColor="accent1"/>
          <w:sz w:val="44"/>
          <w:szCs w:val="44"/>
        </w:rPr>
      </w:pPr>
      <w:r w:rsidRPr="00427437">
        <w:rPr>
          <w:color w:val="000000" w:themeColor="text1"/>
          <w:sz w:val="32"/>
          <w:szCs w:val="32"/>
        </w:rPr>
        <w:lastRenderedPageBreak/>
        <w:drawing>
          <wp:anchor distT="0" distB="0" distL="114300" distR="114300" simplePos="0" relativeHeight="251660288" behindDoc="0" locked="0" layoutInCell="1" allowOverlap="1" wp14:anchorId="650ABCC8" wp14:editId="10C0FECD">
            <wp:simplePos x="0" y="0"/>
            <wp:positionH relativeFrom="column">
              <wp:posOffset>0</wp:posOffset>
            </wp:positionH>
            <wp:positionV relativeFrom="page">
              <wp:posOffset>4899660</wp:posOffset>
            </wp:positionV>
            <wp:extent cx="4772660" cy="1447800"/>
            <wp:effectExtent l="0" t="0" r="8890" b="0"/>
            <wp:wrapTopAndBottom/>
            <wp:docPr id="53154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45244" name=""/>
                    <pic:cNvPicPr/>
                  </pic:nvPicPr>
                  <pic:blipFill>
                    <a:blip r:embed="rId11">
                      <a:extLst>
                        <a:ext uri="{28A0092B-C50C-407E-A947-70E740481C1C}">
                          <a14:useLocalDpi xmlns:a14="http://schemas.microsoft.com/office/drawing/2010/main" val="0"/>
                        </a:ext>
                      </a:extLst>
                    </a:blip>
                    <a:stretch>
                      <a:fillRect/>
                    </a:stretch>
                  </pic:blipFill>
                  <pic:spPr>
                    <a:xfrm>
                      <a:off x="0" y="0"/>
                      <a:ext cx="4772660" cy="1447800"/>
                    </a:xfrm>
                    <a:prstGeom prst="rect">
                      <a:avLst/>
                    </a:prstGeom>
                  </pic:spPr>
                </pic:pic>
              </a:graphicData>
            </a:graphic>
          </wp:anchor>
        </w:drawing>
      </w:r>
      <w:r>
        <w:rPr>
          <w:color w:val="000000" w:themeColor="text1"/>
          <w:sz w:val="32"/>
          <w:szCs w:val="32"/>
        </w:rPr>
        <w:t xml:space="preserve"> </w:t>
      </w:r>
      <w:r w:rsidRPr="00427437">
        <w:rPr>
          <w:color w:val="4472C4" w:themeColor="accent1"/>
          <w:sz w:val="44"/>
          <w:szCs w:val="44"/>
        </w:rPr>
        <w:t>How do the success metrics of restaurants vary across</w:t>
      </w:r>
      <w:r>
        <w:rPr>
          <w:color w:val="4472C4" w:themeColor="accent1"/>
          <w:sz w:val="44"/>
          <w:szCs w:val="44"/>
        </w:rPr>
        <w:t xml:space="preserve"> </w:t>
      </w:r>
      <w:r w:rsidRPr="00427437">
        <w:rPr>
          <w:color w:val="4472C4" w:themeColor="accent1"/>
          <w:sz w:val="44"/>
          <w:szCs w:val="44"/>
        </w:rPr>
        <w:t>different states and cities?</w:t>
      </w:r>
    </w:p>
    <w:p w14:paraId="16CE2315" w14:textId="2A5DDE52" w:rsidR="00427437" w:rsidRPr="00427437" w:rsidRDefault="00427437" w:rsidP="00427437">
      <w:pPr>
        <w:rPr>
          <w:color w:val="000000" w:themeColor="text1"/>
          <w:sz w:val="32"/>
          <w:szCs w:val="32"/>
        </w:rPr>
      </w:pPr>
      <w:r w:rsidRPr="00427437">
        <w:rPr>
          <w:color w:val="000000" w:themeColor="text1"/>
          <w:sz w:val="32"/>
          <w:szCs w:val="32"/>
        </w:rPr>
        <w:t>. Philadelphia emerges as the top city</w:t>
      </w:r>
      <w:r>
        <w:rPr>
          <w:color w:val="000000" w:themeColor="text1"/>
          <w:sz w:val="32"/>
          <w:szCs w:val="32"/>
        </w:rPr>
        <w:t xml:space="preserve"> </w:t>
      </w:r>
      <w:r w:rsidRPr="00427437">
        <w:rPr>
          <w:color w:val="000000" w:themeColor="text1"/>
          <w:sz w:val="32"/>
          <w:szCs w:val="32"/>
        </w:rPr>
        <w:t>with the highest success score,</w:t>
      </w:r>
    </w:p>
    <w:p w14:paraId="02D53E27" w14:textId="5D7460CD" w:rsidR="00427437" w:rsidRPr="00427437" w:rsidRDefault="00427437" w:rsidP="00427437">
      <w:pPr>
        <w:rPr>
          <w:color w:val="000000" w:themeColor="text1"/>
          <w:sz w:val="32"/>
          <w:szCs w:val="32"/>
        </w:rPr>
      </w:pPr>
      <w:r w:rsidRPr="00427437">
        <w:rPr>
          <w:color w:val="000000" w:themeColor="text1"/>
          <w:sz w:val="32"/>
          <w:szCs w:val="32"/>
        </w:rPr>
        <w:t>indicating a combination of high ratings</w:t>
      </w:r>
      <w:r>
        <w:rPr>
          <w:color w:val="000000" w:themeColor="text1"/>
          <w:sz w:val="32"/>
          <w:szCs w:val="32"/>
        </w:rPr>
        <w:t xml:space="preserve"> </w:t>
      </w:r>
      <w:r w:rsidRPr="00427437">
        <w:rPr>
          <w:color w:val="000000" w:themeColor="text1"/>
          <w:sz w:val="32"/>
          <w:szCs w:val="32"/>
        </w:rPr>
        <w:t>and active user engagement.</w:t>
      </w:r>
    </w:p>
    <w:p w14:paraId="0BD5BCBB" w14:textId="1FFA2F36" w:rsidR="00427437" w:rsidRPr="00427437" w:rsidRDefault="00427437" w:rsidP="00427437">
      <w:pPr>
        <w:rPr>
          <w:color w:val="000000" w:themeColor="text1"/>
          <w:sz w:val="32"/>
          <w:szCs w:val="32"/>
        </w:rPr>
      </w:pPr>
      <w:r w:rsidRPr="00427437">
        <w:rPr>
          <w:color w:val="000000" w:themeColor="text1"/>
          <w:sz w:val="32"/>
          <w:szCs w:val="32"/>
        </w:rPr>
        <w:t>Philadelphia,</w:t>
      </w:r>
      <w:r>
        <w:rPr>
          <w:color w:val="000000" w:themeColor="text1"/>
          <w:sz w:val="32"/>
          <w:szCs w:val="32"/>
        </w:rPr>
        <w:t xml:space="preserve"> </w:t>
      </w:r>
      <w:r w:rsidRPr="00427437">
        <w:rPr>
          <w:color w:val="000000" w:themeColor="text1"/>
          <w:sz w:val="32"/>
          <w:szCs w:val="32"/>
        </w:rPr>
        <w:t>Indianapolis, and Tucson rank among</w:t>
      </w:r>
      <w:r>
        <w:rPr>
          <w:color w:val="000000" w:themeColor="text1"/>
          <w:sz w:val="32"/>
          <w:szCs w:val="32"/>
        </w:rPr>
        <w:t xml:space="preserve"> </w:t>
      </w:r>
      <w:r w:rsidRPr="00427437">
        <w:rPr>
          <w:color w:val="000000" w:themeColor="text1"/>
          <w:sz w:val="32"/>
          <w:szCs w:val="32"/>
        </w:rPr>
        <w:t>the top cities with significant success</w:t>
      </w:r>
      <w:r>
        <w:rPr>
          <w:color w:val="000000" w:themeColor="text1"/>
          <w:sz w:val="32"/>
          <w:szCs w:val="32"/>
        </w:rPr>
        <w:t xml:space="preserve"> </w:t>
      </w:r>
      <w:r w:rsidRPr="00427437">
        <w:rPr>
          <w:color w:val="000000" w:themeColor="text1"/>
          <w:sz w:val="32"/>
          <w:szCs w:val="32"/>
        </w:rPr>
        <w:t>scores, suggesting thriving restaurant</w:t>
      </w:r>
      <w:r>
        <w:rPr>
          <w:color w:val="000000" w:themeColor="text1"/>
          <w:sz w:val="32"/>
          <w:szCs w:val="32"/>
        </w:rPr>
        <w:t xml:space="preserve"> </w:t>
      </w:r>
      <w:r w:rsidRPr="00427437">
        <w:rPr>
          <w:color w:val="000000" w:themeColor="text1"/>
          <w:sz w:val="32"/>
          <w:szCs w:val="32"/>
        </w:rPr>
        <w:t>scenes in these areas.</w:t>
      </w:r>
    </w:p>
    <w:p w14:paraId="21B5FDB2" w14:textId="77777777" w:rsidR="00427437" w:rsidRPr="00427437" w:rsidRDefault="00427437" w:rsidP="00427437">
      <w:pPr>
        <w:rPr>
          <w:color w:val="000000" w:themeColor="text1"/>
          <w:sz w:val="32"/>
          <w:szCs w:val="32"/>
        </w:rPr>
      </w:pPr>
    </w:p>
    <w:p w14:paraId="0F655A48" w14:textId="3FCEC38E" w:rsidR="00427437" w:rsidRDefault="00427437" w:rsidP="00427437">
      <w:pPr>
        <w:rPr>
          <w:color w:val="000000" w:themeColor="text1"/>
          <w:sz w:val="32"/>
          <w:szCs w:val="32"/>
        </w:rPr>
      </w:pPr>
      <w:r w:rsidRPr="00427437">
        <w:rPr>
          <w:color w:val="000000" w:themeColor="text1"/>
          <w:sz w:val="32"/>
          <w:szCs w:val="32"/>
        </w:rPr>
        <w:t>· Following</w:t>
      </w:r>
      <w:r>
        <w:rPr>
          <w:color w:val="000000" w:themeColor="text1"/>
          <w:sz w:val="32"/>
          <w:szCs w:val="32"/>
        </w:rPr>
        <w:t xml:space="preserve"> </w:t>
      </w:r>
      <w:proofErr w:type="spellStart"/>
      <w:proofErr w:type="gramStart"/>
      <w:r w:rsidRPr="00427437">
        <w:rPr>
          <w:color w:val="000000" w:themeColor="text1"/>
          <w:sz w:val="32"/>
          <w:szCs w:val="32"/>
        </w:rPr>
        <w:t>Tampa,United</w:t>
      </w:r>
      <w:proofErr w:type="spellEnd"/>
      <w:proofErr w:type="gramEnd"/>
      <w:r w:rsidRPr="00427437">
        <w:rPr>
          <w:color w:val="000000" w:themeColor="text1"/>
          <w:sz w:val="32"/>
          <w:szCs w:val="32"/>
        </w:rPr>
        <w:t xml:space="preserve"> </w:t>
      </w:r>
      <w:proofErr w:type="gramStart"/>
      <w:r w:rsidRPr="00427437">
        <w:rPr>
          <w:color w:val="000000" w:themeColor="text1"/>
          <w:sz w:val="32"/>
          <w:szCs w:val="32"/>
        </w:rPr>
        <w:t>States</w:t>
      </w:r>
      <w:r>
        <w:rPr>
          <w:color w:val="000000" w:themeColor="text1"/>
          <w:sz w:val="32"/>
          <w:szCs w:val="32"/>
        </w:rPr>
        <w:t xml:space="preserve"> ,</w:t>
      </w:r>
      <w:r w:rsidRPr="00427437">
        <w:rPr>
          <w:color w:val="000000" w:themeColor="text1"/>
          <w:sz w:val="32"/>
          <w:szCs w:val="32"/>
        </w:rPr>
        <w:t>Los</w:t>
      </w:r>
      <w:proofErr w:type="gramEnd"/>
      <w:r w:rsidRPr="00427437">
        <w:rPr>
          <w:color w:val="000000" w:themeColor="text1"/>
          <w:sz w:val="32"/>
          <w:szCs w:val="32"/>
        </w:rPr>
        <w:t xml:space="preserve"> </w:t>
      </w:r>
      <w:proofErr w:type="gramStart"/>
      <w:r w:rsidRPr="00427437">
        <w:rPr>
          <w:color w:val="000000" w:themeColor="text1"/>
          <w:sz w:val="32"/>
          <w:szCs w:val="32"/>
        </w:rPr>
        <w:t>Angeles</w:t>
      </w:r>
      <w:r>
        <w:rPr>
          <w:color w:val="000000" w:themeColor="text1"/>
          <w:sz w:val="32"/>
          <w:szCs w:val="32"/>
        </w:rPr>
        <w:t xml:space="preserve"> ,</w:t>
      </w:r>
      <w:r w:rsidRPr="00427437">
        <w:rPr>
          <w:color w:val="000000" w:themeColor="text1"/>
          <w:sz w:val="32"/>
          <w:szCs w:val="32"/>
        </w:rPr>
        <w:t>Phoenix</w:t>
      </w:r>
      <w:r>
        <w:rPr>
          <w:color w:val="000000" w:themeColor="text1"/>
          <w:sz w:val="32"/>
          <w:szCs w:val="32"/>
        </w:rPr>
        <w:t xml:space="preserve"> ,</w:t>
      </w:r>
      <w:r w:rsidRPr="00427437">
        <w:rPr>
          <w:color w:val="000000" w:themeColor="text1"/>
          <w:sz w:val="32"/>
          <w:szCs w:val="32"/>
        </w:rPr>
        <w:t>México</w:t>
      </w:r>
      <w:r>
        <w:rPr>
          <w:color w:val="000000" w:themeColor="text1"/>
          <w:sz w:val="32"/>
          <w:szCs w:val="32"/>
        </w:rPr>
        <w:t xml:space="preserve"> ,</w:t>
      </w:r>
      <w:r w:rsidRPr="00427437">
        <w:rPr>
          <w:color w:val="000000" w:themeColor="text1"/>
          <w:sz w:val="32"/>
          <w:szCs w:val="32"/>
        </w:rPr>
        <w:t>La</w:t>
      </w:r>
      <w:proofErr w:type="gramEnd"/>
      <w:r w:rsidRPr="00427437">
        <w:rPr>
          <w:color w:val="000000" w:themeColor="text1"/>
          <w:sz w:val="32"/>
          <w:szCs w:val="32"/>
        </w:rPr>
        <w:t xml:space="preserve"> Habana'</w:t>
      </w:r>
    </w:p>
    <w:p w14:paraId="1C7C25A4" w14:textId="7A30E95C" w:rsidR="00427437" w:rsidRDefault="00427437">
      <w:pPr>
        <w:rPr>
          <w:color w:val="000000" w:themeColor="text1"/>
          <w:sz w:val="32"/>
          <w:szCs w:val="32"/>
        </w:rPr>
      </w:pPr>
    </w:p>
    <w:p w14:paraId="52B9EF82" w14:textId="21A1C754" w:rsidR="00427437" w:rsidRDefault="004B5309">
      <w:pPr>
        <w:rPr>
          <w:color w:val="000000" w:themeColor="text1"/>
          <w:sz w:val="32"/>
          <w:szCs w:val="32"/>
        </w:rPr>
      </w:pPr>
      <w:r w:rsidRPr="00427437">
        <w:rPr>
          <w:color w:val="000000" w:themeColor="text1"/>
          <w:sz w:val="32"/>
          <w:szCs w:val="32"/>
        </w:rPr>
        <w:drawing>
          <wp:anchor distT="0" distB="0" distL="114300" distR="114300" simplePos="0" relativeHeight="251664384" behindDoc="0" locked="0" layoutInCell="1" allowOverlap="1" wp14:anchorId="334CB59B" wp14:editId="5157C261">
            <wp:simplePos x="0" y="0"/>
            <wp:positionH relativeFrom="column">
              <wp:posOffset>167640</wp:posOffset>
            </wp:positionH>
            <wp:positionV relativeFrom="page">
              <wp:posOffset>3032760</wp:posOffset>
            </wp:positionV>
            <wp:extent cx="5410835" cy="3162300"/>
            <wp:effectExtent l="0" t="0" r="0" b="0"/>
            <wp:wrapTopAndBottom/>
            <wp:docPr id="142794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49328" name=""/>
                    <pic:cNvPicPr/>
                  </pic:nvPicPr>
                  <pic:blipFill>
                    <a:blip r:embed="rId12">
                      <a:extLst>
                        <a:ext uri="{28A0092B-C50C-407E-A947-70E740481C1C}">
                          <a14:useLocalDpi xmlns:a14="http://schemas.microsoft.com/office/drawing/2010/main" val="0"/>
                        </a:ext>
                      </a:extLst>
                    </a:blip>
                    <a:stretch>
                      <a:fillRect/>
                    </a:stretch>
                  </pic:blipFill>
                  <pic:spPr>
                    <a:xfrm>
                      <a:off x="0" y="0"/>
                      <a:ext cx="5410835" cy="3162300"/>
                    </a:xfrm>
                    <a:prstGeom prst="rect">
                      <a:avLst/>
                    </a:prstGeom>
                  </pic:spPr>
                </pic:pic>
              </a:graphicData>
            </a:graphic>
          </wp:anchor>
        </w:drawing>
      </w:r>
    </w:p>
    <w:p w14:paraId="12831E89" w14:textId="29A1074C" w:rsidR="00427437" w:rsidRDefault="00427437" w:rsidP="00427437">
      <w:pPr>
        <w:rPr>
          <w:color w:val="000000" w:themeColor="text1"/>
          <w:sz w:val="32"/>
          <w:szCs w:val="32"/>
        </w:rPr>
      </w:pPr>
      <w:r w:rsidRPr="00427437">
        <w:rPr>
          <w:color w:val="000000" w:themeColor="text1"/>
          <w:sz w:val="32"/>
          <w:szCs w:val="32"/>
        </w:rPr>
        <w:lastRenderedPageBreak/>
        <w:drawing>
          <wp:inline distT="0" distB="0" distL="0" distR="0" wp14:anchorId="4B7E6CCF" wp14:editId="2DFEAE2F">
            <wp:extent cx="5731510" cy="3026410"/>
            <wp:effectExtent l="0" t="0" r="2540" b="2540"/>
            <wp:docPr id="204000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01544" name=""/>
                    <pic:cNvPicPr/>
                  </pic:nvPicPr>
                  <pic:blipFill>
                    <a:blip r:embed="rId13"/>
                    <a:stretch>
                      <a:fillRect/>
                    </a:stretch>
                  </pic:blipFill>
                  <pic:spPr>
                    <a:xfrm>
                      <a:off x="0" y="0"/>
                      <a:ext cx="5731510" cy="3026410"/>
                    </a:xfrm>
                    <a:prstGeom prst="rect">
                      <a:avLst/>
                    </a:prstGeom>
                  </pic:spPr>
                </pic:pic>
              </a:graphicData>
            </a:graphic>
          </wp:inline>
        </w:drawing>
      </w:r>
    </w:p>
    <w:p w14:paraId="135AC78E" w14:textId="77777777" w:rsidR="004B5309" w:rsidRDefault="004B5309" w:rsidP="004B5309">
      <w:pPr>
        <w:rPr>
          <w:color w:val="000000" w:themeColor="text1"/>
          <w:sz w:val="32"/>
          <w:szCs w:val="32"/>
        </w:rPr>
      </w:pPr>
    </w:p>
    <w:p w14:paraId="2C60E3AA" w14:textId="591B9CCA" w:rsidR="00427437" w:rsidRPr="004B5309" w:rsidRDefault="00427437" w:rsidP="004B5309">
      <w:pPr>
        <w:pStyle w:val="ListParagraph"/>
        <w:numPr>
          <w:ilvl w:val="0"/>
          <w:numId w:val="1"/>
        </w:numPr>
        <w:rPr>
          <w:color w:val="000000" w:themeColor="text1"/>
          <w:sz w:val="32"/>
          <w:szCs w:val="32"/>
        </w:rPr>
      </w:pPr>
      <w:proofErr w:type="gramStart"/>
      <w:r w:rsidRPr="004B5309">
        <w:rPr>
          <w:color w:val="000000" w:themeColor="text1"/>
          <w:sz w:val="32"/>
          <w:szCs w:val="32"/>
        </w:rPr>
        <w:t>Successful</w:t>
      </w:r>
      <w:r w:rsidRPr="004B5309">
        <w:rPr>
          <w:color w:val="000000" w:themeColor="text1"/>
          <w:sz w:val="32"/>
          <w:szCs w:val="32"/>
        </w:rPr>
        <w:t xml:space="preserve">  </w:t>
      </w:r>
      <w:r w:rsidRPr="004B5309">
        <w:rPr>
          <w:color w:val="000000" w:themeColor="text1"/>
          <w:sz w:val="32"/>
          <w:szCs w:val="32"/>
        </w:rPr>
        <w:t>and</w:t>
      </w:r>
      <w:proofErr w:type="gramEnd"/>
      <w:r w:rsidRPr="004B5309">
        <w:rPr>
          <w:color w:val="000000" w:themeColor="text1"/>
          <w:sz w:val="32"/>
          <w:szCs w:val="32"/>
        </w:rPr>
        <w:t xml:space="preserve"> </w:t>
      </w:r>
      <w:r w:rsidRPr="004B5309">
        <w:rPr>
          <w:color w:val="000000" w:themeColor="text1"/>
          <w:sz w:val="32"/>
          <w:szCs w:val="32"/>
        </w:rPr>
        <w:t>possibly</w:t>
      </w:r>
      <w:r w:rsidRPr="004B5309">
        <w:rPr>
          <w:color w:val="000000" w:themeColor="text1"/>
          <w:sz w:val="32"/>
          <w:szCs w:val="32"/>
        </w:rPr>
        <w:t xml:space="preserve"> </w:t>
      </w:r>
      <w:r w:rsidRPr="004B5309">
        <w:rPr>
          <w:color w:val="000000" w:themeColor="text1"/>
          <w:sz w:val="32"/>
          <w:szCs w:val="32"/>
        </w:rPr>
        <w:t>rated</w:t>
      </w:r>
      <w:r w:rsidRPr="004B5309">
        <w:rPr>
          <w:color w:val="000000" w:themeColor="text1"/>
          <w:sz w:val="32"/>
          <w:szCs w:val="32"/>
        </w:rPr>
        <w:t xml:space="preserve"> </w:t>
      </w:r>
      <w:r w:rsidRPr="004B5309">
        <w:rPr>
          <w:color w:val="000000" w:themeColor="text1"/>
          <w:sz w:val="32"/>
          <w:szCs w:val="32"/>
        </w:rPr>
        <w:t>restaurants</w:t>
      </w:r>
      <w:r w:rsidRPr="004B5309">
        <w:rPr>
          <w:color w:val="000000" w:themeColor="text1"/>
          <w:sz w:val="32"/>
          <w:szCs w:val="32"/>
        </w:rPr>
        <w:t xml:space="preserve"> </w:t>
      </w:r>
      <w:proofErr w:type="spellStart"/>
      <w:proofErr w:type="gramStart"/>
      <w:r w:rsidRPr="004B5309">
        <w:rPr>
          <w:color w:val="000000" w:themeColor="text1"/>
          <w:sz w:val="32"/>
          <w:szCs w:val="32"/>
        </w:rPr>
        <w:t>time,customer</w:t>
      </w:r>
      <w:proofErr w:type="spellEnd"/>
      <w:proofErr w:type="gramEnd"/>
      <w:r w:rsidRPr="004B5309">
        <w:rPr>
          <w:color w:val="000000" w:themeColor="text1"/>
          <w:sz w:val="32"/>
          <w:szCs w:val="32"/>
        </w:rPr>
        <w:t xml:space="preserve"> </w:t>
      </w:r>
      <w:r w:rsidRPr="004B5309">
        <w:rPr>
          <w:color w:val="000000" w:themeColor="text1"/>
          <w:sz w:val="32"/>
          <w:szCs w:val="32"/>
        </w:rPr>
        <w:t>satisfaction</w:t>
      </w:r>
      <w:r w:rsidRPr="004B5309">
        <w:rPr>
          <w:color w:val="000000" w:themeColor="text1"/>
          <w:sz w:val="32"/>
          <w:szCs w:val="32"/>
        </w:rPr>
        <w:t xml:space="preserve">, </w:t>
      </w:r>
      <w:proofErr w:type="gramStart"/>
      <w:r w:rsidRPr="004B5309">
        <w:rPr>
          <w:color w:val="000000" w:themeColor="text1"/>
          <w:sz w:val="32"/>
          <w:szCs w:val="32"/>
        </w:rPr>
        <w:t>businesses,</w:t>
      </w:r>
      <w:r w:rsidRPr="004B5309">
        <w:rPr>
          <w:color w:val="000000" w:themeColor="text1"/>
          <w:sz w:val="32"/>
          <w:szCs w:val="32"/>
        </w:rPr>
        <w:t xml:space="preserve">  </w:t>
      </w:r>
      <w:r w:rsidRPr="004B5309">
        <w:rPr>
          <w:color w:val="000000" w:themeColor="text1"/>
          <w:sz w:val="32"/>
          <w:szCs w:val="32"/>
        </w:rPr>
        <w:t>particularly</w:t>
      </w:r>
      <w:proofErr w:type="gramEnd"/>
      <w:r w:rsidRPr="004B5309">
        <w:rPr>
          <w:color w:val="000000" w:themeColor="text1"/>
          <w:sz w:val="32"/>
          <w:szCs w:val="32"/>
        </w:rPr>
        <w:t xml:space="preserve"> those with higher</w:t>
      </w:r>
      <w:r w:rsidRPr="004B5309">
        <w:rPr>
          <w:color w:val="000000" w:themeColor="text1"/>
          <w:sz w:val="32"/>
          <w:szCs w:val="32"/>
        </w:rPr>
        <w:t xml:space="preserve"> </w:t>
      </w:r>
      <w:r w:rsidRPr="004B5309">
        <w:rPr>
          <w:color w:val="000000" w:themeColor="text1"/>
          <w:sz w:val="32"/>
          <w:szCs w:val="32"/>
        </w:rPr>
        <w:t>ratings (above</w:t>
      </w:r>
      <w:r w:rsidRPr="004B5309">
        <w:rPr>
          <w:color w:val="000000" w:themeColor="text1"/>
          <w:sz w:val="32"/>
          <w:szCs w:val="32"/>
        </w:rPr>
        <w:t xml:space="preserve"> </w:t>
      </w:r>
      <w:r w:rsidRPr="004B5309">
        <w:rPr>
          <w:color w:val="000000" w:themeColor="text1"/>
          <w:sz w:val="32"/>
          <w:szCs w:val="32"/>
        </w:rPr>
        <w:t>3.5), exhibit</w:t>
      </w:r>
      <w:r w:rsidRPr="004B5309">
        <w:rPr>
          <w:color w:val="000000" w:themeColor="text1"/>
          <w:sz w:val="32"/>
          <w:szCs w:val="32"/>
        </w:rPr>
        <w:t xml:space="preserve"> </w:t>
      </w:r>
      <w:r w:rsidRPr="004B5309">
        <w:rPr>
          <w:color w:val="000000" w:themeColor="text1"/>
          <w:sz w:val="32"/>
          <w:szCs w:val="32"/>
        </w:rPr>
        <w:t>consistent</w:t>
      </w:r>
      <w:r w:rsidRPr="004B5309">
        <w:rPr>
          <w:color w:val="000000" w:themeColor="text1"/>
          <w:sz w:val="32"/>
          <w:szCs w:val="32"/>
        </w:rPr>
        <w:t xml:space="preserve"> </w:t>
      </w:r>
      <w:r w:rsidRPr="004B5309">
        <w:rPr>
          <w:color w:val="000000" w:themeColor="text1"/>
          <w:sz w:val="32"/>
          <w:szCs w:val="32"/>
        </w:rPr>
        <w:t>increasing user engagement</w:t>
      </w:r>
      <w:r w:rsidRPr="004B5309">
        <w:rPr>
          <w:color w:val="000000" w:themeColor="text1"/>
          <w:sz w:val="32"/>
          <w:szCs w:val="32"/>
        </w:rPr>
        <w:t xml:space="preserve"> </w:t>
      </w:r>
      <w:r w:rsidRPr="004B5309">
        <w:rPr>
          <w:color w:val="000000" w:themeColor="text1"/>
          <w:sz w:val="32"/>
          <w:szCs w:val="32"/>
        </w:rPr>
        <w:t>over time.</w:t>
      </w:r>
    </w:p>
    <w:p w14:paraId="2024604E" w14:textId="7424F0FD" w:rsidR="00427437" w:rsidRDefault="00427437" w:rsidP="00427437">
      <w:pPr>
        <w:pStyle w:val="ListParagraph"/>
        <w:numPr>
          <w:ilvl w:val="0"/>
          <w:numId w:val="1"/>
        </w:numPr>
        <w:spacing w:line="240" w:lineRule="auto"/>
        <w:rPr>
          <w:color w:val="000000" w:themeColor="text1"/>
          <w:sz w:val="32"/>
          <w:szCs w:val="32"/>
        </w:rPr>
      </w:pPr>
      <w:r w:rsidRPr="00427437">
        <w:rPr>
          <w:color w:val="000000" w:themeColor="text1"/>
          <w:sz w:val="32"/>
          <w:szCs w:val="32"/>
        </w:rPr>
        <w:t>High</w:t>
      </w:r>
      <w:r w:rsidRPr="00427437">
        <w:rPr>
          <w:color w:val="000000" w:themeColor="text1"/>
          <w:sz w:val="32"/>
          <w:szCs w:val="32"/>
        </w:rPr>
        <w:t xml:space="preserve"> </w:t>
      </w:r>
      <w:proofErr w:type="gramStart"/>
      <w:r w:rsidRPr="00427437">
        <w:rPr>
          <w:color w:val="000000" w:themeColor="text1"/>
          <w:sz w:val="32"/>
          <w:szCs w:val="32"/>
        </w:rPr>
        <w:t>maintain</w:t>
      </w:r>
      <w:proofErr w:type="gramEnd"/>
      <w:r w:rsidRPr="00427437">
        <w:rPr>
          <w:color w:val="000000" w:themeColor="text1"/>
          <w:sz w:val="32"/>
          <w:szCs w:val="32"/>
        </w:rPr>
        <w:t xml:space="preserve"> a steady or growing</w:t>
      </w:r>
      <w:r w:rsidRPr="00427437">
        <w:rPr>
          <w:color w:val="000000" w:themeColor="text1"/>
          <w:sz w:val="32"/>
          <w:szCs w:val="32"/>
        </w:rPr>
        <w:t xml:space="preserve"> </w:t>
      </w:r>
      <w:r w:rsidRPr="00427437">
        <w:rPr>
          <w:color w:val="000000" w:themeColor="text1"/>
          <w:sz w:val="32"/>
          <w:szCs w:val="32"/>
        </w:rPr>
        <w:t>level of user engagement over</w:t>
      </w:r>
      <w:r w:rsidRPr="00427437">
        <w:rPr>
          <w:color w:val="000000" w:themeColor="text1"/>
          <w:sz w:val="32"/>
          <w:szCs w:val="32"/>
        </w:rPr>
        <w:t xml:space="preserve"> </w:t>
      </w:r>
      <w:r w:rsidRPr="00427437">
        <w:rPr>
          <w:color w:val="000000" w:themeColor="text1"/>
          <w:sz w:val="32"/>
          <w:szCs w:val="32"/>
        </w:rPr>
        <w:t>reflecting</w:t>
      </w:r>
      <w:r w:rsidRPr="00427437">
        <w:rPr>
          <w:color w:val="000000" w:themeColor="text1"/>
          <w:sz w:val="32"/>
          <w:szCs w:val="32"/>
        </w:rPr>
        <w:t xml:space="preserve"> </w:t>
      </w:r>
      <w:r w:rsidRPr="00427437">
        <w:rPr>
          <w:color w:val="000000" w:themeColor="text1"/>
          <w:sz w:val="32"/>
          <w:szCs w:val="32"/>
        </w:rPr>
        <w:t>interest</w:t>
      </w:r>
      <w:r w:rsidRPr="00427437">
        <w:rPr>
          <w:color w:val="000000" w:themeColor="text1"/>
          <w:sz w:val="32"/>
          <w:szCs w:val="32"/>
        </w:rPr>
        <w:t xml:space="preserve"> </w:t>
      </w:r>
      <w:proofErr w:type="gramStart"/>
      <w:r w:rsidRPr="00427437">
        <w:rPr>
          <w:color w:val="000000" w:themeColor="text1"/>
          <w:sz w:val="32"/>
          <w:szCs w:val="32"/>
        </w:rPr>
        <w:t>ongoing</w:t>
      </w:r>
      <w:r w:rsidRPr="00427437">
        <w:rPr>
          <w:color w:val="000000" w:themeColor="text1"/>
          <w:sz w:val="32"/>
          <w:szCs w:val="32"/>
        </w:rPr>
        <w:t xml:space="preserve">  </w:t>
      </w:r>
      <w:r w:rsidRPr="00427437">
        <w:rPr>
          <w:color w:val="000000" w:themeColor="text1"/>
          <w:sz w:val="32"/>
          <w:szCs w:val="32"/>
        </w:rPr>
        <w:t>and</w:t>
      </w:r>
      <w:proofErr w:type="gramEnd"/>
    </w:p>
    <w:p w14:paraId="3DADBD9D" w14:textId="77777777" w:rsidR="00427437" w:rsidRDefault="00427437" w:rsidP="00427437">
      <w:pPr>
        <w:spacing w:line="240" w:lineRule="auto"/>
        <w:rPr>
          <w:color w:val="000000" w:themeColor="text1"/>
          <w:sz w:val="32"/>
          <w:szCs w:val="32"/>
        </w:rPr>
      </w:pPr>
    </w:p>
    <w:p w14:paraId="70A5967F" w14:textId="1A124B2E" w:rsidR="00427437" w:rsidRPr="00427437" w:rsidRDefault="00427437" w:rsidP="00427437">
      <w:pPr>
        <w:spacing w:line="240" w:lineRule="auto"/>
        <w:rPr>
          <w:color w:val="4472C4" w:themeColor="accent1"/>
          <w:sz w:val="44"/>
          <w:szCs w:val="44"/>
        </w:rPr>
      </w:pPr>
      <w:r w:rsidRPr="00427437">
        <w:rPr>
          <w:color w:val="4472C4" w:themeColor="accent1"/>
          <w:sz w:val="44"/>
          <w:szCs w:val="44"/>
        </w:rPr>
        <w:t>BUSIEST HOURS</w:t>
      </w:r>
    </w:p>
    <w:p w14:paraId="5C08C108" w14:textId="676A05DB" w:rsidR="00427437" w:rsidRPr="004B5309" w:rsidRDefault="00427437" w:rsidP="004B5309">
      <w:pPr>
        <w:rPr>
          <w:color w:val="000000" w:themeColor="text1"/>
          <w:sz w:val="32"/>
          <w:szCs w:val="32"/>
        </w:rPr>
      </w:pPr>
      <w:r w:rsidRPr="004B5309">
        <w:rPr>
          <w:color w:val="000000" w:themeColor="text1"/>
          <w:sz w:val="32"/>
          <w:szCs w:val="32"/>
        </w:rPr>
        <w:t>V</w:t>
      </w:r>
      <w:r w:rsidRPr="004B5309">
        <w:rPr>
          <w:rFonts w:ascii="Segoe UI" w:eastAsia="Times New Roman" w:hAnsi="Segoe UI" w:cs="Segoe UI"/>
          <w:color w:val="FFFFFF"/>
          <w:kern w:val="0"/>
          <w:sz w:val="21"/>
          <w:szCs w:val="21"/>
          <w:lang w:eastAsia="en-IN"/>
          <w14:ligatures w14:val="none"/>
        </w:rPr>
        <w:t xml:space="preserve"> </w:t>
      </w:r>
      <w:r w:rsidRPr="004B5309">
        <w:rPr>
          <w:color w:val="000000" w:themeColor="text1"/>
          <w:sz w:val="32"/>
          <w:szCs w:val="32"/>
        </w:rPr>
        <w:t>The busiest hours for restaurants, based on use</w:t>
      </w:r>
      <w:r w:rsidRPr="004B5309">
        <w:rPr>
          <w:color w:val="000000" w:themeColor="text1"/>
          <w:sz w:val="32"/>
          <w:szCs w:val="32"/>
        </w:rPr>
        <w:t xml:space="preserve"> </w:t>
      </w:r>
      <w:r w:rsidRPr="004B5309">
        <w:rPr>
          <w:color w:val="000000" w:themeColor="text1"/>
          <w:sz w:val="32"/>
          <w:szCs w:val="32"/>
        </w:rPr>
        <w:t>engagement,</w:t>
      </w:r>
      <w:r w:rsidR="004B5309" w:rsidRPr="004B5309">
        <w:rPr>
          <w:color w:val="000000" w:themeColor="text1"/>
          <w:sz w:val="32"/>
          <w:szCs w:val="32"/>
        </w:rPr>
        <w:t xml:space="preserve"> </w:t>
      </w:r>
      <w:r w:rsidRPr="004B5309">
        <w:rPr>
          <w:color w:val="000000" w:themeColor="text1"/>
          <w:sz w:val="32"/>
          <w:szCs w:val="32"/>
        </w:rPr>
        <w:t>span from 4 pm to 1 am.</w:t>
      </w:r>
    </w:p>
    <w:p w14:paraId="1CDAB5EF" w14:textId="05C3DC9B" w:rsidR="004B5309" w:rsidRPr="004B5309" w:rsidRDefault="004B5309" w:rsidP="004B5309">
      <w:pPr>
        <w:rPr>
          <w:color w:val="000000" w:themeColor="text1"/>
          <w:sz w:val="32"/>
          <w:szCs w:val="32"/>
        </w:rPr>
      </w:pPr>
      <w:r w:rsidRPr="004B5309">
        <w:rPr>
          <w:color w:val="000000" w:themeColor="text1"/>
          <w:sz w:val="32"/>
          <w:szCs w:val="32"/>
        </w:rPr>
        <w:t>Knowing the peak hours allows businesses to optimize their staffing levels and resource allocation during these times to ensure efficient operations and quality service delivery</w:t>
      </w:r>
    </w:p>
    <w:p w14:paraId="7D307B95" w14:textId="77777777" w:rsidR="004B5309" w:rsidRDefault="00427437" w:rsidP="004B5309">
      <w:pPr>
        <w:rPr>
          <w:color w:val="000000" w:themeColor="text1"/>
          <w:sz w:val="32"/>
          <w:szCs w:val="32"/>
        </w:rPr>
      </w:pPr>
      <w:r w:rsidRPr="00427437">
        <w:lastRenderedPageBreak/>
        <w:drawing>
          <wp:anchor distT="0" distB="0" distL="114300" distR="114300" simplePos="0" relativeHeight="251662336" behindDoc="0" locked="0" layoutInCell="1" allowOverlap="1" wp14:anchorId="73397493" wp14:editId="65ED281A">
            <wp:simplePos x="0" y="0"/>
            <wp:positionH relativeFrom="margin">
              <wp:align>left</wp:align>
            </wp:positionH>
            <wp:positionV relativeFrom="page">
              <wp:posOffset>1158240</wp:posOffset>
            </wp:positionV>
            <wp:extent cx="5731510" cy="3391535"/>
            <wp:effectExtent l="0" t="0" r="2540" b="0"/>
            <wp:wrapTopAndBottom/>
            <wp:docPr id="154999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90683"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3391535"/>
                    </a:xfrm>
                    <a:prstGeom prst="rect">
                      <a:avLst/>
                    </a:prstGeom>
                  </pic:spPr>
                </pic:pic>
              </a:graphicData>
            </a:graphic>
          </wp:anchor>
        </w:drawing>
      </w:r>
    </w:p>
    <w:p w14:paraId="70F66412" w14:textId="0DBFE2CD" w:rsidR="00427437" w:rsidRDefault="00427437" w:rsidP="004B5309">
      <w:pPr>
        <w:rPr>
          <w:color w:val="000000" w:themeColor="text1"/>
          <w:sz w:val="32"/>
          <w:szCs w:val="32"/>
        </w:rPr>
      </w:pPr>
      <w:r w:rsidRPr="00427437">
        <w:rPr>
          <w:color w:val="000000" w:themeColor="text1"/>
          <w:sz w:val="32"/>
          <w:szCs w:val="32"/>
        </w:rPr>
        <w:t>The concentration of user engagement during the evening and night hours suggests a higher demand for dining out during these times, potentially driven by factors such as work schedules, social gatherings, and leisure activities.</w:t>
      </w:r>
    </w:p>
    <w:p w14:paraId="786BD42C" w14:textId="34F8BD23" w:rsidR="00427437" w:rsidRPr="00427437" w:rsidRDefault="00427437" w:rsidP="004B5309">
      <w:pPr>
        <w:rPr>
          <w:color w:val="4472C4" w:themeColor="accent1"/>
          <w:sz w:val="44"/>
          <w:szCs w:val="44"/>
        </w:rPr>
      </w:pPr>
      <w:r w:rsidRPr="00427437">
        <w:rPr>
          <w:color w:val="4472C4" w:themeColor="accent1"/>
          <w:sz w:val="44"/>
          <w:szCs w:val="44"/>
        </w:rPr>
        <w:t>SENTIMENT ANALYSIS</w:t>
      </w:r>
    </w:p>
    <w:p w14:paraId="01AA2409" w14:textId="4FF808BE" w:rsidR="00427437" w:rsidRPr="00427437" w:rsidRDefault="00427437" w:rsidP="00427437">
      <w:pPr>
        <w:ind w:left="720"/>
        <w:rPr>
          <w:color w:val="000000" w:themeColor="text1"/>
          <w:sz w:val="32"/>
          <w:szCs w:val="32"/>
        </w:rPr>
      </w:pPr>
      <w:r w:rsidRPr="00427437">
        <w:rPr>
          <w:color w:val="000000" w:themeColor="text1"/>
          <w:sz w:val="32"/>
          <w:szCs w:val="32"/>
        </w:rPr>
        <w:lastRenderedPageBreak/>
        <w:drawing>
          <wp:inline distT="0" distB="0" distL="0" distR="0" wp14:anchorId="79743491" wp14:editId="7BB7D5C1">
            <wp:extent cx="5731510" cy="4681220"/>
            <wp:effectExtent l="0" t="0" r="2540" b="5080"/>
            <wp:docPr id="82314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49054" name=""/>
                    <pic:cNvPicPr/>
                  </pic:nvPicPr>
                  <pic:blipFill>
                    <a:blip r:embed="rId15"/>
                    <a:stretch>
                      <a:fillRect/>
                    </a:stretch>
                  </pic:blipFill>
                  <pic:spPr>
                    <a:xfrm>
                      <a:off x="0" y="0"/>
                      <a:ext cx="5731510" cy="4681220"/>
                    </a:xfrm>
                    <a:prstGeom prst="rect">
                      <a:avLst/>
                    </a:prstGeom>
                  </pic:spPr>
                </pic:pic>
              </a:graphicData>
            </a:graphic>
          </wp:inline>
        </w:drawing>
      </w:r>
    </w:p>
    <w:p w14:paraId="4BCEB2E9" w14:textId="77777777" w:rsidR="00427437" w:rsidRPr="00427437" w:rsidRDefault="00427437" w:rsidP="00427437">
      <w:pPr>
        <w:numPr>
          <w:ilvl w:val="0"/>
          <w:numId w:val="4"/>
        </w:numPr>
        <w:rPr>
          <w:color w:val="000000" w:themeColor="text1"/>
          <w:sz w:val="32"/>
          <w:szCs w:val="32"/>
        </w:rPr>
      </w:pPr>
      <w:r>
        <w:rPr>
          <w:color w:val="000000" w:themeColor="text1"/>
          <w:sz w:val="32"/>
          <w:szCs w:val="32"/>
        </w:rPr>
        <w:br w:type="page"/>
      </w:r>
      <w:r w:rsidRPr="00427437">
        <w:rPr>
          <w:color w:val="000000" w:themeColor="text1"/>
          <w:sz w:val="32"/>
          <w:szCs w:val="32"/>
        </w:rPr>
        <w:lastRenderedPageBreak/>
        <w:t>“</w:t>
      </w:r>
      <w:proofErr w:type="gramStart"/>
      <w:r w:rsidRPr="00427437">
        <w:rPr>
          <w:color w:val="000000" w:themeColor="text1"/>
          <w:sz w:val="32"/>
          <w:szCs w:val="32"/>
        </w:rPr>
        <w:t>useful</w:t>
      </w:r>
      <w:proofErr w:type="gramEnd"/>
      <w:r w:rsidRPr="00427437">
        <w:rPr>
          <w:color w:val="000000" w:themeColor="text1"/>
          <w:sz w:val="32"/>
          <w:szCs w:val="32"/>
        </w:rPr>
        <w:t xml:space="preserve">, " "funny, " and "cool" are attributes associated with user reviews. They represent the feedback provided by users about the usefulness, </w:t>
      </w:r>
      <w:proofErr w:type="spellStart"/>
      <w:r w:rsidRPr="00427437">
        <w:rPr>
          <w:color w:val="000000" w:themeColor="text1"/>
          <w:sz w:val="32"/>
          <w:szCs w:val="32"/>
        </w:rPr>
        <w:t>humor</w:t>
      </w:r>
      <w:proofErr w:type="spellEnd"/>
      <w:r w:rsidRPr="00427437">
        <w:rPr>
          <w:color w:val="000000" w:themeColor="text1"/>
          <w:sz w:val="32"/>
          <w:szCs w:val="32"/>
        </w:rPr>
        <w:t>, or coolness of a particular review.</w:t>
      </w:r>
    </w:p>
    <w:p w14:paraId="53B27620" w14:textId="799679F4" w:rsidR="00427437" w:rsidRDefault="00427437" w:rsidP="00427437">
      <w:pPr>
        <w:numPr>
          <w:ilvl w:val="0"/>
          <w:numId w:val="4"/>
        </w:numPr>
        <w:rPr>
          <w:color w:val="000000" w:themeColor="text1"/>
          <w:sz w:val="32"/>
          <w:szCs w:val="32"/>
        </w:rPr>
      </w:pPr>
      <w:r w:rsidRPr="00427437">
        <w:rPr>
          <w:color w:val="000000" w:themeColor="text1"/>
          <w:sz w:val="32"/>
          <w:szCs w:val="32"/>
        </w:rPr>
        <w:t>Higher counts of useful, funny, and cool reviews suggest greater user engagement and satisfaction, which are key factors contributing to a restaurant's success</w:t>
      </w:r>
    </w:p>
    <w:p w14:paraId="2DF05FC3" w14:textId="77777777" w:rsidR="00427437" w:rsidRDefault="00427437" w:rsidP="00427437">
      <w:pPr>
        <w:ind w:left="720"/>
        <w:rPr>
          <w:color w:val="000000" w:themeColor="text1"/>
          <w:sz w:val="32"/>
          <w:szCs w:val="32"/>
        </w:rPr>
      </w:pPr>
    </w:p>
    <w:p w14:paraId="18846812" w14:textId="654F515E" w:rsidR="00427437" w:rsidRDefault="00427437" w:rsidP="00427437">
      <w:pPr>
        <w:rPr>
          <w:color w:val="4472C4" w:themeColor="accent1"/>
          <w:sz w:val="44"/>
          <w:szCs w:val="44"/>
        </w:rPr>
      </w:pPr>
      <w:r w:rsidRPr="00427437">
        <w:rPr>
          <w:color w:val="4472C4" w:themeColor="accent1"/>
          <w:sz w:val="44"/>
          <w:szCs w:val="44"/>
        </w:rPr>
        <w:t>RECOMMENDATIONS</w:t>
      </w:r>
    </w:p>
    <w:p w14:paraId="5805ED6D" w14:textId="77777777" w:rsidR="00427437" w:rsidRPr="00427437" w:rsidRDefault="00427437" w:rsidP="00427437">
      <w:pPr>
        <w:numPr>
          <w:ilvl w:val="0"/>
          <w:numId w:val="5"/>
        </w:numPr>
        <w:rPr>
          <w:color w:val="000000" w:themeColor="text1"/>
          <w:sz w:val="32"/>
          <w:szCs w:val="32"/>
        </w:rPr>
      </w:pPr>
      <w:r w:rsidRPr="00427437">
        <w:rPr>
          <w:color w:val="000000" w:themeColor="text1"/>
          <w:sz w:val="32"/>
          <w:szCs w:val="32"/>
        </w:rPr>
        <w:t>Utilizing insights from the analysis of various metrics such as user engagement, sentiment of reviews, peak hours, and the impact of elite users, businesses can make informed decisions to drive success.</w:t>
      </w:r>
    </w:p>
    <w:p w14:paraId="767258EB" w14:textId="77777777" w:rsidR="00427437" w:rsidRPr="00427437" w:rsidRDefault="00427437" w:rsidP="00427437">
      <w:pPr>
        <w:numPr>
          <w:ilvl w:val="0"/>
          <w:numId w:val="5"/>
        </w:numPr>
        <w:rPr>
          <w:color w:val="000000" w:themeColor="text1"/>
          <w:sz w:val="32"/>
          <w:szCs w:val="32"/>
        </w:rPr>
      </w:pPr>
      <w:r w:rsidRPr="00427437">
        <w:rPr>
          <w:color w:val="000000" w:themeColor="text1"/>
          <w:sz w:val="32"/>
          <w:szCs w:val="32"/>
        </w:rPr>
        <w:t xml:space="preserve">Understanding customer preferences, </w:t>
      </w:r>
      <w:proofErr w:type="spellStart"/>
      <w:r w:rsidRPr="00427437">
        <w:rPr>
          <w:color w:val="000000" w:themeColor="text1"/>
          <w:sz w:val="32"/>
          <w:szCs w:val="32"/>
        </w:rPr>
        <w:t>behavior</w:t>
      </w:r>
      <w:proofErr w:type="spellEnd"/>
      <w:r w:rsidRPr="00427437">
        <w:rPr>
          <w:color w:val="000000" w:themeColor="text1"/>
          <w:sz w:val="32"/>
          <w:szCs w:val="32"/>
        </w:rPr>
        <w:t>, and satisfaction levels is paramount. Businesses should focus on delivering exceptional experiences to meet customer expectations.</w:t>
      </w:r>
    </w:p>
    <w:p w14:paraId="1BCA25E9" w14:textId="77777777" w:rsidR="00427437" w:rsidRPr="00427437" w:rsidRDefault="00427437" w:rsidP="00427437">
      <w:pPr>
        <w:numPr>
          <w:ilvl w:val="0"/>
          <w:numId w:val="5"/>
        </w:numPr>
        <w:rPr>
          <w:color w:val="000000" w:themeColor="text1"/>
          <w:sz w:val="32"/>
          <w:szCs w:val="32"/>
        </w:rPr>
      </w:pPr>
      <w:r w:rsidRPr="00427437">
        <w:rPr>
          <w:color w:val="000000" w:themeColor="text1"/>
          <w:sz w:val="32"/>
          <w:szCs w:val="32"/>
        </w:rPr>
        <w:t>By leveraging data on peak hours and user engagement, businesses can optimize staffing levels, resource allocation, and operating hours to ensure efficiency and quality service delivery during high-demand periods.</w:t>
      </w:r>
    </w:p>
    <w:p w14:paraId="351D1CE8" w14:textId="77777777" w:rsidR="00427437" w:rsidRPr="00427437" w:rsidRDefault="00427437" w:rsidP="00427437">
      <w:pPr>
        <w:numPr>
          <w:ilvl w:val="0"/>
          <w:numId w:val="5"/>
        </w:numPr>
        <w:rPr>
          <w:color w:val="000000" w:themeColor="text1"/>
          <w:sz w:val="32"/>
          <w:szCs w:val="32"/>
        </w:rPr>
      </w:pPr>
      <w:r w:rsidRPr="00427437">
        <w:rPr>
          <w:color w:val="000000" w:themeColor="text1"/>
          <w:sz w:val="32"/>
          <w:szCs w:val="32"/>
        </w:rPr>
        <w:t>Positive reviews from elite users and high user engagement can boost a business's online visibility and reputation. Maintaining active engagement with customers and responding promptly to feedback is crucial for building credibility and attracting new customers.</w:t>
      </w:r>
    </w:p>
    <w:p w14:paraId="38EAD223" w14:textId="77777777" w:rsidR="00427437" w:rsidRPr="00427437" w:rsidRDefault="00427437" w:rsidP="00427437">
      <w:pPr>
        <w:numPr>
          <w:ilvl w:val="0"/>
          <w:numId w:val="5"/>
        </w:numPr>
        <w:rPr>
          <w:color w:val="000000" w:themeColor="text1"/>
          <w:sz w:val="32"/>
          <w:szCs w:val="32"/>
        </w:rPr>
      </w:pPr>
      <w:r w:rsidRPr="00427437">
        <w:rPr>
          <w:color w:val="000000" w:themeColor="text1"/>
          <w:sz w:val="32"/>
          <w:szCs w:val="32"/>
        </w:rPr>
        <w:t xml:space="preserve">Collaborating with elite users and leveraging their influence can amplify promotional efforts, increase brand awareness, and drive customer acquisition. Building strong relationships with </w:t>
      </w:r>
      <w:r w:rsidRPr="00427437">
        <w:rPr>
          <w:color w:val="000000" w:themeColor="text1"/>
          <w:sz w:val="32"/>
          <w:szCs w:val="32"/>
        </w:rPr>
        <w:lastRenderedPageBreak/>
        <w:t>key stakeholders, including loyal customers, can further strengthen a business's position in the market.</w:t>
      </w:r>
    </w:p>
    <w:p w14:paraId="238C6B19" w14:textId="77777777" w:rsidR="00427437" w:rsidRPr="00427437" w:rsidRDefault="00427437" w:rsidP="00427437">
      <w:pPr>
        <w:numPr>
          <w:ilvl w:val="0"/>
          <w:numId w:val="5"/>
        </w:numPr>
        <w:rPr>
          <w:color w:val="000000" w:themeColor="text1"/>
          <w:sz w:val="32"/>
          <w:szCs w:val="32"/>
        </w:rPr>
      </w:pPr>
      <w:r w:rsidRPr="00427437">
        <w:rPr>
          <w:color w:val="000000" w:themeColor="text1"/>
          <w:sz w:val="32"/>
          <w:szCs w:val="32"/>
        </w:rPr>
        <w:t>Businesses can adjust their operating hours or introduce special promotions to capitalize on the increased demand during peak hours.</w:t>
      </w:r>
    </w:p>
    <w:p w14:paraId="5CF56483" w14:textId="77777777" w:rsidR="00427437" w:rsidRPr="00427437" w:rsidRDefault="00427437" w:rsidP="00427437">
      <w:pPr>
        <w:numPr>
          <w:ilvl w:val="0"/>
          <w:numId w:val="5"/>
        </w:numPr>
        <w:rPr>
          <w:color w:val="000000" w:themeColor="text1"/>
          <w:sz w:val="32"/>
          <w:szCs w:val="32"/>
        </w:rPr>
      </w:pPr>
      <w:r w:rsidRPr="00427437">
        <w:rPr>
          <w:color w:val="000000" w:themeColor="text1"/>
          <w:sz w:val="32"/>
          <w:szCs w:val="32"/>
        </w:rPr>
        <w:t>Less successful businesses may need to focus on strategies to enhance user engagement over time, such as improving service quality, responding to customer feedback.</w:t>
      </w:r>
    </w:p>
    <w:p w14:paraId="4D1DEBE7" w14:textId="77777777" w:rsidR="00427437" w:rsidRPr="00427437" w:rsidRDefault="00427437" w:rsidP="00427437">
      <w:pPr>
        <w:numPr>
          <w:ilvl w:val="0"/>
          <w:numId w:val="5"/>
        </w:numPr>
        <w:rPr>
          <w:color w:val="000000" w:themeColor="text1"/>
          <w:sz w:val="32"/>
          <w:szCs w:val="32"/>
        </w:rPr>
      </w:pPr>
      <w:r w:rsidRPr="00427437">
        <w:rPr>
          <w:color w:val="000000" w:themeColor="text1"/>
          <w:sz w:val="32"/>
          <w:szCs w:val="32"/>
        </w:rPr>
        <w:t>Cities with high success scores presents opportunities for restaurant chains to expand or invest further.</w:t>
      </w:r>
    </w:p>
    <w:p w14:paraId="2A9E7CF3" w14:textId="77777777" w:rsidR="00427437" w:rsidRPr="00427437" w:rsidRDefault="00427437" w:rsidP="00427437">
      <w:pPr>
        <w:rPr>
          <w:color w:val="4472C4" w:themeColor="accent1"/>
          <w:sz w:val="44"/>
          <w:szCs w:val="44"/>
        </w:rPr>
      </w:pPr>
    </w:p>
    <w:p w14:paraId="39AA1A7F" w14:textId="006A8F88" w:rsidR="00427437" w:rsidRDefault="00427437">
      <w:pPr>
        <w:rPr>
          <w:color w:val="000000" w:themeColor="text1"/>
          <w:sz w:val="32"/>
          <w:szCs w:val="32"/>
        </w:rPr>
      </w:pPr>
    </w:p>
    <w:p w14:paraId="2EF9907E" w14:textId="77777777" w:rsidR="00427437" w:rsidRDefault="00427437" w:rsidP="00427437">
      <w:pPr>
        <w:rPr>
          <w:color w:val="000000" w:themeColor="text1"/>
          <w:sz w:val="32"/>
          <w:szCs w:val="32"/>
        </w:rPr>
      </w:pPr>
    </w:p>
    <w:p w14:paraId="60ABBC45" w14:textId="77777777" w:rsidR="00427437" w:rsidRDefault="00427437">
      <w:pPr>
        <w:rPr>
          <w:color w:val="000000" w:themeColor="text1"/>
          <w:sz w:val="32"/>
          <w:szCs w:val="32"/>
        </w:rPr>
      </w:pPr>
      <w:r>
        <w:rPr>
          <w:color w:val="000000" w:themeColor="text1"/>
          <w:sz w:val="32"/>
          <w:szCs w:val="32"/>
        </w:rPr>
        <w:br w:type="page"/>
      </w:r>
    </w:p>
    <w:sectPr w:rsidR="004274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4711"/>
    <w:multiLevelType w:val="hybridMultilevel"/>
    <w:tmpl w:val="264A2FF6"/>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1" w15:restartNumberingAfterBreak="0">
    <w:nsid w:val="17123B01"/>
    <w:multiLevelType w:val="hybridMultilevel"/>
    <w:tmpl w:val="962C8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1C62B1"/>
    <w:multiLevelType w:val="hybridMultilevel"/>
    <w:tmpl w:val="DCBEF12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436E0FC7"/>
    <w:multiLevelType w:val="hybridMultilevel"/>
    <w:tmpl w:val="D40A30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8B50352"/>
    <w:multiLevelType w:val="multilevel"/>
    <w:tmpl w:val="37E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401631"/>
    <w:multiLevelType w:val="multilevel"/>
    <w:tmpl w:val="2CB2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47385C"/>
    <w:multiLevelType w:val="multilevel"/>
    <w:tmpl w:val="C142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996037">
    <w:abstractNumId w:val="2"/>
  </w:num>
  <w:num w:numId="2" w16cid:durableId="1839690413">
    <w:abstractNumId w:val="5"/>
  </w:num>
  <w:num w:numId="3" w16cid:durableId="2034186857">
    <w:abstractNumId w:val="1"/>
  </w:num>
  <w:num w:numId="4" w16cid:durableId="787551346">
    <w:abstractNumId w:val="6"/>
  </w:num>
  <w:num w:numId="5" w16cid:durableId="1623534262">
    <w:abstractNumId w:val="4"/>
  </w:num>
  <w:num w:numId="6" w16cid:durableId="332146715">
    <w:abstractNumId w:val="3"/>
  </w:num>
  <w:num w:numId="7" w16cid:durableId="1848640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7A5"/>
    <w:rsid w:val="003A2CD7"/>
    <w:rsid w:val="00427437"/>
    <w:rsid w:val="004B5309"/>
    <w:rsid w:val="006E1CC6"/>
    <w:rsid w:val="00B511CE"/>
    <w:rsid w:val="00D11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3CDC7"/>
  <w15:chartTrackingRefBased/>
  <w15:docId w15:val="{996C350B-966E-41F3-9141-BDED1043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1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1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7A5"/>
    <w:rPr>
      <w:rFonts w:eastAsiaTheme="majorEastAsia" w:cstheme="majorBidi"/>
      <w:color w:val="272727" w:themeColor="text1" w:themeTint="D8"/>
    </w:rPr>
  </w:style>
  <w:style w:type="paragraph" w:styleId="Title">
    <w:name w:val="Title"/>
    <w:basedOn w:val="Normal"/>
    <w:next w:val="Normal"/>
    <w:link w:val="TitleChar"/>
    <w:uiPriority w:val="10"/>
    <w:qFormat/>
    <w:rsid w:val="00D11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7A5"/>
    <w:pPr>
      <w:spacing w:before="160"/>
      <w:jc w:val="center"/>
    </w:pPr>
    <w:rPr>
      <w:i/>
      <w:iCs/>
      <w:color w:val="404040" w:themeColor="text1" w:themeTint="BF"/>
    </w:rPr>
  </w:style>
  <w:style w:type="character" w:customStyle="1" w:styleId="QuoteChar">
    <w:name w:val="Quote Char"/>
    <w:basedOn w:val="DefaultParagraphFont"/>
    <w:link w:val="Quote"/>
    <w:uiPriority w:val="29"/>
    <w:rsid w:val="00D117A5"/>
    <w:rPr>
      <w:i/>
      <w:iCs/>
      <w:color w:val="404040" w:themeColor="text1" w:themeTint="BF"/>
    </w:rPr>
  </w:style>
  <w:style w:type="paragraph" w:styleId="ListParagraph">
    <w:name w:val="List Paragraph"/>
    <w:basedOn w:val="Normal"/>
    <w:uiPriority w:val="34"/>
    <w:qFormat/>
    <w:rsid w:val="00D117A5"/>
    <w:pPr>
      <w:ind w:left="720"/>
      <w:contextualSpacing/>
    </w:pPr>
  </w:style>
  <w:style w:type="character" w:styleId="IntenseEmphasis">
    <w:name w:val="Intense Emphasis"/>
    <w:basedOn w:val="DefaultParagraphFont"/>
    <w:uiPriority w:val="21"/>
    <w:qFormat/>
    <w:rsid w:val="00D117A5"/>
    <w:rPr>
      <w:i/>
      <w:iCs/>
      <w:color w:val="2F5496" w:themeColor="accent1" w:themeShade="BF"/>
    </w:rPr>
  </w:style>
  <w:style w:type="paragraph" w:styleId="IntenseQuote">
    <w:name w:val="Intense Quote"/>
    <w:basedOn w:val="Normal"/>
    <w:next w:val="Normal"/>
    <w:link w:val="IntenseQuoteChar"/>
    <w:uiPriority w:val="30"/>
    <w:qFormat/>
    <w:rsid w:val="00D11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7A5"/>
    <w:rPr>
      <w:i/>
      <w:iCs/>
      <w:color w:val="2F5496" w:themeColor="accent1" w:themeShade="BF"/>
    </w:rPr>
  </w:style>
  <w:style w:type="character" w:styleId="IntenseReference">
    <w:name w:val="Intense Reference"/>
    <w:basedOn w:val="DefaultParagraphFont"/>
    <w:uiPriority w:val="32"/>
    <w:qFormat/>
    <w:rsid w:val="00D117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9C7B1E7D4447069CD61E193F21DD8B"/>
        <w:category>
          <w:name w:val="General"/>
          <w:gallery w:val="placeholder"/>
        </w:category>
        <w:types>
          <w:type w:val="bbPlcHdr"/>
        </w:types>
        <w:behaviors>
          <w:behavior w:val="content"/>
        </w:behaviors>
        <w:guid w:val="{98B1C51F-7F87-41AB-BCDC-345DA1AE14B5}"/>
      </w:docPartPr>
      <w:docPartBody>
        <w:p w:rsidR="00000000" w:rsidRDefault="00BA69CC" w:rsidP="00BA69CC">
          <w:pPr>
            <w:pStyle w:val="B09C7B1E7D4447069CD61E193F21DD8B"/>
          </w:pPr>
          <w:r w:rsidRPr="00E47672">
            <w:rPr>
              <w:rStyle w:val="TitleChar"/>
            </w:rPr>
            <w:t xml:space="preserve">The </w:t>
          </w:r>
          <w:r w:rsidRPr="00E47672">
            <w:rPr>
              <w:rStyle w:val="TitleChar"/>
            </w:rPr>
            <w:br/>
            <w:t xml:space="preserve">Judicial </w:t>
          </w:r>
          <w:r w:rsidRPr="00E47672">
            <w:rPr>
              <w:rStyle w:val="TitleChar"/>
            </w:rPr>
            <w:br/>
            <w:t>Branch</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CC"/>
    <w:rsid w:val="00506722"/>
    <w:rsid w:val="00B511CE"/>
    <w:rsid w:val="00BA6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2"/>
    <w:unhideWhenUsed/>
    <w:rsid w:val="00BA69CC"/>
    <w:pPr>
      <w:adjustRightInd w:val="0"/>
      <w:spacing w:after="40" w:line="1200" w:lineRule="exact"/>
      <w:ind w:left="630"/>
      <w:contextualSpacing/>
    </w:pPr>
    <w:rPr>
      <w:rFonts w:asciiTheme="majorHAnsi" w:eastAsiaTheme="majorEastAsia" w:hAnsiTheme="majorHAnsi" w:cs="Times New Roman (Headings CS)"/>
      <w:b/>
      <w:caps/>
      <w:color w:val="44546A" w:themeColor="text2"/>
      <w:spacing w:val="30"/>
      <w:kern w:val="28"/>
      <w:sz w:val="110"/>
      <w:szCs w:val="60"/>
      <w:lang w:val="en-US" w:eastAsia="ja-JP"/>
      <w14:ligatures w14:val="none"/>
    </w:rPr>
  </w:style>
  <w:style w:type="character" w:customStyle="1" w:styleId="TitleChar">
    <w:name w:val="Title Char"/>
    <w:basedOn w:val="DefaultParagraphFont"/>
    <w:link w:val="Title"/>
    <w:uiPriority w:val="2"/>
    <w:rsid w:val="00BA69CC"/>
    <w:rPr>
      <w:rFonts w:asciiTheme="majorHAnsi" w:eastAsiaTheme="majorEastAsia" w:hAnsiTheme="majorHAnsi" w:cs="Times New Roman (Headings CS)"/>
      <w:b/>
      <w:caps/>
      <w:color w:val="44546A" w:themeColor="text2"/>
      <w:spacing w:val="30"/>
      <w:kern w:val="28"/>
      <w:sz w:val="110"/>
      <w:szCs w:val="60"/>
      <w:lang w:val="en-US" w:eastAsia="ja-JP"/>
      <w14:ligatures w14:val="none"/>
    </w:rPr>
  </w:style>
  <w:style w:type="paragraph" w:customStyle="1" w:styleId="B09C7B1E7D4447069CD61E193F21DD8B">
    <w:name w:val="B09C7B1E7D4447069CD61E193F21DD8B"/>
    <w:rsid w:val="00BA69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E3974-BC0F-4583-A692-9AB641463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dc:creator>
  <cp:keywords/>
  <dc:description/>
  <cp:lastModifiedBy>Ashish S</cp:lastModifiedBy>
  <cp:revision>2</cp:revision>
  <dcterms:created xsi:type="dcterms:W3CDTF">2026-02-24T05:45:00Z</dcterms:created>
  <dcterms:modified xsi:type="dcterms:W3CDTF">2026-02-24T05:45:00Z</dcterms:modified>
</cp:coreProperties>
</file>