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ShopEase Capstone - Presentation Script</w:t>
      </w:r>
    </w:p>
    <w:p>
      <w:pPr>
        <w:pStyle w:val="Heading1"/>
      </w:pPr>
      <w:r>
        <w:t>Flow + Speaking Guide for Each Person</w:t>
      </w:r>
    </w:p>
    <w:p>
      <w:r>
        <w:t>Total Time: 15 Minutes | Presentation Date: June 2, 2026</w:t>
      </w:r>
    </w:p>
    <w:p/>
    <w:p>
      <w:pPr>
        <w:pStyle w:val="Heading1"/>
      </w:pPr>
      <w:r>
        <w:t>Presentation Flow (Order)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Who</w:t>
            </w:r>
          </w:p>
        </w:tc>
        <w:tc>
          <w:tcPr>
            <w:tcW w:type="dxa" w:w="2160"/>
          </w:tcPr>
          <w:p>
            <w:r>
              <w:t>What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Pallavi</w:t>
            </w:r>
          </w:p>
        </w:tc>
        <w:tc>
          <w:tcPr>
            <w:tcW w:type="dxa" w:w="2160"/>
          </w:tcPr>
          <w:p>
            <w:r>
              <w:t>Opening + Problem Statement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Ashish</w:t>
            </w:r>
          </w:p>
        </w:tc>
        <w:tc>
          <w:tcPr>
            <w:tcW w:type="dxa" w:w="2160"/>
          </w:tcPr>
          <w:p>
            <w:r>
              <w:t>Architecture + Orchestration Diagram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ALL (Demo starts)</w:t>
            </w:r>
          </w:p>
        </w:tc>
        <w:tc>
          <w:tcPr>
            <w:tcW w:type="dxa" w:w="2160"/>
          </w:tcPr>
          <w:p>
            <w:r>
              <w:t>Switch to Live Demo - Pallavi explains first query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Pallavi</w:t>
            </w:r>
          </w:p>
        </w:tc>
        <w:tc>
          <w:tcPr>
            <w:tcW w:type="dxa" w:w="2160"/>
          </w:tcPr>
          <w:p>
            <w:r>
              <w:t>Demo: Order Tracking - explain how Order Context Agent works</w:t>
            </w:r>
          </w:p>
        </w:tc>
        <w:tc>
          <w:tcPr>
            <w:tcW w:type="dxa" w:w="2160"/>
          </w:tcPr>
          <w:p>
            <w:r>
              <w:t>1.5 min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Gunjan</w:t>
            </w:r>
          </w:p>
        </w:tc>
        <w:tc>
          <w:tcPr>
            <w:tcW w:type="dxa" w:w="2160"/>
          </w:tcPr>
          <w:p>
            <w:r>
              <w:t>Demo: Policy query - explain RAG + embeddings in Agent Console</w:t>
            </w:r>
          </w:p>
        </w:tc>
        <w:tc>
          <w:tcPr>
            <w:tcW w:type="dxa" w:w="2160"/>
          </w:tcPr>
          <w:p>
            <w:r>
              <w:t>1.5 min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Aditi</w:t>
            </w:r>
          </w:p>
        </w:tc>
        <w:tc>
          <w:tcPr>
            <w:tcW w:type="dxa" w:w="2160"/>
          </w:tcPr>
          <w:p>
            <w:r>
              <w:t>Demo: Product comparison - explain Product Advisory Agent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Rohan</w:t>
            </w:r>
          </w:p>
        </w:tc>
        <w:tc>
          <w:tcPr>
            <w:tcW w:type="dxa" w:w="2160"/>
          </w:tcPr>
          <w:p>
            <w:r>
              <w:t>Demo: Damaged product - explain Risk scoring + HITL Queue</w:t>
            </w:r>
          </w:p>
        </w:tc>
        <w:tc>
          <w:tcPr>
            <w:tcW w:type="dxa" w:w="2160"/>
          </w:tcPr>
          <w:p>
            <w:r>
              <w:t>1.5 min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Ashish</w:t>
            </w:r>
          </w:p>
        </w:tc>
        <w:tc>
          <w:tcPr>
            <w:tcW w:type="dxa" w:w="2160"/>
          </w:tcPr>
          <w:p>
            <w:r>
              <w:t>Demo: Analytics tab + show quick actions (Request callback)</w:t>
            </w:r>
          </w:p>
        </w:tc>
        <w:tc>
          <w:tcPr>
            <w:tcW w:type="dxa" w:w="2160"/>
          </w:tcPr>
          <w:p>
            <w:r>
              <w:t>1 min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Ashish</w:t>
            </w:r>
          </w:p>
        </w:tc>
        <w:tc>
          <w:tcPr>
            <w:tcW w:type="dxa" w:w="2160"/>
          </w:tcPr>
          <w:p>
            <w:r>
              <w:t>Code walkthrough (graph.py, embedding_store.py, run tests)</w:t>
            </w:r>
          </w:p>
        </w:tc>
        <w:tc>
          <w:tcPr>
            <w:tcW w:type="dxa" w:w="2160"/>
          </w:tcPr>
          <w:p>
            <w:r>
              <w:t>2 min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Ashish</w:t>
            </w:r>
          </w:p>
        </w:tc>
        <w:tc>
          <w:tcPr>
            <w:tcW w:type="dxa" w:w="2160"/>
          </w:tcPr>
          <w:p>
            <w:r>
              <w:t>Future Enhancements + Scale + Close</w:t>
            </w:r>
          </w:p>
        </w:tc>
        <w:tc>
          <w:tcPr>
            <w:tcW w:type="dxa" w:w="2160"/>
          </w:tcPr>
          <w:p>
            <w:r>
              <w:t>1.5 min</w:t>
            </w:r>
          </w:p>
        </w:tc>
      </w:tr>
    </w:tbl>
    <w:p/>
    <w:p>
      <w:r>
        <w:t>Note: Q&amp;A happens throughout and at the end if time allows.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