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601F" w14:textId="77777777" w:rsidR="001E7EB1" w:rsidRPr="001E7EB1" w:rsidRDefault="001E7EB1" w:rsidP="001E7EB1">
      <w:pPr>
        <w:pStyle w:val="Heading1"/>
      </w:pPr>
      <w:r w:rsidRPr="001E7EB1">
        <w:t>1. Explain the purpose of Flexbox and its benefits for responsive design.</w:t>
      </w:r>
    </w:p>
    <w:p w14:paraId="6E696AE0" w14:textId="77777777" w:rsidR="001E7EB1" w:rsidRDefault="001E7EB1" w:rsidP="001E7EB1"/>
    <w:p w14:paraId="2B093CB6" w14:textId="15836FEC" w:rsidR="001E7EB1" w:rsidRPr="001E7EB1" w:rsidRDefault="001E7EB1" w:rsidP="001E7EB1">
      <w:r w:rsidRPr="001E7EB1">
        <w:t xml:space="preserve">Flexbox, officially known as the </w:t>
      </w:r>
      <w:r w:rsidRPr="001E7EB1">
        <w:rPr>
          <w:b/>
          <w:bCs/>
        </w:rPr>
        <w:t>CSS Flexible Box Layout Module</w:t>
      </w:r>
      <w:r w:rsidRPr="001E7EB1">
        <w:t xml:space="preserve">, is a modern CSS layout system designed to make it easier to design flexible, responsive, and efficient layouts. Before Flexbox, developers used older techniques like </w:t>
      </w:r>
      <w:r w:rsidRPr="001E7EB1">
        <w:rPr>
          <w:b/>
          <w:bCs/>
        </w:rPr>
        <w:t>float, table layouts, and positioning</w:t>
      </w:r>
      <w:r w:rsidRPr="001E7EB1">
        <w:t>, which were complex and difficult to manage, especially for responsive design.</w:t>
      </w:r>
    </w:p>
    <w:p w14:paraId="1C6AD57B" w14:textId="77777777" w:rsidR="001E7EB1" w:rsidRPr="001E7EB1" w:rsidRDefault="001E7EB1" w:rsidP="001E7EB1">
      <w:r w:rsidRPr="001E7EB1">
        <w:t xml:space="preserve">The main purpose of Flexbox is to provide a </w:t>
      </w:r>
      <w:r w:rsidRPr="001E7EB1">
        <w:rPr>
          <w:b/>
          <w:bCs/>
        </w:rPr>
        <w:t>simple and powerful way to align, arrange, and distribute space among elements</w:t>
      </w:r>
      <w:r w:rsidRPr="001E7EB1">
        <w:t xml:space="preserve"> inside a container, even when their size is unknown or changes dynamically.</w:t>
      </w:r>
    </w:p>
    <w:p w14:paraId="498C8E79" w14:textId="5D3611C7" w:rsidR="001E7EB1" w:rsidRPr="001E7EB1" w:rsidRDefault="001E7EB1" w:rsidP="001E7EB1"/>
    <w:p w14:paraId="30429A0A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Purpose of Flexbox in CSS</w:t>
      </w:r>
    </w:p>
    <w:p w14:paraId="061C428F" w14:textId="77777777" w:rsidR="001E7EB1" w:rsidRPr="001E7EB1" w:rsidRDefault="001E7EB1" w:rsidP="001E7EB1">
      <w:r w:rsidRPr="001E7EB1">
        <w:t>The core purposes of Flexbox are:</w:t>
      </w:r>
    </w:p>
    <w:p w14:paraId="05322206" w14:textId="77777777" w:rsidR="001E7EB1" w:rsidRPr="001E7EB1" w:rsidRDefault="001E7EB1" w:rsidP="001E7EB1">
      <w:pPr>
        <w:numPr>
          <w:ilvl w:val="0"/>
          <w:numId w:val="1"/>
        </w:numPr>
      </w:pPr>
      <w:r w:rsidRPr="001E7EB1">
        <w:t xml:space="preserve">To create </w:t>
      </w:r>
      <w:r w:rsidRPr="001E7EB1">
        <w:rPr>
          <w:b/>
          <w:bCs/>
        </w:rPr>
        <w:t>one-dimensional layouts</w:t>
      </w:r>
      <w:r w:rsidRPr="001E7EB1">
        <w:t xml:space="preserve"> (either row-wise or column-wise).</w:t>
      </w:r>
    </w:p>
    <w:p w14:paraId="6F4FEAE3" w14:textId="77777777" w:rsidR="001E7EB1" w:rsidRPr="001E7EB1" w:rsidRDefault="001E7EB1" w:rsidP="001E7EB1">
      <w:pPr>
        <w:numPr>
          <w:ilvl w:val="0"/>
          <w:numId w:val="1"/>
        </w:numPr>
      </w:pPr>
      <w:r w:rsidRPr="001E7EB1">
        <w:t xml:space="preserve">To easily align items </w:t>
      </w:r>
      <w:r w:rsidRPr="001E7EB1">
        <w:rPr>
          <w:b/>
          <w:bCs/>
        </w:rPr>
        <w:t>horizontally and vertically</w:t>
      </w:r>
      <w:r w:rsidRPr="001E7EB1">
        <w:t>.</w:t>
      </w:r>
    </w:p>
    <w:p w14:paraId="67F2F4D5" w14:textId="77777777" w:rsidR="001E7EB1" w:rsidRPr="001E7EB1" w:rsidRDefault="001E7EB1" w:rsidP="001E7EB1">
      <w:pPr>
        <w:numPr>
          <w:ilvl w:val="0"/>
          <w:numId w:val="1"/>
        </w:numPr>
      </w:pPr>
      <w:r w:rsidRPr="001E7EB1">
        <w:t>To distribute extra or limited space automatically.</w:t>
      </w:r>
    </w:p>
    <w:p w14:paraId="6EA77EA5" w14:textId="77777777" w:rsidR="001E7EB1" w:rsidRPr="001E7EB1" w:rsidRDefault="001E7EB1" w:rsidP="001E7EB1">
      <w:pPr>
        <w:numPr>
          <w:ilvl w:val="0"/>
          <w:numId w:val="1"/>
        </w:numPr>
      </w:pPr>
      <w:r w:rsidRPr="001E7EB1">
        <w:t>To handle responsive layouts without heavy use of media queries.</w:t>
      </w:r>
    </w:p>
    <w:p w14:paraId="2AB27608" w14:textId="77777777" w:rsidR="001E7EB1" w:rsidRPr="001E7EB1" w:rsidRDefault="001E7EB1" w:rsidP="001E7EB1">
      <w:pPr>
        <w:numPr>
          <w:ilvl w:val="0"/>
          <w:numId w:val="1"/>
        </w:numPr>
      </w:pPr>
      <w:r w:rsidRPr="001E7EB1">
        <w:t>To manage dynamic content where item sizes are not fixed.</w:t>
      </w:r>
    </w:p>
    <w:p w14:paraId="1B66CE93" w14:textId="77777777" w:rsidR="001E7EB1" w:rsidRPr="001E7EB1" w:rsidRDefault="001E7EB1" w:rsidP="001E7EB1">
      <w:r w:rsidRPr="001E7EB1">
        <w:t>Flexbox works based on two important concepts:</w:t>
      </w:r>
    </w:p>
    <w:p w14:paraId="520FA3AF" w14:textId="77777777" w:rsidR="001E7EB1" w:rsidRPr="001E7EB1" w:rsidRDefault="001E7EB1" w:rsidP="001E7EB1">
      <w:pPr>
        <w:numPr>
          <w:ilvl w:val="0"/>
          <w:numId w:val="2"/>
        </w:numPr>
      </w:pPr>
      <w:r w:rsidRPr="001E7EB1">
        <w:rPr>
          <w:b/>
          <w:bCs/>
        </w:rPr>
        <w:t>Flex Container</w:t>
      </w:r>
      <w:r w:rsidRPr="001E7EB1">
        <w:t xml:space="preserve"> – the parent element</w:t>
      </w:r>
    </w:p>
    <w:p w14:paraId="3D0758F3" w14:textId="77777777" w:rsidR="001E7EB1" w:rsidRPr="001E7EB1" w:rsidRDefault="001E7EB1" w:rsidP="001E7EB1">
      <w:pPr>
        <w:numPr>
          <w:ilvl w:val="0"/>
          <w:numId w:val="2"/>
        </w:numPr>
      </w:pPr>
      <w:r w:rsidRPr="001E7EB1">
        <w:rPr>
          <w:b/>
          <w:bCs/>
        </w:rPr>
        <w:t>Flex Items</w:t>
      </w:r>
      <w:r w:rsidRPr="001E7EB1">
        <w:t xml:space="preserve"> – the direct child elements</w:t>
      </w:r>
    </w:p>
    <w:p w14:paraId="5DEC3D17" w14:textId="77777777" w:rsidR="001E7EB1" w:rsidRPr="001E7EB1" w:rsidRDefault="001E7EB1" w:rsidP="001E7EB1">
      <w:r w:rsidRPr="001E7EB1">
        <w:t>When display: flex is applied to a container, it activates the Flexbox model.</w:t>
      </w:r>
    </w:p>
    <w:p w14:paraId="134C64FD" w14:textId="065AB358" w:rsidR="001E7EB1" w:rsidRPr="001E7EB1" w:rsidRDefault="001E7EB1" w:rsidP="001E7EB1"/>
    <w:p w14:paraId="74CB0A8F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Why Flexbox is Important for Responsive Design</w:t>
      </w:r>
    </w:p>
    <w:p w14:paraId="2C61092F" w14:textId="77777777" w:rsidR="001E7EB1" w:rsidRPr="001E7EB1" w:rsidRDefault="001E7EB1" w:rsidP="001E7EB1">
      <w:r w:rsidRPr="001E7EB1">
        <w:t xml:space="preserve">Responsive design means a website should work well on </w:t>
      </w:r>
      <w:r w:rsidRPr="001E7EB1">
        <w:rPr>
          <w:b/>
          <w:bCs/>
        </w:rPr>
        <w:t>all screen sizes</w:t>
      </w:r>
      <w:r w:rsidRPr="001E7EB1">
        <w:t>, such as mobiles, tablets, laptops, and desktops. Flexbox is specially designed to support this requirement.</w:t>
      </w:r>
    </w:p>
    <w:p w14:paraId="21AA2605" w14:textId="53C785AF" w:rsidR="001E7EB1" w:rsidRPr="001E7EB1" w:rsidRDefault="001E7EB1" w:rsidP="001E7EB1"/>
    <w:p w14:paraId="17814E68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Benefits of Flexbox for Responsive Design</w:t>
      </w:r>
    </w:p>
    <w:p w14:paraId="56A9B549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1. Automatic Layout Adjustment</w:t>
      </w:r>
    </w:p>
    <w:p w14:paraId="479C92A0" w14:textId="77777777" w:rsidR="001E7EB1" w:rsidRPr="001E7EB1" w:rsidRDefault="001E7EB1" w:rsidP="001E7EB1">
      <w:pPr>
        <w:numPr>
          <w:ilvl w:val="0"/>
          <w:numId w:val="3"/>
        </w:numPr>
      </w:pPr>
      <w:r w:rsidRPr="001E7EB1">
        <w:t>Flexbox automatically adjusts items based on available space.</w:t>
      </w:r>
    </w:p>
    <w:p w14:paraId="5CB1ED8C" w14:textId="77777777" w:rsidR="001E7EB1" w:rsidRPr="001E7EB1" w:rsidRDefault="001E7EB1" w:rsidP="001E7EB1">
      <w:pPr>
        <w:numPr>
          <w:ilvl w:val="0"/>
          <w:numId w:val="3"/>
        </w:numPr>
      </w:pPr>
      <w:r w:rsidRPr="001E7EB1">
        <w:t>Elements can grow, shrink, or wrap without breaking the layout.</w:t>
      </w:r>
    </w:p>
    <w:p w14:paraId="30F30381" w14:textId="77777777" w:rsidR="001E7EB1" w:rsidRPr="001E7EB1" w:rsidRDefault="001E7EB1" w:rsidP="001E7EB1">
      <w:pPr>
        <w:numPr>
          <w:ilvl w:val="0"/>
          <w:numId w:val="3"/>
        </w:numPr>
      </w:pPr>
      <w:r w:rsidRPr="001E7EB1">
        <w:t>Useful when screen size changes.</w:t>
      </w:r>
    </w:p>
    <w:p w14:paraId="75DA3810" w14:textId="28607280" w:rsidR="001E7EB1" w:rsidRPr="001E7EB1" w:rsidRDefault="001E7EB1" w:rsidP="001E7EB1"/>
    <w:p w14:paraId="4FA5B399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2. Easy Vertical and Horizontal Alignment</w:t>
      </w:r>
    </w:p>
    <w:p w14:paraId="22E7E31A" w14:textId="77777777" w:rsidR="001E7EB1" w:rsidRPr="001E7EB1" w:rsidRDefault="001E7EB1" w:rsidP="001E7EB1">
      <w:pPr>
        <w:numPr>
          <w:ilvl w:val="0"/>
          <w:numId w:val="4"/>
        </w:numPr>
      </w:pPr>
      <w:r w:rsidRPr="001E7EB1">
        <w:t xml:space="preserve">Vertical </w:t>
      </w:r>
      <w:proofErr w:type="spellStart"/>
      <w:r w:rsidRPr="001E7EB1">
        <w:t>centering</w:t>
      </w:r>
      <w:proofErr w:type="spellEnd"/>
      <w:r w:rsidRPr="001E7EB1">
        <w:t xml:space="preserve"> was very difficult earlier.</w:t>
      </w:r>
    </w:p>
    <w:p w14:paraId="35003337" w14:textId="77777777" w:rsidR="001E7EB1" w:rsidRPr="001E7EB1" w:rsidRDefault="001E7EB1" w:rsidP="001E7EB1">
      <w:pPr>
        <w:numPr>
          <w:ilvl w:val="0"/>
          <w:numId w:val="4"/>
        </w:numPr>
      </w:pPr>
      <w:r w:rsidRPr="001E7EB1">
        <w:t>With Flexbox, alignment is done using simple properties.</w:t>
      </w:r>
    </w:p>
    <w:p w14:paraId="63B9857E" w14:textId="77777777" w:rsidR="001E7EB1" w:rsidRPr="001E7EB1" w:rsidRDefault="001E7EB1" w:rsidP="001E7EB1">
      <w:pPr>
        <w:numPr>
          <w:ilvl w:val="0"/>
          <w:numId w:val="4"/>
        </w:numPr>
      </w:pPr>
      <w:r w:rsidRPr="001E7EB1">
        <w:t>No hacks like margins, padding tricks, or positioning required.</w:t>
      </w:r>
    </w:p>
    <w:p w14:paraId="5F431BAC" w14:textId="17156FDF" w:rsidR="001E7EB1" w:rsidRPr="001E7EB1" w:rsidRDefault="001E7EB1" w:rsidP="001E7EB1"/>
    <w:p w14:paraId="2C897AB7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3. Flexible Ordering of Elements</w:t>
      </w:r>
    </w:p>
    <w:p w14:paraId="3135812B" w14:textId="77777777" w:rsidR="001E7EB1" w:rsidRPr="001E7EB1" w:rsidRDefault="001E7EB1" w:rsidP="001E7EB1">
      <w:pPr>
        <w:numPr>
          <w:ilvl w:val="0"/>
          <w:numId w:val="5"/>
        </w:numPr>
      </w:pPr>
      <w:r w:rsidRPr="001E7EB1">
        <w:t>Flexbox allows changing the order of items using CSS.</w:t>
      </w:r>
    </w:p>
    <w:p w14:paraId="6CA91B6C" w14:textId="77777777" w:rsidR="001E7EB1" w:rsidRPr="001E7EB1" w:rsidRDefault="001E7EB1" w:rsidP="001E7EB1">
      <w:pPr>
        <w:numPr>
          <w:ilvl w:val="0"/>
          <w:numId w:val="5"/>
        </w:numPr>
      </w:pPr>
      <w:r w:rsidRPr="001E7EB1">
        <w:t>Useful for mobile-first designs.</w:t>
      </w:r>
    </w:p>
    <w:p w14:paraId="2E8DDF0B" w14:textId="77777777" w:rsidR="001E7EB1" w:rsidRPr="001E7EB1" w:rsidRDefault="001E7EB1" w:rsidP="001E7EB1">
      <w:pPr>
        <w:numPr>
          <w:ilvl w:val="0"/>
          <w:numId w:val="5"/>
        </w:numPr>
      </w:pPr>
      <w:r w:rsidRPr="001E7EB1">
        <w:t>Same HTML, different layouts for different devices.</w:t>
      </w:r>
    </w:p>
    <w:p w14:paraId="13B2768D" w14:textId="2C71698C" w:rsidR="001E7EB1" w:rsidRPr="001E7EB1" w:rsidRDefault="001E7EB1" w:rsidP="001E7EB1"/>
    <w:p w14:paraId="407AB2A0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4. Better Control Over Space Distribution</w:t>
      </w:r>
    </w:p>
    <w:p w14:paraId="3E236ED4" w14:textId="77777777" w:rsidR="001E7EB1" w:rsidRPr="001E7EB1" w:rsidRDefault="001E7EB1" w:rsidP="001E7EB1">
      <w:pPr>
        <w:numPr>
          <w:ilvl w:val="0"/>
          <w:numId w:val="6"/>
        </w:numPr>
      </w:pPr>
      <w:r w:rsidRPr="001E7EB1">
        <w:t>Extra space can be evenly distributed.</w:t>
      </w:r>
    </w:p>
    <w:p w14:paraId="705F9886" w14:textId="77777777" w:rsidR="001E7EB1" w:rsidRPr="001E7EB1" w:rsidRDefault="001E7EB1" w:rsidP="001E7EB1">
      <w:pPr>
        <w:numPr>
          <w:ilvl w:val="0"/>
          <w:numId w:val="6"/>
        </w:numPr>
      </w:pPr>
      <w:r w:rsidRPr="001E7EB1">
        <w:t>Items can be spaced between, around, or evenly.</w:t>
      </w:r>
    </w:p>
    <w:p w14:paraId="1E6B40E5" w14:textId="77777777" w:rsidR="001E7EB1" w:rsidRPr="001E7EB1" w:rsidRDefault="001E7EB1" w:rsidP="001E7EB1">
      <w:pPr>
        <w:numPr>
          <w:ilvl w:val="0"/>
          <w:numId w:val="6"/>
        </w:numPr>
      </w:pPr>
      <w:r w:rsidRPr="001E7EB1">
        <w:t>Makes layout look clean and balanced.</w:t>
      </w:r>
    </w:p>
    <w:p w14:paraId="13A5608B" w14:textId="15EAE7CB" w:rsidR="001E7EB1" w:rsidRPr="001E7EB1" w:rsidRDefault="001E7EB1" w:rsidP="001E7EB1"/>
    <w:p w14:paraId="4A7575AF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5. Less CSS Code</w:t>
      </w:r>
    </w:p>
    <w:p w14:paraId="17309577" w14:textId="77777777" w:rsidR="001E7EB1" w:rsidRPr="001E7EB1" w:rsidRDefault="001E7EB1" w:rsidP="001E7EB1">
      <w:pPr>
        <w:numPr>
          <w:ilvl w:val="0"/>
          <w:numId w:val="7"/>
        </w:numPr>
      </w:pPr>
      <w:r w:rsidRPr="001E7EB1">
        <w:t xml:space="preserve">Reduces dependency on floats and </w:t>
      </w:r>
      <w:proofErr w:type="spellStart"/>
      <w:r w:rsidRPr="001E7EB1">
        <w:t>clearfix</w:t>
      </w:r>
      <w:proofErr w:type="spellEnd"/>
      <w:r w:rsidRPr="001E7EB1">
        <w:t>.</w:t>
      </w:r>
    </w:p>
    <w:p w14:paraId="3DE2B65F" w14:textId="77777777" w:rsidR="001E7EB1" w:rsidRPr="001E7EB1" w:rsidRDefault="001E7EB1" w:rsidP="001E7EB1">
      <w:pPr>
        <w:numPr>
          <w:ilvl w:val="0"/>
          <w:numId w:val="7"/>
        </w:numPr>
      </w:pPr>
      <w:r w:rsidRPr="001E7EB1">
        <w:t>Makes CSS shorter, cleaner, and more readable.</w:t>
      </w:r>
    </w:p>
    <w:p w14:paraId="3D7B2092" w14:textId="77777777" w:rsidR="001E7EB1" w:rsidRPr="001E7EB1" w:rsidRDefault="001E7EB1" w:rsidP="001E7EB1">
      <w:pPr>
        <w:numPr>
          <w:ilvl w:val="0"/>
          <w:numId w:val="7"/>
        </w:numPr>
      </w:pPr>
      <w:r w:rsidRPr="001E7EB1">
        <w:t>Easier maintenance.</w:t>
      </w:r>
    </w:p>
    <w:p w14:paraId="379D5483" w14:textId="6FCB189B" w:rsidR="001E7EB1" w:rsidRPr="001E7EB1" w:rsidRDefault="001E7EB1" w:rsidP="001E7EB1"/>
    <w:p w14:paraId="29BFE668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6. Handles Dynamic Content Efficiently</w:t>
      </w:r>
    </w:p>
    <w:p w14:paraId="41F6DBD4" w14:textId="77777777" w:rsidR="001E7EB1" w:rsidRPr="001E7EB1" w:rsidRDefault="001E7EB1" w:rsidP="001E7EB1">
      <w:pPr>
        <w:numPr>
          <w:ilvl w:val="0"/>
          <w:numId w:val="8"/>
        </w:numPr>
      </w:pPr>
      <w:r w:rsidRPr="001E7EB1">
        <w:t>Works well with content that loads dynamically.</w:t>
      </w:r>
    </w:p>
    <w:p w14:paraId="365C28C3" w14:textId="77777777" w:rsidR="001E7EB1" w:rsidRPr="001E7EB1" w:rsidRDefault="001E7EB1" w:rsidP="001E7EB1">
      <w:pPr>
        <w:numPr>
          <w:ilvl w:val="0"/>
          <w:numId w:val="8"/>
        </w:numPr>
      </w:pPr>
      <w:r w:rsidRPr="001E7EB1">
        <w:t>Suitable for cards, menus, galleries, and dashboards.</w:t>
      </w:r>
    </w:p>
    <w:p w14:paraId="08948507" w14:textId="5D7BE58C" w:rsidR="001E7EB1" w:rsidRPr="001E7EB1" w:rsidRDefault="001E7EB1" w:rsidP="001E7EB1"/>
    <w:p w14:paraId="44C01C42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Real-Life Use Cases of Flexbox</w:t>
      </w:r>
    </w:p>
    <w:p w14:paraId="1908EB18" w14:textId="77777777" w:rsidR="001E7EB1" w:rsidRPr="001E7EB1" w:rsidRDefault="001E7EB1" w:rsidP="001E7EB1">
      <w:pPr>
        <w:numPr>
          <w:ilvl w:val="0"/>
          <w:numId w:val="9"/>
        </w:numPr>
      </w:pPr>
      <w:r w:rsidRPr="001E7EB1">
        <w:t>Navigation bars</w:t>
      </w:r>
    </w:p>
    <w:p w14:paraId="062FA667" w14:textId="77777777" w:rsidR="001E7EB1" w:rsidRPr="001E7EB1" w:rsidRDefault="001E7EB1" w:rsidP="001E7EB1">
      <w:pPr>
        <w:numPr>
          <w:ilvl w:val="0"/>
          <w:numId w:val="9"/>
        </w:numPr>
      </w:pPr>
      <w:r w:rsidRPr="001E7EB1">
        <w:t>Card layouts</w:t>
      </w:r>
    </w:p>
    <w:p w14:paraId="6D0F771C" w14:textId="77777777" w:rsidR="001E7EB1" w:rsidRPr="001E7EB1" w:rsidRDefault="001E7EB1" w:rsidP="001E7EB1">
      <w:pPr>
        <w:numPr>
          <w:ilvl w:val="0"/>
          <w:numId w:val="9"/>
        </w:numPr>
      </w:pPr>
      <w:proofErr w:type="spellStart"/>
      <w:r w:rsidRPr="001E7EB1">
        <w:t>Centering</w:t>
      </w:r>
      <w:proofErr w:type="spellEnd"/>
      <w:r w:rsidRPr="001E7EB1">
        <w:t xml:space="preserve"> content</w:t>
      </w:r>
    </w:p>
    <w:p w14:paraId="05596822" w14:textId="77777777" w:rsidR="001E7EB1" w:rsidRPr="001E7EB1" w:rsidRDefault="001E7EB1" w:rsidP="001E7EB1">
      <w:pPr>
        <w:numPr>
          <w:ilvl w:val="0"/>
          <w:numId w:val="9"/>
        </w:numPr>
      </w:pPr>
      <w:r w:rsidRPr="001E7EB1">
        <w:t>Forms alignment</w:t>
      </w:r>
    </w:p>
    <w:p w14:paraId="51FC96AC" w14:textId="77777777" w:rsidR="001E7EB1" w:rsidRPr="001E7EB1" w:rsidRDefault="001E7EB1" w:rsidP="001E7EB1">
      <w:pPr>
        <w:numPr>
          <w:ilvl w:val="0"/>
          <w:numId w:val="9"/>
        </w:numPr>
      </w:pPr>
      <w:r w:rsidRPr="001E7EB1">
        <w:t>Mobile menus</w:t>
      </w:r>
    </w:p>
    <w:p w14:paraId="76AF6CC2" w14:textId="77777777" w:rsidR="001E7EB1" w:rsidRPr="001E7EB1" w:rsidRDefault="001E7EB1" w:rsidP="001E7EB1">
      <w:pPr>
        <w:pStyle w:val="Heading1"/>
      </w:pPr>
      <w:r w:rsidRPr="001E7EB1">
        <w:lastRenderedPageBreak/>
        <w:t>2. Describe the main properties of Flexbox (flex-direction, justify-content, align-items).</w:t>
      </w:r>
    </w:p>
    <w:p w14:paraId="68A769C0" w14:textId="77777777" w:rsidR="001E7EB1" w:rsidRDefault="001E7EB1" w:rsidP="001E7EB1"/>
    <w:p w14:paraId="42EC4D1B" w14:textId="1DA54727" w:rsidR="001E7EB1" w:rsidRPr="001E7EB1" w:rsidRDefault="001E7EB1" w:rsidP="001E7EB1">
      <w:r w:rsidRPr="001E7EB1">
        <w:t xml:space="preserve">Flexbox provides many properties, but </w:t>
      </w:r>
      <w:r w:rsidRPr="001E7EB1">
        <w:rPr>
          <w:b/>
          <w:bCs/>
        </w:rPr>
        <w:t>flex-direction, justify-content, and align-items</w:t>
      </w:r>
      <w:r w:rsidRPr="001E7EB1">
        <w:t xml:space="preserve"> are the most fundamental properties that control layout direction and alignment.</w:t>
      </w:r>
    </w:p>
    <w:p w14:paraId="7E56DDBF" w14:textId="7990C8A2" w:rsidR="001E7EB1" w:rsidRPr="001E7EB1" w:rsidRDefault="001E7EB1" w:rsidP="001E7EB1"/>
    <w:p w14:paraId="6585D987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Understanding Axes in Flexbox</w:t>
      </w:r>
    </w:p>
    <w:p w14:paraId="5AF6F4AC" w14:textId="77777777" w:rsidR="001E7EB1" w:rsidRPr="001E7EB1" w:rsidRDefault="001E7EB1" w:rsidP="001E7EB1">
      <w:r w:rsidRPr="001E7EB1">
        <w:t>Flexbox works using two axes:</w:t>
      </w:r>
    </w:p>
    <w:p w14:paraId="4F154226" w14:textId="77777777" w:rsidR="001E7EB1" w:rsidRPr="001E7EB1" w:rsidRDefault="001E7EB1" w:rsidP="001E7EB1">
      <w:pPr>
        <w:numPr>
          <w:ilvl w:val="0"/>
          <w:numId w:val="10"/>
        </w:numPr>
      </w:pPr>
      <w:r w:rsidRPr="001E7EB1">
        <w:rPr>
          <w:b/>
          <w:bCs/>
        </w:rPr>
        <w:t>Main Axis</w:t>
      </w:r>
      <w:r w:rsidRPr="001E7EB1">
        <w:t xml:space="preserve"> – controlled by flex-direction</w:t>
      </w:r>
    </w:p>
    <w:p w14:paraId="7D979992" w14:textId="77777777" w:rsidR="001E7EB1" w:rsidRPr="001E7EB1" w:rsidRDefault="001E7EB1" w:rsidP="001E7EB1">
      <w:pPr>
        <w:numPr>
          <w:ilvl w:val="0"/>
          <w:numId w:val="10"/>
        </w:numPr>
      </w:pPr>
      <w:r w:rsidRPr="001E7EB1">
        <w:rPr>
          <w:b/>
          <w:bCs/>
        </w:rPr>
        <w:t>Cross Axis</w:t>
      </w:r>
      <w:r w:rsidRPr="001E7EB1">
        <w:t xml:space="preserve"> – perpendicular to the main axis</w:t>
      </w:r>
    </w:p>
    <w:p w14:paraId="3BEB7A37" w14:textId="77777777" w:rsidR="001E7EB1" w:rsidRPr="001E7EB1" w:rsidRDefault="001E7EB1" w:rsidP="001E7EB1">
      <w:r w:rsidRPr="001E7EB1">
        <w:t>Understanding these axes is essential to use Flexbox correctly.</w:t>
      </w:r>
    </w:p>
    <w:p w14:paraId="53BC5357" w14:textId="1668584F" w:rsidR="001E7EB1" w:rsidRPr="001E7EB1" w:rsidRDefault="001E7EB1" w:rsidP="001E7EB1"/>
    <w:p w14:paraId="7AD615C1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1. flex-direction</w:t>
      </w:r>
    </w:p>
    <w:p w14:paraId="020D9590" w14:textId="77777777" w:rsidR="001E7EB1" w:rsidRPr="001E7EB1" w:rsidRDefault="001E7EB1" w:rsidP="001E7EB1">
      <w:r w:rsidRPr="001E7EB1">
        <w:t xml:space="preserve">The flex-direction property defines the </w:t>
      </w:r>
      <w:r w:rsidRPr="001E7EB1">
        <w:rPr>
          <w:b/>
          <w:bCs/>
        </w:rPr>
        <w:t>direction of the main axis</w:t>
      </w:r>
      <w:r w:rsidRPr="001E7EB1">
        <w:t>, meaning how flex items are placed inside the container.</w:t>
      </w:r>
    </w:p>
    <w:p w14:paraId="5E2F5FF2" w14:textId="3C1080AD" w:rsidR="001E7EB1" w:rsidRPr="001E7EB1" w:rsidRDefault="001E7EB1" w:rsidP="001E7EB1"/>
    <w:p w14:paraId="5A80AE51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Values of flex-direction</w:t>
      </w:r>
    </w:p>
    <w:p w14:paraId="15AC3D62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row (default)</w:t>
      </w:r>
    </w:p>
    <w:p w14:paraId="0BBB97EB" w14:textId="77777777" w:rsidR="001E7EB1" w:rsidRPr="001E7EB1" w:rsidRDefault="001E7EB1" w:rsidP="001E7EB1">
      <w:pPr>
        <w:numPr>
          <w:ilvl w:val="0"/>
          <w:numId w:val="11"/>
        </w:numPr>
      </w:pPr>
      <w:r w:rsidRPr="001E7EB1">
        <w:t>Items are placed horizontally from left to right.</w:t>
      </w:r>
    </w:p>
    <w:p w14:paraId="36BFD881" w14:textId="77777777" w:rsidR="001E7EB1" w:rsidRPr="001E7EB1" w:rsidRDefault="001E7EB1" w:rsidP="001E7EB1">
      <w:pPr>
        <w:numPr>
          <w:ilvl w:val="0"/>
          <w:numId w:val="11"/>
        </w:numPr>
      </w:pPr>
      <w:r w:rsidRPr="001E7EB1">
        <w:t>Main axis → horizontal</w:t>
      </w:r>
    </w:p>
    <w:p w14:paraId="78E1A74C" w14:textId="77777777" w:rsidR="001E7EB1" w:rsidRPr="001E7EB1" w:rsidRDefault="001E7EB1" w:rsidP="001E7EB1">
      <w:pPr>
        <w:numPr>
          <w:ilvl w:val="0"/>
          <w:numId w:val="11"/>
        </w:numPr>
      </w:pPr>
      <w:r w:rsidRPr="001E7EB1">
        <w:t>Cross axis → vertical</w:t>
      </w:r>
    </w:p>
    <w:p w14:paraId="03DC1808" w14:textId="77777777" w:rsidR="001E7EB1" w:rsidRPr="001E7EB1" w:rsidRDefault="001E7EB1" w:rsidP="001E7EB1">
      <w:r w:rsidRPr="001E7EB1">
        <w:t>flex-direction: row;</w:t>
      </w:r>
    </w:p>
    <w:p w14:paraId="2D92A37B" w14:textId="60254C9B" w:rsidR="001E7EB1" w:rsidRPr="001E7EB1" w:rsidRDefault="001E7EB1" w:rsidP="001E7EB1"/>
    <w:p w14:paraId="6D965E7A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row-reverse</w:t>
      </w:r>
    </w:p>
    <w:p w14:paraId="3CB36263" w14:textId="77777777" w:rsidR="001E7EB1" w:rsidRPr="001E7EB1" w:rsidRDefault="001E7EB1" w:rsidP="001E7EB1">
      <w:pPr>
        <w:numPr>
          <w:ilvl w:val="0"/>
          <w:numId w:val="12"/>
        </w:numPr>
      </w:pPr>
      <w:r w:rsidRPr="001E7EB1">
        <w:t>Items are placed horizontally from right to left.</w:t>
      </w:r>
    </w:p>
    <w:p w14:paraId="48D23161" w14:textId="11F8B565" w:rsidR="001E7EB1" w:rsidRPr="001E7EB1" w:rsidRDefault="001E7EB1" w:rsidP="001E7EB1"/>
    <w:p w14:paraId="42BD1FAB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column</w:t>
      </w:r>
    </w:p>
    <w:p w14:paraId="6C74BD42" w14:textId="77777777" w:rsidR="001E7EB1" w:rsidRPr="001E7EB1" w:rsidRDefault="001E7EB1" w:rsidP="001E7EB1">
      <w:pPr>
        <w:numPr>
          <w:ilvl w:val="0"/>
          <w:numId w:val="13"/>
        </w:numPr>
      </w:pPr>
      <w:r w:rsidRPr="001E7EB1">
        <w:t>Items are placed vertically from top to bottom.</w:t>
      </w:r>
    </w:p>
    <w:p w14:paraId="558D7A85" w14:textId="77777777" w:rsidR="001E7EB1" w:rsidRPr="001E7EB1" w:rsidRDefault="001E7EB1" w:rsidP="001E7EB1">
      <w:pPr>
        <w:numPr>
          <w:ilvl w:val="0"/>
          <w:numId w:val="13"/>
        </w:numPr>
      </w:pPr>
      <w:r w:rsidRPr="001E7EB1">
        <w:t>Main axis → vertical</w:t>
      </w:r>
    </w:p>
    <w:p w14:paraId="2FA22FBC" w14:textId="77777777" w:rsidR="001E7EB1" w:rsidRPr="001E7EB1" w:rsidRDefault="001E7EB1" w:rsidP="001E7EB1">
      <w:pPr>
        <w:numPr>
          <w:ilvl w:val="0"/>
          <w:numId w:val="13"/>
        </w:numPr>
      </w:pPr>
      <w:r w:rsidRPr="001E7EB1">
        <w:t>Cross axis → horizontal</w:t>
      </w:r>
    </w:p>
    <w:p w14:paraId="7C0E1CF4" w14:textId="0D53AA6D" w:rsidR="001E7EB1" w:rsidRPr="001E7EB1" w:rsidRDefault="001E7EB1" w:rsidP="001E7EB1"/>
    <w:p w14:paraId="4479BECB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lastRenderedPageBreak/>
        <w:t>column-reverse</w:t>
      </w:r>
    </w:p>
    <w:p w14:paraId="0D9938DB" w14:textId="77777777" w:rsidR="001E7EB1" w:rsidRPr="001E7EB1" w:rsidRDefault="001E7EB1" w:rsidP="001E7EB1">
      <w:pPr>
        <w:numPr>
          <w:ilvl w:val="0"/>
          <w:numId w:val="14"/>
        </w:numPr>
      </w:pPr>
      <w:r w:rsidRPr="001E7EB1">
        <w:t>Items are placed vertically from bottom to top.</w:t>
      </w:r>
    </w:p>
    <w:p w14:paraId="4A26EB7F" w14:textId="5DBDDD0E" w:rsidR="001E7EB1" w:rsidRPr="001E7EB1" w:rsidRDefault="001E7EB1" w:rsidP="001E7EB1"/>
    <w:p w14:paraId="52253AFB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Use Case</w:t>
      </w:r>
    </w:p>
    <w:p w14:paraId="795492D6" w14:textId="77777777" w:rsidR="001E7EB1" w:rsidRPr="001E7EB1" w:rsidRDefault="001E7EB1" w:rsidP="001E7EB1">
      <w:pPr>
        <w:numPr>
          <w:ilvl w:val="0"/>
          <w:numId w:val="15"/>
        </w:numPr>
      </w:pPr>
      <w:r w:rsidRPr="001E7EB1">
        <w:t>Row is commonly used for navbars.</w:t>
      </w:r>
    </w:p>
    <w:p w14:paraId="3C920BE9" w14:textId="77777777" w:rsidR="001E7EB1" w:rsidRPr="001E7EB1" w:rsidRDefault="001E7EB1" w:rsidP="001E7EB1">
      <w:pPr>
        <w:numPr>
          <w:ilvl w:val="0"/>
          <w:numId w:val="15"/>
        </w:numPr>
      </w:pPr>
      <w:r w:rsidRPr="001E7EB1">
        <w:t>Column is used for sidebars or stacked layouts.</w:t>
      </w:r>
    </w:p>
    <w:p w14:paraId="49DFC056" w14:textId="57D64A89" w:rsidR="001E7EB1" w:rsidRPr="001E7EB1" w:rsidRDefault="001E7EB1" w:rsidP="001E7EB1"/>
    <w:p w14:paraId="27E28327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2. justify-content</w:t>
      </w:r>
    </w:p>
    <w:p w14:paraId="37CE35D4" w14:textId="77777777" w:rsidR="001E7EB1" w:rsidRPr="001E7EB1" w:rsidRDefault="001E7EB1" w:rsidP="001E7EB1">
      <w:r w:rsidRPr="001E7EB1">
        <w:t xml:space="preserve">The justify-content property controls </w:t>
      </w:r>
      <w:r w:rsidRPr="001E7EB1">
        <w:rPr>
          <w:b/>
          <w:bCs/>
        </w:rPr>
        <w:t>alignment along the main axis</w:t>
      </w:r>
      <w:r w:rsidRPr="001E7EB1">
        <w:t>. It defines how free space is distributed between flex items.</w:t>
      </w:r>
    </w:p>
    <w:p w14:paraId="7CF3C481" w14:textId="52F64B8D" w:rsidR="001E7EB1" w:rsidRPr="001E7EB1" w:rsidRDefault="001E7EB1" w:rsidP="001E7EB1"/>
    <w:p w14:paraId="2EC67570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Common Values of justify-content</w:t>
      </w:r>
    </w:p>
    <w:p w14:paraId="0E9404CF" w14:textId="77777777" w:rsidR="001E7EB1" w:rsidRPr="001E7EB1" w:rsidRDefault="001E7EB1" w:rsidP="001E7EB1">
      <w:pPr>
        <w:numPr>
          <w:ilvl w:val="0"/>
          <w:numId w:val="16"/>
        </w:numPr>
      </w:pPr>
      <w:r w:rsidRPr="001E7EB1">
        <w:t>flex-start – items aligned at the start</w:t>
      </w:r>
    </w:p>
    <w:p w14:paraId="5F8938BD" w14:textId="77777777" w:rsidR="001E7EB1" w:rsidRPr="001E7EB1" w:rsidRDefault="001E7EB1" w:rsidP="001E7EB1">
      <w:pPr>
        <w:numPr>
          <w:ilvl w:val="0"/>
          <w:numId w:val="16"/>
        </w:numPr>
      </w:pPr>
      <w:r w:rsidRPr="001E7EB1">
        <w:t>flex-end – items aligned at the end</w:t>
      </w:r>
    </w:p>
    <w:p w14:paraId="2E5285B3" w14:textId="77777777" w:rsidR="001E7EB1" w:rsidRPr="001E7EB1" w:rsidRDefault="001E7EB1" w:rsidP="001E7EB1">
      <w:pPr>
        <w:numPr>
          <w:ilvl w:val="0"/>
          <w:numId w:val="16"/>
        </w:numPr>
      </w:pPr>
      <w:proofErr w:type="spellStart"/>
      <w:r w:rsidRPr="001E7EB1">
        <w:t>center</w:t>
      </w:r>
      <w:proofErr w:type="spellEnd"/>
      <w:r w:rsidRPr="001E7EB1">
        <w:t xml:space="preserve"> – items </w:t>
      </w:r>
      <w:proofErr w:type="spellStart"/>
      <w:r w:rsidRPr="001E7EB1">
        <w:t>centered</w:t>
      </w:r>
      <w:proofErr w:type="spellEnd"/>
    </w:p>
    <w:p w14:paraId="2EDFF21B" w14:textId="77777777" w:rsidR="001E7EB1" w:rsidRPr="001E7EB1" w:rsidRDefault="001E7EB1" w:rsidP="001E7EB1">
      <w:pPr>
        <w:numPr>
          <w:ilvl w:val="0"/>
          <w:numId w:val="16"/>
        </w:numPr>
      </w:pPr>
      <w:r w:rsidRPr="001E7EB1">
        <w:t>space-between – space only between items</w:t>
      </w:r>
    </w:p>
    <w:p w14:paraId="6057B39F" w14:textId="77777777" w:rsidR="001E7EB1" w:rsidRPr="001E7EB1" w:rsidRDefault="001E7EB1" w:rsidP="001E7EB1">
      <w:pPr>
        <w:numPr>
          <w:ilvl w:val="0"/>
          <w:numId w:val="16"/>
        </w:numPr>
      </w:pPr>
      <w:r w:rsidRPr="001E7EB1">
        <w:t>space-around – space around items</w:t>
      </w:r>
    </w:p>
    <w:p w14:paraId="1F92D559" w14:textId="77777777" w:rsidR="001E7EB1" w:rsidRPr="001E7EB1" w:rsidRDefault="001E7EB1" w:rsidP="001E7EB1">
      <w:pPr>
        <w:numPr>
          <w:ilvl w:val="0"/>
          <w:numId w:val="16"/>
        </w:numPr>
      </w:pPr>
      <w:r w:rsidRPr="001E7EB1">
        <w:t>space-evenly – equal space everywhere</w:t>
      </w:r>
    </w:p>
    <w:p w14:paraId="5F0F711A" w14:textId="4DBD3BA2" w:rsidR="001E7EB1" w:rsidRPr="001E7EB1" w:rsidRDefault="001E7EB1" w:rsidP="001E7EB1"/>
    <w:p w14:paraId="6E72CE01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Importance of justify-content</w:t>
      </w:r>
    </w:p>
    <w:p w14:paraId="4555FB38" w14:textId="77777777" w:rsidR="001E7EB1" w:rsidRPr="001E7EB1" w:rsidRDefault="001E7EB1" w:rsidP="001E7EB1">
      <w:pPr>
        <w:numPr>
          <w:ilvl w:val="0"/>
          <w:numId w:val="17"/>
        </w:numPr>
      </w:pPr>
      <w:r w:rsidRPr="001E7EB1">
        <w:t>Controls spacing in layouts.</w:t>
      </w:r>
    </w:p>
    <w:p w14:paraId="0E935AC1" w14:textId="77777777" w:rsidR="001E7EB1" w:rsidRPr="001E7EB1" w:rsidRDefault="001E7EB1" w:rsidP="001E7EB1">
      <w:pPr>
        <w:numPr>
          <w:ilvl w:val="0"/>
          <w:numId w:val="17"/>
        </w:numPr>
      </w:pPr>
      <w:r w:rsidRPr="001E7EB1">
        <w:t>Useful for navigation menus and toolbars.</w:t>
      </w:r>
    </w:p>
    <w:p w14:paraId="460D558F" w14:textId="77777777" w:rsidR="001E7EB1" w:rsidRPr="001E7EB1" w:rsidRDefault="001E7EB1" w:rsidP="001E7EB1">
      <w:pPr>
        <w:numPr>
          <w:ilvl w:val="0"/>
          <w:numId w:val="17"/>
        </w:numPr>
      </w:pPr>
      <w:r w:rsidRPr="001E7EB1">
        <w:t>Improves visual balance.</w:t>
      </w:r>
    </w:p>
    <w:p w14:paraId="089838AD" w14:textId="6FA5A6C4" w:rsidR="001E7EB1" w:rsidRPr="001E7EB1" w:rsidRDefault="001E7EB1" w:rsidP="001E7EB1"/>
    <w:p w14:paraId="52C303A3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3. align-items</w:t>
      </w:r>
    </w:p>
    <w:p w14:paraId="1E6F664C" w14:textId="77777777" w:rsidR="001E7EB1" w:rsidRPr="001E7EB1" w:rsidRDefault="001E7EB1" w:rsidP="001E7EB1">
      <w:r w:rsidRPr="001E7EB1">
        <w:t xml:space="preserve">The align-items property controls </w:t>
      </w:r>
      <w:r w:rsidRPr="001E7EB1">
        <w:rPr>
          <w:b/>
          <w:bCs/>
        </w:rPr>
        <w:t>alignment along the cross axis</w:t>
      </w:r>
      <w:r w:rsidRPr="001E7EB1">
        <w:t>.</w:t>
      </w:r>
    </w:p>
    <w:p w14:paraId="32B44288" w14:textId="40FBA324" w:rsidR="001E7EB1" w:rsidRPr="001E7EB1" w:rsidRDefault="001E7EB1" w:rsidP="001E7EB1"/>
    <w:p w14:paraId="48693BD7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Common Values of align-items</w:t>
      </w:r>
    </w:p>
    <w:p w14:paraId="0829782E" w14:textId="77777777" w:rsidR="001E7EB1" w:rsidRPr="001E7EB1" w:rsidRDefault="001E7EB1" w:rsidP="001E7EB1">
      <w:pPr>
        <w:numPr>
          <w:ilvl w:val="0"/>
          <w:numId w:val="18"/>
        </w:numPr>
      </w:pPr>
      <w:r w:rsidRPr="001E7EB1">
        <w:t>stretch (default) – items stretch to fill container</w:t>
      </w:r>
    </w:p>
    <w:p w14:paraId="39F444B8" w14:textId="77777777" w:rsidR="001E7EB1" w:rsidRPr="001E7EB1" w:rsidRDefault="001E7EB1" w:rsidP="001E7EB1">
      <w:pPr>
        <w:numPr>
          <w:ilvl w:val="0"/>
          <w:numId w:val="18"/>
        </w:numPr>
      </w:pPr>
      <w:r w:rsidRPr="001E7EB1">
        <w:t>flex-start – items align at the top/left</w:t>
      </w:r>
    </w:p>
    <w:p w14:paraId="6AFD0FAC" w14:textId="77777777" w:rsidR="001E7EB1" w:rsidRPr="001E7EB1" w:rsidRDefault="001E7EB1" w:rsidP="001E7EB1">
      <w:pPr>
        <w:numPr>
          <w:ilvl w:val="0"/>
          <w:numId w:val="18"/>
        </w:numPr>
      </w:pPr>
      <w:r w:rsidRPr="001E7EB1">
        <w:t>flex-end – items align at the bottom/right</w:t>
      </w:r>
    </w:p>
    <w:p w14:paraId="094F289B" w14:textId="77777777" w:rsidR="001E7EB1" w:rsidRPr="001E7EB1" w:rsidRDefault="001E7EB1" w:rsidP="001E7EB1">
      <w:pPr>
        <w:numPr>
          <w:ilvl w:val="0"/>
          <w:numId w:val="18"/>
        </w:numPr>
      </w:pPr>
      <w:proofErr w:type="spellStart"/>
      <w:r w:rsidRPr="001E7EB1">
        <w:lastRenderedPageBreak/>
        <w:t>center</w:t>
      </w:r>
      <w:proofErr w:type="spellEnd"/>
      <w:r w:rsidRPr="001E7EB1">
        <w:t xml:space="preserve"> – items </w:t>
      </w:r>
      <w:proofErr w:type="spellStart"/>
      <w:r w:rsidRPr="001E7EB1">
        <w:t>centered</w:t>
      </w:r>
      <w:proofErr w:type="spellEnd"/>
    </w:p>
    <w:p w14:paraId="3CD5842C" w14:textId="77777777" w:rsidR="001E7EB1" w:rsidRPr="001E7EB1" w:rsidRDefault="001E7EB1" w:rsidP="001E7EB1">
      <w:pPr>
        <w:numPr>
          <w:ilvl w:val="0"/>
          <w:numId w:val="18"/>
        </w:numPr>
      </w:pPr>
      <w:r w:rsidRPr="001E7EB1">
        <w:t>baseline – items aligned by text baseline</w:t>
      </w:r>
    </w:p>
    <w:p w14:paraId="663C58DC" w14:textId="10AE7253" w:rsidR="001E7EB1" w:rsidRPr="001E7EB1" w:rsidRDefault="001E7EB1" w:rsidP="001E7EB1"/>
    <w:p w14:paraId="3429D7B3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Use Case</w:t>
      </w:r>
    </w:p>
    <w:p w14:paraId="4444B775" w14:textId="77777777" w:rsidR="001E7EB1" w:rsidRPr="001E7EB1" w:rsidRDefault="001E7EB1" w:rsidP="001E7EB1">
      <w:pPr>
        <w:numPr>
          <w:ilvl w:val="0"/>
          <w:numId w:val="19"/>
        </w:numPr>
      </w:pPr>
      <w:r w:rsidRPr="001E7EB1">
        <w:t xml:space="preserve">Vertical </w:t>
      </w:r>
      <w:proofErr w:type="spellStart"/>
      <w:r w:rsidRPr="001E7EB1">
        <w:t>centering</w:t>
      </w:r>
      <w:proofErr w:type="spellEnd"/>
      <w:r w:rsidRPr="001E7EB1">
        <w:t xml:space="preserve"> of elements.</w:t>
      </w:r>
    </w:p>
    <w:p w14:paraId="1B3EDDA5" w14:textId="77777777" w:rsidR="001E7EB1" w:rsidRPr="001E7EB1" w:rsidRDefault="001E7EB1" w:rsidP="001E7EB1">
      <w:pPr>
        <w:numPr>
          <w:ilvl w:val="0"/>
          <w:numId w:val="19"/>
        </w:numPr>
      </w:pPr>
      <w:r w:rsidRPr="001E7EB1">
        <w:t>Aligning cards with different heights.</w:t>
      </w:r>
    </w:p>
    <w:p w14:paraId="10EA1C1C" w14:textId="77777777" w:rsidR="0052099A" w:rsidRDefault="0052099A"/>
    <w:p w14:paraId="1FFEC6A3" w14:textId="77777777" w:rsidR="001E7EB1" w:rsidRDefault="001E7EB1"/>
    <w:p w14:paraId="477D610D" w14:textId="77777777" w:rsidR="001E7EB1" w:rsidRPr="001E7EB1" w:rsidRDefault="001E7EB1" w:rsidP="001E7EB1">
      <w:pPr>
        <w:pStyle w:val="Heading1"/>
      </w:pPr>
      <w:r w:rsidRPr="001E7EB1">
        <w:t>3. Discuss the difference between flex-grow, flex-shrink, and flex-basis.</w:t>
      </w:r>
    </w:p>
    <w:p w14:paraId="30010C43" w14:textId="77777777" w:rsidR="001E7EB1" w:rsidRPr="001E7EB1" w:rsidRDefault="001E7EB1" w:rsidP="001E7EB1">
      <w:r w:rsidRPr="001E7EB1">
        <w:t xml:space="preserve">The properties </w:t>
      </w:r>
      <w:r w:rsidRPr="001E7EB1">
        <w:rPr>
          <w:b/>
          <w:bCs/>
        </w:rPr>
        <w:t>flex-grow, flex-shrink, and flex-basis</w:t>
      </w:r>
      <w:r w:rsidRPr="001E7EB1">
        <w:t xml:space="preserve"> define how </w:t>
      </w:r>
      <w:r w:rsidRPr="001E7EB1">
        <w:rPr>
          <w:b/>
          <w:bCs/>
        </w:rPr>
        <w:t>individual flex items behave</w:t>
      </w:r>
      <w:r w:rsidRPr="001E7EB1">
        <w:t xml:space="preserve"> inside a flex container. These properties decide how items resize when space is available or limited.</w:t>
      </w:r>
    </w:p>
    <w:p w14:paraId="33402654" w14:textId="032EEE27" w:rsidR="001E7EB1" w:rsidRPr="001E7EB1" w:rsidRDefault="001E7EB1" w:rsidP="001E7EB1"/>
    <w:p w14:paraId="3F0B4300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1. flex-grow</w:t>
      </w:r>
    </w:p>
    <w:p w14:paraId="2E1632B7" w14:textId="77777777" w:rsidR="001E7EB1" w:rsidRPr="001E7EB1" w:rsidRDefault="001E7EB1" w:rsidP="001E7EB1">
      <w:r w:rsidRPr="001E7EB1">
        <w:t xml:space="preserve">flex-grow defines </w:t>
      </w:r>
      <w:r w:rsidRPr="001E7EB1">
        <w:rPr>
          <w:b/>
          <w:bCs/>
        </w:rPr>
        <w:t>how much a flex item grows</w:t>
      </w:r>
      <w:r w:rsidRPr="001E7EB1">
        <w:t xml:space="preserve"> compared to other items when extra space is available.</w:t>
      </w:r>
    </w:p>
    <w:p w14:paraId="24A4568C" w14:textId="77777777" w:rsidR="001E7EB1" w:rsidRPr="001E7EB1" w:rsidRDefault="001E7EB1" w:rsidP="001E7EB1">
      <w:pPr>
        <w:numPr>
          <w:ilvl w:val="0"/>
          <w:numId w:val="20"/>
        </w:numPr>
      </w:pPr>
      <w:r w:rsidRPr="001E7EB1">
        <w:t>Default value: 0</w:t>
      </w:r>
    </w:p>
    <w:p w14:paraId="4F98F7F3" w14:textId="77777777" w:rsidR="001E7EB1" w:rsidRPr="001E7EB1" w:rsidRDefault="001E7EB1" w:rsidP="001E7EB1">
      <w:pPr>
        <w:numPr>
          <w:ilvl w:val="0"/>
          <w:numId w:val="20"/>
        </w:numPr>
      </w:pPr>
      <w:r w:rsidRPr="001E7EB1">
        <w:t>Higher value → more growth</w:t>
      </w:r>
    </w:p>
    <w:p w14:paraId="3A6CFCDF" w14:textId="77777777" w:rsidR="001E7EB1" w:rsidRPr="001E7EB1" w:rsidRDefault="001E7EB1" w:rsidP="001E7EB1">
      <w:r w:rsidRPr="001E7EB1">
        <w:t>Example:</w:t>
      </w:r>
    </w:p>
    <w:p w14:paraId="022DB774" w14:textId="77777777" w:rsidR="001E7EB1" w:rsidRPr="001E7EB1" w:rsidRDefault="001E7EB1" w:rsidP="001E7EB1">
      <w:proofErr w:type="gramStart"/>
      <w:r w:rsidRPr="001E7EB1">
        <w:t>.item</w:t>
      </w:r>
      <w:proofErr w:type="gramEnd"/>
      <w:r w:rsidRPr="001E7EB1">
        <w:t xml:space="preserve"> {</w:t>
      </w:r>
    </w:p>
    <w:p w14:paraId="2EE398B6" w14:textId="77777777" w:rsidR="001E7EB1" w:rsidRPr="001E7EB1" w:rsidRDefault="001E7EB1" w:rsidP="001E7EB1">
      <w:r w:rsidRPr="001E7EB1">
        <w:t xml:space="preserve">  flex-grow: 1;</w:t>
      </w:r>
    </w:p>
    <w:p w14:paraId="6C66411A" w14:textId="77777777" w:rsidR="001E7EB1" w:rsidRPr="001E7EB1" w:rsidRDefault="001E7EB1" w:rsidP="001E7EB1">
      <w:r w:rsidRPr="001E7EB1">
        <w:t>}</w:t>
      </w:r>
    </w:p>
    <w:p w14:paraId="29DC8220" w14:textId="77777777" w:rsidR="001E7EB1" w:rsidRPr="001E7EB1" w:rsidRDefault="001E7EB1" w:rsidP="001E7EB1">
      <w:r w:rsidRPr="001E7EB1">
        <w:t>If one item has flex-grow: 2 and another has flex-grow: 1, the first item will grow twice as much.</w:t>
      </w:r>
    </w:p>
    <w:p w14:paraId="0B78CCE3" w14:textId="2AD9DE39" w:rsidR="001E7EB1" w:rsidRPr="001E7EB1" w:rsidRDefault="001E7EB1" w:rsidP="001E7EB1"/>
    <w:p w14:paraId="3458C9FA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2. flex-shrink</w:t>
      </w:r>
    </w:p>
    <w:p w14:paraId="4D49476C" w14:textId="77777777" w:rsidR="001E7EB1" w:rsidRPr="001E7EB1" w:rsidRDefault="001E7EB1" w:rsidP="001E7EB1">
      <w:r w:rsidRPr="001E7EB1">
        <w:t xml:space="preserve">flex-shrink defines </w:t>
      </w:r>
      <w:r w:rsidRPr="001E7EB1">
        <w:rPr>
          <w:b/>
          <w:bCs/>
        </w:rPr>
        <w:t>how much a flex item shrinks</w:t>
      </w:r>
      <w:r w:rsidRPr="001E7EB1">
        <w:t xml:space="preserve"> when space is insufficient.</w:t>
      </w:r>
    </w:p>
    <w:p w14:paraId="0F45DEA4" w14:textId="77777777" w:rsidR="001E7EB1" w:rsidRPr="001E7EB1" w:rsidRDefault="001E7EB1" w:rsidP="001E7EB1">
      <w:pPr>
        <w:numPr>
          <w:ilvl w:val="0"/>
          <w:numId w:val="21"/>
        </w:numPr>
      </w:pPr>
      <w:r w:rsidRPr="001E7EB1">
        <w:t>Default value: 1</w:t>
      </w:r>
    </w:p>
    <w:p w14:paraId="067AFC58" w14:textId="77777777" w:rsidR="001E7EB1" w:rsidRPr="001E7EB1" w:rsidRDefault="001E7EB1" w:rsidP="001E7EB1">
      <w:pPr>
        <w:numPr>
          <w:ilvl w:val="0"/>
          <w:numId w:val="21"/>
        </w:numPr>
      </w:pPr>
      <w:r w:rsidRPr="001E7EB1">
        <w:t>Higher value → more shrinking</w:t>
      </w:r>
    </w:p>
    <w:p w14:paraId="372F6960" w14:textId="77777777" w:rsidR="001E7EB1" w:rsidRPr="001E7EB1" w:rsidRDefault="001E7EB1" w:rsidP="001E7EB1">
      <w:r w:rsidRPr="001E7EB1">
        <w:t>Example:</w:t>
      </w:r>
    </w:p>
    <w:p w14:paraId="30EA6490" w14:textId="77777777" w:rsidR="001E7EB1" w:rsidRPr="001E7EB1" w:rsidRDefault="001E7EB1" w:rsidP="001E7EB1">
      <w:proofErr w:type="gramStart"/>
      <w:r w:rsidRPr="001E7EB1">
        <w:t>.item</w:t>
      </w:r>
      <w:proofErr w:type="gramEnd"/>
      <w:r w:rsidRPr="001E7EB1">
        <w:t xml:space="preserve"> {</w:t>
      </w:r>
    </w:p>
    <w:p w14:paraId="2B20B63D" w14:textId="77777777" w:rsidR="001E7EB1" w:rsidRPr="001E7EB1" w:rsidRDefault="001E7EB1" w:rsidP="001E7EB1">
      <w:r w:rsidRPr="001E7EB1">
        <w:lastRenderedPageBreak/>
        <w:t xml:space="preserve">  flex-shrink: 1;</w:t>
      </w:r>
    </w:p>
    <w:p w14:paraId="20FC1868" w14:textId="77777777" w:rsidR="001E7EB1" w:rsidRPr="001E7EB1" w:rsidRDefault="001E7EB1" w:rsidP="001E7EB1">
      <w:r w:rsidRPr="001E7EB1">
        <w:t>}</w:t>
      </w:r>
    </w:p>
    <w:p w14:paraId="024103E2" w14:textId="77777777" w:rsidR="001E7EB1" w:rsidRPr="001E7EB1" w:rsidRDefault="001E7EB1" w:rsidP="001E7EB1">
      <w:r w:rsidRPr="001E7EB1">
        <w:t>Setting flex-shrink: 0 prevents shrinking completely.</w:t>
      </w:r>
    </w:p>
    <w:p w14:paraId="133EAE20" w14:textId="25E3AFBE" w:rsidR="001E7EB1" w:rsidRPr="001E7EB1" w:rsidRDefault="001E7EB1" w:rsidP="001E7EB1"/>
    <w:p w14:paraId="66AABDDE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3. flex-basis</w:t>
      </w:r>
    </w:p>
    <w:p w14:paraId="3F42DFFD" w14:textId="77777777" w:rsidR="001E7EB1" w:rsidRPr="001E7EB1" w:rsidRDefault="001E7EB1" w:rsidP="001E7EB1">
      <w:r w:rsidRPr="001E7EB1">
        <w:t xml:space="preserve">flex-basis defines the </w:t>
      </w:r>
      <w:r w:rsidRPr="001E7EB1">
        <w:rPr>
          <w:b/>
          <w:bCs/>
        </w:rPr>
        <w:t>initial size of a flex item</w:t>
      </w:r>
      <w:r w:rsidRPr="001E7EB1">
        <w:t xml:space="preserve"> before growth or shrinking happens.</w:t>
      </w:r>
    </w:p>
    <w:p w14:paraId="0397CDCC" w14:textId="77777777" w:rsidR="001E7EB1" w:rsidRPr="001E7EB1" w:rsidRDefault="001E7EB1" w:rsidP="001E7EB1">
      <w:pPr>
        <w:numPr>
          <w:ilvl w:val="0"/>
          <w:numId w:val="22"/>
        </w:numPr>
      </w:pPr>
      <w:r w:rsidRPr="001E7EB1">
        <w:t xml:space="preserve">Can be set in </w:t>
      </w:r>
      <w:proofErr w:type="spellStart"/>
      <w:r w:rsidRPr="001E7EB1">
        <w:t>px</w:t>
      </w:r>
      <w:proofErr w:type="spellEnd"/>
      <w:r w:rsidRPr="001E7EB1">
        <w:t>, %, auto</w:t>
      </w:r>
    </w:p>
    <w:p w14:paraId="71BEB943" w14:textId="77777777" w:rsidR="001E7EB1" w:rsidRPr="001E7EB1" w:rsidRDefault="001E7EB1" w:rsidP="001E7EB1">
      <w:pPr>
        <w:numPr>
          <w:ilvl w:val="0"/>
          <w:numId w:val="22"/>
        </w:numPr>
      </w:pPr>
      <w:r w:rsidRPr="001E7EB1">
        <w:t>Acts like a starting width or height</w:t>
      </w:r>
    </w:p>
    <w:p w14:paraId="3CD63B59" w14:textId="77777777" w:rsidR="001E7EB1" w:rsidRPr="001E7EB1" w:rsidRDefault="001E7EB1" w:rsidP="001E7EB1">
      <w:r w:rsidRPr="001E7EB1">
        <w:t>Example:</w:t>
      </w:r>
    </w:p>
    <w:p w14:paraId="01AF907D" w14:textId="77777777" w:rsidR="001E7EB1" w:rsidRPr="001E7EB1" w:rsidRDefault="001E7EB1" w:rsidP="001E7EB1">
      <w:proofErr w:type="gramStart"/>
      <w:r w:rsidRPr="001E7EB1">
        <w:t>.item</w:t>
      </w:r>
      <w:proofErr w:type="gramEnd"/>
      <w:r w:rsidRPr="001E7EB1">
        <w:t xml:space="preserve"> {</w:t>
      </w:r>
    </w:p>
    <w:p w14:paraId="4746C601" w14:textId="77777777" w:rsidR="001E7EB1" w:rsidRPr="001E7EB1" w:rsidRDefault="001E7EB1" w:rsidP="001E7EB1">
      <w:r w:rsidRPr="001E7EB1">
        <w:t xml:space="preserve">  flex-basis: 200px;</w:t>
      </w:r>
    </w:p>
    <w:p w14:paraId="0126EFDB" w14:textId="77777777" w:rsidR="001E7EB1" w:rsidRPr="001E7EB1" w:rsidRDefault="001E7EB1" w:rsidP="001E7EB1">
      <w:r w:rsidRPr="001E7EB1">
        <w:t>}</w:t>
      </w:r>
    </w:p>
    <w:p w14:paraId="4DCC66B8" w14:textId="316FB79C" w:rsidR="001E7EB1" w:rsidRPr="001E7EB1" w:rsidRDefault="001E7EB1" w:rsidP="001E7EB1"/>
    <w:p w14:paraId="358D8998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Relationship Between These Properties</w:t>
      </w:r>
    </w:p>
    <w:p w14:paraId="11E46EFA" w14:textId="77777777" w:rsidR="001E7EB1" w:rsidRPr="001E7EB1" w:rsidRDefault="001E7EB1" w:rsidP="001E7EB1">
      <w:r w:rsidRPr="001E7EB1">
        <w:t>Flexbox first considers flex-basis, then applies flex-grow or flex-shrink depending on available space.</w:t>
      </w:r>
    </w:p>
    <w:p w14:paraId="03822FBC" w14:textId="49287DD2" w:rsidR="001E7EB1" w:rsidRPr="001E7EB1" w:rsidRDefault="001E7EB1" w:rsidP="001E7EB1"/>
    <w:p w14:paraId="346DFAA4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flex Shorthand Property</w:t>
      </w:r>
    </w:p>
    <w:p w14:paraId="7A353A05" w14:textId="77777777" w:rsidR="001E7EB1" w:rsidRPr="001E7EB1" w:rsidRDefault="001E7EB1" w:rsidP="001E7EB1">
      <w:proofErr w:type="gramStart"/>
      <w:r w:rsidRPr="001E7EB1">
        <w:t>.item</w:t>
      </w:r>
      <w:proofErr w:type="gramEnd"/>
      <w:r w:rsidRPr="001E7EB1">
        <w:t xml:space="preserve"> {</w:t>
      </w:r>
    </w:p>
    <w:p w14:paraId="66FFC6DA" w14:textId="77777777" w:rsidR="001E7EB1" w:rsidRPr="001E7EB1" w:rsidRDefault="001E7EB1" w:rsidP="001E7EB1">
      <w:r w:rsidRPr="001E7EB1">
        <w:t xml:space="preserve">  flex: 1 1 200px;</w:t>
      </w:r>
    </w:p>
    <w:p w14:paraId="7D7C8EE7" w14:textId="77777777" w:rsidR="001E7EB1" w:rsidRPr="001E7EB1" w:rsidRDefault="001E7EB1" w:rsidP="001E7EB1">
      <w:r w:rsidRPr="001E7EB1">
        <w:t>}</w:t>
      </w:r>
    </w:p>
    <w:p w14:paraId="2E8341D5" w14:textId="77777777" w:rsidR="001E7EB1" w:rsidRPr="001E7EB1" w:rsidRDefault="001E7EB1" w:rsidP="001E7EB1">
      <w:r w:rsidRPr="001E7EB1">
        <w:t>Meaning:</w:t>
      </w:r>
    </w:p>
    <w:p w14:paraId="7C81636A" w14:textId="77777777" w:rsidR="001E7EB1" w:rsidRPr="001E7EB1" w:rsidRDefault="001E7EB1" w:rsidP="001E7EB1">
      <w:pPr>
        <w:numPr>
          <w:ilvl w:val="0"/>
          <w:numId w:val="23"/>
        </w:numPr>
      </w:pPr>
      <w:r w:rsidRPr="001E7EB1">
        <w:t>Grow: 1</w:t>
      </w:r>
    </w:p>
    <w:p w14:paraId="0ACFCDF3" w14:textId="77777777" w:rsidR="001E7EB1" w:rsidRPr="001E7EB1" w:rsidRDefault="001E7EB1" w:rsidP="001E7EB1">
      <w:pPr>
        <w:numPr>
          <w:ilvl w:val="0"/>
          <w:numId w:val="23"/>
        </w:numPr>
      </w:pPr>
      <w:r w:rsidRPr="001E7EB1">
        <w:t>Shrink: 1</w:t>
      </w:r>
    </w:p>
    <w:p w14:paraId="2262A9AE" w14:textId="01C6F819" w:rsidR="001E7EB1" w:rsidRPr="001E7EB1" w:rsidRDefault="001E7EB1" w:rsidP="001E7EB1">
      <w:pPr>
        <w:numPr>
          <w:ilvl w:val="0"/>
          <w:numId w:val="23"/>
        </w:numPr>
      </w:pPr>
      <w:r w:rsidRPr="001E7EB1">
        <w:t>Basis: 200px</w:t>
      </w:r>
    </w:p>
    <w:p w14:paraId="3E14501A" w14:textId="77777777" w:rsidR="001E7EB1" w:rsidRPr="001E7EB1" w:rsidRDefault="001E7EB1" w:rsidP="001E7EB1">
      <w:pPr>
        <w:rPr>
          <w:b/>
          <w:bCs/>
        </w:rPr>
      </w:pPr>
      <w:r w:rsidRPr="001E7EB1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915"/>
      </w:tblGrid>
      <w:tr w:rsidR="001E7EB1" w:rsidRPr="001E7EB1" w14:paraId="53A3D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1D1C2" w14:textId="77777777" w:rsidR="001E7EB1" w:rsidRPr="001E7EB1" w:rsidRDefault="001E7EB1" w:rsidP="001E7EB1">
            <w:pPr>
              <w:rPr>
                <w:b/>
                <w:bCs/>
              </w:rPr>
            </w:pPr>
            <w:r w:rsidRPr="001E7EB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E8D0EC" w14:textId="77777777" w:rsidR="001E7EB1" w:rsidRPr="001E7EB1" w:rsidRDefault="001E7EB1" w:rsidP="001E7EB1">
            <w:pPr>
              <w:rPr>
                <w:b/>
                <w:bCs/>
              </w:rPr>
            </w:pPr>
            <w:r w:rsidRPr="001E7EB1">
              <w:rPr>
                <w:b/>
                <w:bCs/>
              </w:rPr>
              <w:t>Function</w:t>
            </w:r>
          </w:p>
        </w:tc>
      </w:tr>
      <w:tr w:rsidR="001E7EB1" w:rsidRPr="001E7EB1" w14:paraId="3B1F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A6B7" w14:textId="77777777" w:rsidR="001E7EB1" w:rsidRPr="001E7EB1" w:rsidRDefault="001E7EB1" w:rsidP="001E7EB1">
            <w:r w:rsidRPr="001E7EB1">
              <w:t>flex-grow</w:t>
            </w:r>
          </w:p>
        </w:tc>
        <w:tc>
          <w:tcPr>
            <w:tcW w:w="0" w:type="auto"/>
            <w:vAlign w:val="center"/>
            <w:hideMark/>
          </w:tcPr>
          <w:p w14:paraId="79E0AB78" w14:textId="77777777" w:rsidR="001E7EB1" w:rsidRPr="001E7EB1" w:rsidRDefault="001E7EB1" w:rsidP="001E7EB1">
            <w:r w:rsidRPr="001E7EB1">
              <w:t>Controls expansion</w:t>
            </w:r>
          </w:p>
        </w:tc>
      </w:tr>
      <w:tr w:rsidR="001E7EB1" w:rsidRPr="001E7EB1" w14:paraId="4E04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5B8C" w14:textId="77777777" w:rsidR="001E7EB1" w:rsidRPr="001E7EB1" w:rsidRDefault="001E7EB1" w:rsidP="001E7EB1">
            <w:r w:rsidRPr="001E7EB1">
              <w:t>flex-shrink</w:t>
            </w:r>
          </w:p>
        </w:tc>
        <w:tc>
          <w:tcPr>
            <w:tcW w:w="0" w:type="auto"/>
            <w:vAlign w:val="center"/>
            <w:hideMark/>
          </w:tcPr>
          <w:p w14:paraId="3E25DFBA" w14:textId="77777777" w:rsidR="001E7EB1" w:rsidRPr="001E7EB1" w:rsidRDefault="001E7EB1" w:rsidP="001E7EB1">
            <w:r w:rsidRPr="001E7EB1">
              <w:t>Controls shrinking</w:t>
            </w:r>
          </w:p>
        </w:tc>
      </w:tr>
      <w:tr w:rsidR="001E7EB1" w:rsidRPr="001E7EB1" w14:paraId="5473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8F37" w14:textId="77777777" w:rsidR="001E7EB1" w:rsidRPr="001E7EB1" w:rsidRDefault="001E7EB1" w:rsidP="001E7EB1">
            <w:r w:rsidRPr="001E7EB1">
              <w:t>flex-basis</w:t>
            </w:r>
          </w:p>
        </w:tc>
        <w:tc>
          <w:tcPr>
            <w:tcW w:w="0" w:type="auto"/>
            <w:vAlign w:val="center"/>
            <w:hideMark/>
          </w:tcPr>
          <w:p w14:paraId="088AEB5A" w14:textId="77777777" w:rsidR="001E7EB1" w:rsidRPr="001E7EB1" w:rsidRDefault="001E7EB1" w:rsidP="001E7EB1">
            <w:r w:rsidRPr="001E7EB1">
              <w:t>Sets initial size</w:t>
            </w:r>
          </w:p>
        </w:tc>
      </w:tr>
    </w:tbl>
    <w:p w14:paraId="6CBB2D1C" w14:textId="77777777" w:rsidR="001E7EB1" w:rsidRPr="001E7EB1" w:rsidRDefault="001E7EB1" w:rsidP="001E7EB1">
      <w:pPr>
        <w:rPr>
          <w:vanish/>
        </w:rPr>
      </w:pPr>
      <w:r w:rsidRPr="001E7EB1">
        <w:rPr>
          <w:vanish/>
        </w:rPr>
        <w:t>Top of Form</w:t>
      </w:r>
    </w:p>
    <w:p w14:paraId="63BE83A8" w14:textId="77777777" w:rsidR="001E7EB1" w:rsidRPr="001E7EB1" w:rsidRDefault="001E7EB1" w:rsidP="001E7EB1">
      <w:pPr>
        <w:rPr>
          <w:vanish/>
        </w:rPr>
      </w:pPr>
      <w:r w:rsidRPr="001E7EB1">
        <w:rPr>
          <w:vanish/>
        </w:rPr>
        <w:t>Bottom of Form</w:t>
      </w:r>
    </w:p>
    <w:p w14:paraId="6CEBBED7" w14:textId="77777777" w:rsidR="001E7EB1" w:rsidRDefault="001E7EB1"/>
    <w:sectPr w:rsidR="001E7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4D5"/>
    <w:multiLevelType w:val="multilevel"/>
    <w:tmpl w:val="526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2D3"/>
    <w:multiLevelType w:val="multilevel"/>
    <w:tmpl w:val="EBB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59BC"/>
    <w:multiLevelType w:val="multilevel"/>
    <w:tmpl w:val="A16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5371"/>
    <w:multiLevelType w:val="multilevel"/>
    <w:tmpl w:val="C6B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3679"/>
    <w:multiLevelType w:val="multilevel"/>
    <w:tmpl w:val="081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758F"/>
    <w:multiLevelType w:val="multilevel"/>
    <w:tmpl w:val="998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836D8"/>
    <w:multiLevelType w:val="multilevel"/>
    <w:tmpl w:val="986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56026"/>
    <w:multiLevelType w:val="multilevel"/>
    <w:tmpl w:val="CC1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9587A"/>
    <w:multiLevelType w:val="multilevel"/>
    <w:tmpl w:val="F13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F493A"/>
    <w:multiLevelType w:val="multilevel"/>
    <w:tmpl w:val="140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87AE1"/>
    <w:multiLevelType w:val="multilevel"/>
    <w:tmpl w:val="DCF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07004"/>
    <w:multiLevelType w:val="multilevel"/>
    <w:tmpl w:val="2F5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70E64"/>
    <w:multiLevelType w:val="multilevel"/>
    <w:tmpl w:val="7098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95C76"/>
    <w:multiLevelType w:val="multilevel"/>
    <w:tmpl w:val="B7E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77263"/>
    <w:multiLevelType w:val="multilevel"/>
    <w:tmpl w:val="283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0241C"/>
    <w:multiLevelType w:val="multilevel"/>
    <w:tmpl w:val="050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A50B8"/>
    <w:multiLevelType w:val="multilevel"/>
    <w:tmpl w:val="CC2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C7FA7"/>
    <w:multiLevelType w:val="multilevel"/>
    <w:tmpl w:val="F13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6353B"/>
    <w:multiLevelType w:val="multilevel"/>
    <w:tmpl w:val="C34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A4922"/>
    <w:multiLevelType w:val="multilevel"/>
    <w:tmpl w:val="CE9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526E5"/>
    <w:multiLevelType w:val="multilevel"/>
    <w:tmpl w:val="991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E4D5F"/>
    <w:multiLevelType w:val="multilevel"/>
    <w:tmpl w:val="E4D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37A7F"/>
    <w:multiLevelType w:val="multilevel"/>
    <w:tmpl w:val="7FC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D6D11"/>
    <w:multiLevelType w:val="multilevel"/>
    <w:tmpl w:val="D4C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6523">
    <w:abstractNumId w:val="21"/>
  </w:num>
  <w:num w:numId="2" w16cid:durableId="248974472">
    <w:abstractNumId w:val="18"/>
  </w:num>
  <w:num w:numId="3" w16cid:durableId="1109550820">
    <w:abstractNumId w:val="20"/>
  </w:num>
  <w:num w:numId="4" w16cid:durableId="1654286322">
    <w:abstractNumId w:val="0"/>
  </w:num>
  <w:num w:numId="5" w16cid:durableId="490953731">
    <w:abstractNumId w:val="23"/>
  </w:num>
  <w:num w:numId="6" w16cid:durableId="615333798">
    <w:abstractNumId w:val="11"/>
  </w:num>
  <w:num w:numId="7" w16cid:durableId="458768603">
    <w:abstractNumId w:val="6"/>
  </w:num>
  <w:num w:numId="8" w16cid:durableId="805898320">
    <w:abstractNumId w:val="13"/>
  </w:num>
  <w:num w:numId="9" w16cid:durableId="1876235247">
    <w:abstractNumId w:val="2"/>
  </w:num>
  <w:num w:numId="10" w16cid:durableId="824122428">
    <w:abstractNumId w:val="16"/>
  </w:num>
  <w:num w:numId="11" w16cid:durableId="1956134725">
    <w:abstractNumId w:val="14"/>
  </w:num>
  <w:num w:numId="12" w16cid:durableId="1993215185">
    <w:abstractNumId w:val="3"/>
  </w:num>
  <w:num w:numId="13" w16cid:durableId="564922371">
    <w:abstractNumId w:val="15"/>
  </w:num>
  <w:num w:numId="14" w16cid:durableId="1600915239">
    <w:abstractNumId w:val="5"/>
  </w:num>
  <w:num w:numId="15" w16cid:durableId="975183901">
    <w:abstractNumId w:val="7"/>
  </w:num>
  <w:num w:numId="16" w16cid:durableId="570969413">
    <w:abstractNumId w:val="12"/>
  </w:num>
  <w:num w:numId="17" w16cid:durableId="927815245">
    <w:abstractNumId w:val="1"/>
  </w:num>
  <w:num w:numId="18" w16cid:durableId="344404802">
    <w:abstractNumId w:val="4"/>
  </w:num>
  <w:num w:numId="19" w16cid:durableId="722339121">
    <w:abstractNumId w:val="8"/>
  </w:num>
  <w:num w:numId="20" w16cid:durableId="1527329572">
    <w:abstractNumId w:val="19"/>
  </w:num>
  <w:num w:numId="21" w16cid:durableId="800000217">
    <w:abstractNumId w:val="9"/>
  </w:num>
  <w:num w:numId="22" w16cid:durableId="1439987301">
    <w:abstractNumId w:val="10"/>
  </w:num>
  <w:num w:numId="23" w16cid:durableId="848258118">
    <w:abstractNumId w:val="17"/>
  </w:num>
  <w:num w:numId="24" w16cid:durableId="8247360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B1"/>
    <w:rsid w:val="001E7EB1"/>
    <w:rsid w:val="0052099A"/>
    <w:rsid w:val="00555920"/>
    <w:rsid w:val="0095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AB7C"/>
  <w15:chartTrackingRefBased/>
  <w15:docId w15:val="{6EE74472-116A-4FB7-BD90-94F1E64B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sv524729@outlook.com</dc:creator>
  <cp:keywords/>
  <dc:description/>
  <cp:lastModifiedBy>sv524729@outlook.com</cp:lastModifiedBy>
  <cp:revision>1</cp:revision>
  <dcterms:created xsi:type="dcterms:W3CDTF">2025-12-18T14:03:00Z</dcterms:created>
  <dcterms:modified xsi:type="dcterms:W3CDTF">2025-12-18T14:08:00Z</dcterms:modified>
</cp:coreProperties>
</file>