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Executive Report</w:t>
        <w:br/>
        <w:t>Warehouse &amp; Retail Sales Analysis and Predictive Modeling</w:t>
      </w:r>
    </w:p>
    <w:p>
      <w:pPr>
        <w:jc w:val="center"/>
      </w:pPr>
      <w:r>
        <w:t>Prepared for Senior Management</w:t>
        <w:br/>
        <w:t>Prepared by: Ashish</w:t>
        <w:br/>
        <w:t>Date: April 24, 2026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A complete analysis was conducted on the Warehouse &amp; Retail Sales dataset to identify business trends, operational opportunities, and forecasting potential.</w:t>
      </w:r>
    </w:p>
    <w:p>
      <w:pPr>
        <w:pStyle w:val="ListBullet"/>
      </w:pPr>
      <w:r>
        <w:t>The project included data cleaning, exploratory data analysis (EDA), feature engineering, and machine learning model development.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Understand warehouse and retail sales behavior.</w:t>
      </w:r>
    </w:p>
    <w:p>
      <w:pPr>
        <w:pStyle w:val="ListBullet"/>
      </w:pPr>
      <w:r>
        <w:t>Identify top-performing and underperforming products.</w:t>
      </w:r>
    </w:p>
    <w:p>
      <w:pPr>
        <w:pStyle w:val="ListBullet"/>
      </w:pPr>
      <w:r>
        <w:t>Detect key drivers influencing retail sales.</w:t>
      </w:r>
    </w:p>
    <w:p>
      <w:pPr>
        <w:pStyle w:val="ListBullet"/>
      </w:pPr>
      <w:r>
        <w:t>Build a predictive model for future demand planning.</w:t>
      </w:r>
    </w:p>
    <w:p>
      <w:pPr>
        <w:pStyle w:val="Heading1"/>
      </w:pPr>
      <w:r>
        <w:t>3. Dataset Overview</w:t>
      </w:r>
    </w:p>
    <w:p>
      <w:pPr>
        <w:pStyle w:val="ListBullet"/>
      </w:pPr>
      <w:r>
        <w:t>The dataset contains product details, supplier information, item categories, retail transfers, warehouse sales, and retail sales values.</w:t>
      </w:r>
    </w:p>
    <w:p>
      <w:pPr>
        <w:pStyle w:val="ListBullet"/>
      </w:pPr>
      <w:r>
        <w:t>It represents the flow of inventory from warehouse operations to retail performance.</w:t>
      </w:r>
    </w:p>
    <w:p>
      <w:pPr>
        <w:pStyle w:val="Heading1"/>
      </w:pPr>
      <w:r>
        <w:t>4. Data Preparation Performed</w:t>
      </w:r>
    </w:p>
    <w:p>
      <w:pPr>
        <w:pStyle w:val="ListBullet"/>
      </w:pPr>
      <w:r>
        <w:t>Removed duplicate records.</w:t>
      </w:r>
    </w:p>
    <w:p>
      <w:pPr>
        <w:pStyle w:val="ListBullet"/>
      </w:pPr>
      <w:r>
        <w:t>Handled missing values using statistical imputation.</w:t>
      </w:r>
    </w:p>
    <w:p>
      <w:pPr>
        <w:pStyle w:val="ListBullet"/>
      </w:pPr>
      <w:r>
        <w:t>Standardized column names and data types.</w:t>
      </w:r>
    </w:p>
    <w:p>
      <w:pPr>
        <w:pStyle w:val="ListBullet"/>
      </w:pPr>
      <w:r>
        <w:t>Encoded categorical variables for machine learning readiness.</w:t>
      </w:r>
    </w:p>
    <w:p>
      <w:pPr>
        <w:pStyle w:val="Heading1"/>
      </w:pPr>
      <w:r>
        <w:t>5. Exploratory Data Analysis (EDA) Insights</w:t>
      </w:r>
    </w:p>
    <w:p>
      <w:pPr>
        <w:pStyle w:val="ListBullet"/>
      </w:pPr>
      <w:r>
        <w:t>Certain product categories contribute significantly higher revenue than others.</w:t>
      </w:r>
    </w:p>
    <w:p>
      <w:pPr>
        <w:pStyle w:val="ListBullet"/>
      </w:pPr>
      <w:r>
        <w:t>Warehouse sales movement shows strong correlation with retail sales.</w:t>
      </w:r>
    </w:p>
    <w:p>
      <w:pPr>
        <w:pStyle w:val="ListBullet"/>
      </w:pPr>
      <w:r>
        <w:t>Monthly patterns indicate seasonal demand fluctuations.</w:t>
      </w:r>
    </w:p>
    <w:p>
      <w:pPr>
        <w:pStyle w:val="ListBullet"/>
      </w:pPr>
      <w:r>
        <w:t>Some suppliers consistently outperform peers.</w:t>
      </w:r>
    </w:p>
    <w:p>
      <w:pPr>
        <w:pStyle w:val="Heading1"/>
      </w:pPr>
      <w:r>
        <w:t>6. Machine Learning Model Developed</w:t>
      </w:r>
    </w:p>
    <w:p>
      <w:pPr>
        <w:pStyle w:val="ListBullet"/>
      </w:pPr>
      <w:r>
        <w:t>Model Used: Random Forest Regressor.</w:t>
      </w:r>
    </w:p>
    <w:p>
      <w:pPr>
        <w:pStyle w:val="ListBullet"/>
      </w:pPr>
      <w:r>
        <w:t>Purpose: Predict Retail Sales using historical operational data.</w:t>
      </w:r>
    </w:p>
    <w:p>
      <w:pPr>
        <w:pStyle w:val="ListBullet"/>
      </w:pPr>
      <w:r>
        <w:t>Benefits: Handles non-linear relationships, robust performance, strong forecasting accuracy.</w:t>
      </w:r>
    </w:p>
    <w:p>
      <w:pPr>
        <w:pStyle w:val="Heading1"/>
      </w:pPr>
      <w:r>
        <w:t>7. Key Drivers of Retail Sales</w:t>
      </w:r>
    </w:p>
    <w:p>
      <w:pPr>
        <w:pStyle w:val="ListBullet"/>
      </w:pPr>
      <w:r>
        <w:t>Warehouse Sales</w:t>
      </w:r>
    </w:p>
    <w:p>
      <w:pPr>
        <w:pStyle w:val="ListBullet"/>
      </w:pPr>
      <w:r>
        <w:t>Retail Transfers</w:t>
      </w:r>
    </w:p>
    <w:p>
      <w:pPr>
        <w:pStyle w:val="ListBullet"/>
      </w:pPr>
      <w:r>
        <w:t>Product Category</w:t>
      </w:r>
    </w:p>
    <w:p>
      <w:pPr>
        <w:pStyle w:val="ListBullet"/>
      </w:pPr>
      <w:r>
        <w:t>Supplier</w:t>
      </w:r>
    </w:p>
    <w:p>
      <w:pPr>
        <w:pStyle w:val="ListBullet"/>
      </w:pPr>
      <w:r>
        <w:t>Item Identity / Product Code</w:t>
      </w:r>
    </w:p>
    <w:p>
      <w:pPr>
        <w:pStyle w:val="Heading1"/>
      </w:pPr>
      <w:r>
        <w:t>8. Strategic Recommendations</w:t>
      </w:r>
    </w:p>
    <w:p>
      <w:pPr>
        <w:pStyle w:val="ListBullet"/>
      </w:pPr>
      <w:r>
        <w:t>Use forecast-based inventory planning.</w:t>
      </w:r>
    </w:p>
    <w:p>
      <w:pPr>
        <w:pStyle w:val="ListBullet"/>
      </w:pPr>
      <w:r>
        <w:t>Increase focus on high ROI products.</w:t>
      </w:r>
    </w:p>
    <w:p>
      <w:pPr>
        <w:pStyle w:val="ListBullet"/>
      </w:pPr>
      <w:r>
        <w:t>Reduce dead stock and slow-moving items.</w:t>
      </w:r>
    </w:p>
    <w:p>
      <w:pPr>
        <w:pStyle w:val="ListBullet"/>
      </w:pPr>
      <w:r>
        <w:t>Review supplier contracts based on performance.</w:t>
      </w:r>
    </w:p>
    <w:p>
      <w:pPr>
        <w:pStyle w:val="ListBullet"/>
      </w:pPr>
      <w:r>
        <w:t>Deploy a live dashboard for management reporting.</w:t>
      </w:r>
    </w:p>
    <w:p>
      <w:pPr>
        <w:pStyle w:val="Heading1"/>
      </w:pPr>
      <w:r>
        <w:t>9. Final Conclusion</w:t>
      </w:r>
    </w:p>
    <w:p>
      <w:pPr>
        <w:pStyle w:val="ListBullet"/>
      </w:pPr>
      <w:r>
        <w:t>Warehouse and retail transactional data can be transformed into actionable business intelligence.</w:t>
      </w:r>
    </w:p>
    <w:p>
      <w:pPr>
        <w:pStyle w:val="ListBullet"/>
      </w:pPr>
      <w:r>
        <w:t>This enables management to move from reactive decisions to predictive, data-driven operations improving revenue, efficiency, and planning.</w:t>
      </w:r>
    </w:p>
    <w:p>
      <w:pPr>
        <w:pStyle w:val="Heading1"/>
      </w:pPr>
      <w:r>
        <w:t>Presentation Closing Statement</w:t>
      </w:r>
    </w:p>
    <w:p>
      <w:r>
        <w:t>“We are no longer only tracking sales history — we are now capable of predicting future sales and optimizing business decisions proactively.”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