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comprehensive allocation for this </w:t>
      </w:r>
      <w:r w:rsidDel="00000000" w:rsidR="00000000" w:rsidRPr="00000000">
        <w:rPr>
          <w:b w:val="1"/>
          <w:bCs w:val="1"/>
          <w:rtl w:val="0"/>
        </w:rPr>
        <w:t xml:space="preserve">"Programming Concepts Using Java"</w:t>
      </w:r>
      <w:r w:rsidDel="00000000" w:rsidR="00000000" w:rsidRPr="00000000">
        <w:rPr>
          <w:rtl w:val="0"/>
        </w:rPr>
        <w:t xml:space="preserve"> syllabus is </w:t>
      </w:r>
      <w:r w:rsidDel="00000000" w:rsidR="00000000" w:rsidRPr="00000000">
        <w:rPr>
          <w:b w:val="1"/>
          <w:bCs w:val="1"/>
          <w:rtl w:val="0"/>
        </w:rPr>
        <w:t xml:space="preserve">60 lecture/lab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broken-down suggestion for each of the 5 modules: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ht9sa0z6g6zw" w:id="0"/>
      <w:bookmarkEnd w:id="0"/>
      <w:r w:rsidDel="00000000" w:rsidR="00000000" w:rsidRPr="00000000">
        <w:rPr>
          <w:sz w:val="30"/>
          <w:szCs w:val="30"/>
          <w:rtl w:val="0"/>
        </w:rPr>
        <w:t xml:space="preserve">Recommended Hour Allocation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Topics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I: OOP &amp; Class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Architecture (JVM/JDK/JRE), basic program structure, classes, objects, constructors, static members, encapsulation, and object relationships (association/aggregation/composition).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II: Inheritance, Polymorphism &amp; 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Types of inheritance,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super</w:t>
            </w:r>
            <w:r w:rsidDel="00000000" w:rsidR="00000000" w:rsidRPr="00000000">
              <w:rPr>
                <w:rtl w:val="0"/>
              </w:rPr>
              <w:t xml:space="preserve">, overriding vs. overloading, dynamic method dispatch, abstract classes, and interfaces.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III: Collections, Iterators, Generics &amp; Callbacks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Collections Framework (List, Set, Map implementation classes), sorting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Comparable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Comparator</w:t>
            </w:r>
            <w:r w:rsidDel="00000000" w:rsidR="00000000" w:rsidRPr="00000000">
              <w:rPr>
                <w:rtl w:val="0"/>
              </w:rPr>
              <w:t xml:space="preserve">), Generics (wildcards), and event-driven callbacks.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IV: Cloning, I/O, Serialization &amp; 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Shallow/deep cloning, File handling (streams), serialization, packages/access control, and robust error handling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4f6f7" w:val="clear"/>
                <w:rtl w:val="0"/>
              </w:rPr>
              <w:t xml:space="preserve">try-catch-finally</w:t>
            </w:r>
            <w:r w:rsidDel="00000000" w:rsidR="00000000" w:rsidRPr="00000000">
              <w:rPr>
                <w:rtl w:val="0"/>
              </w:rPr>
              <w:t xml:space="preserve">, custom exceptions).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V: Concurrent Programming in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Thread life cycle, synchronization, inter-thread communication, concurrency issues (deadlocks/race conditions), and advanced utilities (executors, thread pools, concurrent collections).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Estimated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