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28A" w14:textId="77777777" w:rsidR="005F6E5C" w:rsidRPr="00FD768C" w:rsidRDefault="00000000">
      <w:pPr>
        <w:spacing w:before="400" w:after="60"/>
        <w:jc w:val="center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2E6DA4"/>
          <w:sz w:val="22"/>
          <w:szCs w:val="22"/>
        </w:rPr>
        <w:t>Dan6: Theme 2</w:t>
      </w:r>
    </w:p>
    <w:p w14:paraId="587851DC" w14:textId="77777777" w:rsidR="005F6E5C" w:rsidRPr="00FD768C" w:rsidRDefault="00000000">
      <w:pPr>
        <w:spacing w:after="60"/>
        <w:jc w:val="center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Individual Progress Report — WP1 Data Acquisition</w:t>
      </w:r>
    </w:p>
    <w:p w14:paraId="1AE95AF0" w14:textId="77777777" w:rsidR="005F6E5C" w:rsidRPr="00FD768C" w:rsidRDefault="00000000">
      <w:pPr>
        <w:pBdr>
          <w:bottom w:val="single" w:sz="8" w:space="10" w:color="2E6DA4"/>
        </w:pBdr>
        <w:spacing w:after="260"/>
        <w:jc w:val="center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595959"/>
          <w:sz w:val="22"/>
          <w:szCs w:val="22"/>
        </w:rPr>
        <w:t>Bishal Dahal  ·  Verification &amp; Dashboard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5F6E5C" w:rsidRPr="00FD768C" w14:paraId="4C9299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25FE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92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551DE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5F6E5C" w:rsidRPr="00FD768C" w14:paraId="1561D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D53A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E885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Bishal Dahal</w:t>
            </w:r>
          </w:p>
        </w:tc>
      </w:tr>
      <w:tr w:rsidR="005F6E5C" w:rsidRPr="00FD768C" w14:paraId="29BB1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67B7D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C490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S388095</w:t>
            </w:r>
          </w:p>
        </w:tc>
      </w:tr>
      <w:tr w:rsidR="005F6E5C" w:rsidRPr="00FD768C" w14:paraId="7EE39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3DC2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09DD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PRT661 – Data Science Practice, Assessment 2</w:t>
            </w:r>
          </w:p>
        </w:tc>
      </w:tr>
      <w:tr w:rsidR="005F6E5C" w:rsidRPr="00FD768C" w14:paraId="30528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6DE4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9BC88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Dan6: Theme 2</w:t>
            </w:r>
          </w:p>
        </w:tc>
      </w:tr>
      <w:tr w:rsidR="005F6E5C" w:rsidRPr="00FD768C" w14:paraId="33B8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0D76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Work package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3D0A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WP1 – Data Acquisition</w:t>
            </w:r>
          </w:p>
        </w:tc>
      </w:tr>
      <w:tr w:rsidR="005F6E5C" w:rsidRPr="00FD768C" w14:paraId="5F576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F221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Module owned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B917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features_validation.py</w:t>
            </w:r>
          </w:p>
        </w:tc>
      </w:tr>
      <w:tr w:rsidR="005F6E5C" w:rsidRPr="00FD768C" w14:paraId="676C1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A606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Source system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1C269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BOM Weather Data · Australian Public Holiday Calendar</w:t>
            </w:r>
          </w:p>
        </w:tc>
      </w:tr>
    </w:tbl>
    <w:p w14:paraId="2AB821CF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 Role and module ownership</w:t>
      </w:r>
    </w:p>
    <w:p w14:paraId="74F5D3DE" w14:textId="77777777" w:rsidR="005F6E5C" w:rsidRPr="00FD768C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000000"/>
          <w:sz w:val="22"/>
          <w:szCs w:val="22"/>
        </w:rPr>
        <w:t>Verification &amp; Dashboard Lead. Module owner for features_validation.py — Driver variables for all feature regions, plus verification of everything the pipeline wrote.</w:t>
      </w:r>
    </w:p>
    <w:p w14:paraId="15CDEB67" w14:textId="77777777" w:rsidR="005F6E5C" w:rsidRPr="00FD768C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000000"/>
          <w:sz w:val="22"/>
          <w:szCs w:val="22"/>
        </w:rPr>
        <w:t>The acquisition pipeline was deliberately split by source rather than by task. Each member owned one source module end to end, and the integrator holds no source-specific logic. This keeps ownership clear and means two members can work on different sources without conflicting.</w:t>
      </w:r>
    </w:p>
    <w:p w14:paraId="17CC9CB9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B. WP1 responsibilities</w:t>
      </w:r>
    </w:p>
    <w:p w14:paraId="1FA51191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Download BOM weather for all feature regions</w:t>
      </w:r>
    </w:p>
    <w:p w14:paraId="1A9FAF89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Generate state-specific public-holiday files</w:t>
      </w:r>
    </w:p>
    <w:p w14:paraId="7B1DD5A9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Keep NT as a feature-only region</w:t>
      </w:r>
    </w:p>
    <w:p w14:paraId="429AABC1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Validate outputs for rows, coverage, gaps and duplicates</w:t>
      </w:r>
    </w:p>
    <w:p w14:paraId="42BBF297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Produce validation_report.csv</w:t>
      </w:r>
    </w:p>
    <w:p w14:paraId="3F565EC7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C. Contribution at the 19 August meeting</w:t>
      </w:r>
    </w:p>
    <w:p w14:paraId="6F7EBC8D" w14:textId="77777777" w:rsidR="005F6E5C" w:rsidRPr="00FD768C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000000"/>
          <w:sz w:val="22"/>
          <w:szCs w:val="22"/>
        </w:rPr>
        <w:t>Raised whether NT weather and holiday data should still be collected when NT demand is unavailable — carried forward as an open question.</w:t>
      </w:r>
    </w:p>
    <w:p w14:paraId="2C036BAF" w14:textId="5474268B" w:rsidR="005F6E5C" w:rsidRPr="00FD768C" w:rsidRDefault="005F6E5C">
      <w:pPr>
        <w:pBdr>
          <w:bottom w:val="dotted" w:sz="6" w:space="6" w:color="CCCCCC"/>
        </w:pBdr>
        <w:spacing w:after="100"/>
        <w:rPr>
          <w:rFonts w:ascii="Times New Roman" w:hAnsi="Times New Roman" w:cs="Times New Roman"/>
          <w:sz w:val="22"/>
          <w:szCs w:val="22"/>
        </w:rPr>
      </w:pPr>
    </w:p>
    <w:p w14:paraId="1A46F3D7" w14:textId="77777777" w:rsidR="005F6E5C" w:rsidRPr="00FD768C" w:rsidRDefault="00000000">
      <w:pPr>
        <w:pBdr>
          <w:bottom w:val="dotted" w:sz="6" w:space="6" w:color="CCCCCC"/>
        </w:pBdr>
        <w:spacing w:after="10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F053BB9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D. Design decisions taken 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 w:rsidR="005F6E5C" w:rsidRPr="00FD768C" w14:paraId="0FF8D9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10005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580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ABB86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Reasoning</w:t>
            </w:r>
          </w:p>
        </w:tc>
      </w:tr>
      <w:tr w:rsidR="005F6E5C" w:rsidRPr="00FD768C" w14:paraId="2B06E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6103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State-specific holiday files, not one national calendar</w:t>
            </w:r>
          </w:p>
        </w:tc>
        <w:tc>
          <w:tcPr>
            <w:tcW w:w="5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9816C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Labour Day falls in March in VIC and TAS, May in QLD, June in WA and October in NSW and SA. A single national calendar would mislabel dozens of days per region.</w:t>
            </w:r>
          </w:p>
        </w:tc>
      </w:tr>
      <w:tr w:rsidR="005F6E5C" w:rsidRPr="00FD768C" w14:paraId="14ABB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28E9E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NT retained in FEATURE_REGIONS but not DEMAND_REGIONS</w:t>
            </w:r>
          </w:p>
        </w:tc>
        <w:tc>
          <w:tcPr>
            <w:tcW w:w="5803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125F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files are small, they cost one entry in the region configuration, and if NT demand is ever obtained the drivers are already in place rather than requiring a full re-run.</w:t>
            </w:r>
          </w:p>
        </w:tc>
      </w:tr>
      <w:tr w:rsidR="005F6E5C" w:rsidRPr="00FD768C" w14:paraId="2B8BB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890A0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validation_report.csv produced on every run</w:t>
            </w:r>
          </w:p>
        </w:tc>
        <w:tc>
          <w:tcPr>
            <w:tcW w:w="5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1086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23 August acceptance check was a manual region-by-region comparison against the provider websites with the screen shared. This makes that check repeatable rather than a one-off inspection that is only ever trusted because an earlier run passed.</w:t>
            </w:r>
          </w:p>
        </w:tc>
      </w:tr>
      <w:tr w:rsidR="005F6E5C" w:rsidRPr="00FD768C" w14:paraId="3E457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7ED0C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Provider errors named at the point they occur</w:t>
            </w:r>
          </w:p>
        </w:tc>
        <w:tc>
          <w:tcPr>
            <w:tcW w:w="5803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9CCE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 provider that serves an HTML page or a zip archive under a .csv name returns HTTP 200. The validation step names the cause instead of letting a parse error surface from deep inside pandas.</w:t>
            </w:r>
          </w:p>
        </w:tc>
      </w:tr>
    </w:tbl>
    <w:p w14:paraId="0995772E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E. Technical issues encountered</w:t>
      </w:r>
    </w:p>
    <w:p w14:paraId="4609E266" w14:textId="77777777" w:rsidR="005F6E5C" w:rsidRPr="00FD768C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000000"/>
          <w:sz w:val="22"/>
          <w:szCs w:val="22"/>
        </w:rPr>
        <w:t>Issues that arose in this module during WP1. Section F records how the cause was established in each case, and section G the resolution adopted.</w:t>
      </w:r>
    </w:p>
    <w:p w14:paraId="043F2FDC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E.1  Dispatch and pre-dispatch folders were empty despite every step logging success.</w:t>
      </w:r>
    </w:p>
    <w:p w14:paraId="071BC55F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E.2  All 21 BOM weather files contain an HTML page rather than observations.</w:t>
      </w:r>
    </w:p>
    <w:p w14:paraId="4F6F74B3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E.3  The minutes state that validation_report.csv is produced on every run, but no such function existed in the integrated script.</w:t>
      </w:r>
    </w:p>
    <w:p w14:paraId="5535C6DE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F. Investigation performed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5F6E5C" w:rsidRPr="00FD768C" w14:paraId="389AD4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B142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561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01BE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How the cause was established</w:t>
            </w:r>
          </w:p>
        </w:tc>
      </w:tr>
      <w:tr w:rsidR="005F6E5C" w:rsidRPr="00FD768C" w14:paraId="1546F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516BA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Dispatch and pre-dispatch folders were empty despite every step logging success.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59B6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Ran the full pipeline end to end for verification figures and compared the expected outputs against what was </w:t>
            </w:r>
            <w:proofErr w:type="gram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actually on</w:t>
            </w:r>
            <w:proofErr w:type="gram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disk — the logs alone would never have shown it.</w:t>
            </w:r>
          </w:p>
        </w:tc>
      </w:tr>
      <w:tr w:rsidR="005F6E5C" w:rsidRPr="00FD768C" w14:paraId="6C0FA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6035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All 21 BOM weather files contain an HTML page rather than observations.</w:t>
            </w:r>
          </w:p>
        </w:tc>
        <w:tc>
          <w:tcPr>
            <w:tcW w:w="561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1ACD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Detected during output validation. The root cause was established in WP2 from the saved files themselves: the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p_c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token is a URL </w:t>
            </w:r>
            <w:proofErr w:type="gram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parameter</w:t>
            </w:r>
            <w:proofErr w:type="gram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and each saved page carries a correct distinct value, so the session-state theory does not hold. The actual causes are an unrecognised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p_display_type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value returning HTTP 200 with an HTML body, and a ZIP response written straight to a .csv path.</w:t>
            </w:r>
          </w:p>
        </w:tc>
      </w:tr>
      <w:tr w:rsidR="005F6E5C" w:rsidRPr="00FD768C" w14:paraId="68BAF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01E3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minutes state that validation_report.csv is produced on every run, but no such function existed in the integrated script.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387B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Found during the WP1 module decomposition when cross-checking the documentation against the code.</w:t>
            </w:r>
          </w:p>
        </w:tc>
      </w:tr>
    </w:tbl>
    <w:p w14:paraId="68CCFD38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G. Decision 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5F6E5C" w:rsidRPr="00FD768C" w14:paraId="117CE4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B40E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561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4FB6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Resolution</w:t>
            </w:r>
          </w:p>
        </w:tc>
      </w:tr>
      <w:tr w:rsidR="005F6E5C" w:rsidRPr="00FD768C" w14:paraId="783B6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2D10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Dispatch and pre-dispatch folders were empty despite every step logging success.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3C4A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Escalated to the group. Ashish confirmed his module worked standalone, narrowing it to integration; Sudip traced it to the WA top-up loop. Three fixes followed.</w:t>
            </w:r>
          </w:p>
        </w:tc>
      </w:tr>
      <w:tr w:rsidR="005F6E5C" w:rsidRPr="00FD768C" w14:paraId="4CDED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E40A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All 21 BOM weather files contain an HTML page rather than observations.</w:t>
            </w:r>
          </w:p>
        </w:tc>
        <w:tc>
          <w:tcPr>
            <w:tcW w:w="561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2499E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Acquisition corrected to use the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dailyZippedDataFile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endpoint with archive extraction and pre-write content validation. Weather remains recorded as blocked until the re-download is executed and verified. No weather value has been imputed anywhere.</w:t>
            </w:r>
          </w:p>
        </w:tc>
      </w:tr>
      <w:tr w:rsidR="005F6E5C" w:rsidRPr="00FD768C" w14:paraId="68512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CBE8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The minutes state that validation_report.csv is produced on every run, but no such function existed in the integrated script.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5F41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build_validation_report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() implemented in features_validation.py and wired in as step 7 of the pipeline. Executed against the real raw dataset: 45 files checked, 24 ok, 21 flagged.</w:t>
            </w:r>
          </w:p>
        </w:tc>
      </w:tr>
    </w:tbl>
    <w:p w14:paraId="0BFC3EF6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H. Contribution at the 23 August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5F6E5C" w:rsidRPr="00FD768C" w14:paraId="46516E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808F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Minute reference</w:t>
            </w:r>
          </w:p>
        </w:tc>
        <w:tc>
          <w:tcPr>
            <w:tcW w:w="655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D661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Contribution</w:t>
            </w:r>
          </w:p>
        </w:tc>
      </w:tr>
      <w:tr w:rsidR="005F6E5C" w:rsidRPr="00FD768C" w14:paraId="3D896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0784F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§3.3 — discovery of the empty dispatch folders</w:t>
            </w:r>
          </w:p>
        </w:tc>
        <w:tc>
          <w:tcPr>
            <w:tcW w:w="65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439C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Ran the full pipeline to generate verification figures and found dispatch/ and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predispatch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 empty, despite every earlier step logging success. This was the discovery that led to the silent-stall diagnosis and the three fixes that followed.</w:t>
            </w:r>
          </w:p>
        </w:tc>
      </w:tr>
      <w:tr w:rsidR="005F6E5C" w:rsidRPr="00FD768C" w14:paraId="0B5D5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5E6C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§3.4 — NT drivers question RESOLVED</w:t>
            </w:r>
          </w:p>
        </w:tc>
        <w:tc>
          <w:tcPr>
            <w:tcW w:w="655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2BE5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question parked on 19 August was resolved in favour of collecting NT drivers. Decision recorded: NT is in FEATURE_REGIONS but not DEMAND_REGIONS — seven weather and holiday regions, six demand regions — documented so nobody later looks for an NT demand file that was never meant to exist.</w:t>
            </w:r>
          </w:p>
        </w:tc>
      </w:tr>
      <w:tr w:rsidR="005F6E5C" w:rsidRPr="00FD768C" w14:paraId="51FCA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2F83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§5 — verification against the provider websites</w:t>
            </w:r>
          </w:p>
        </w:tc>
        <w:tc>
          <w:tcPr>
            <w:tcW w:w="65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85F4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The pipeline was run end to </w:t>
            </w:r>
            <w:proofErr w:type="gram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end</w:t>
            </w:r>
            <w:proofErr w:type="gram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and the output cross-checked against the provider sites, region by region, with the screen shared. This was the condition set on 19 August for accepting the pipeline as final. Outcome: the extracted dataset matches the source, and the pipeline was accepted as the final data acquisition deliverable for Assessment 2.</w:t>
            </w:r>
          </w:p>
        </w:tc>
      </w:tr>
      <w:tr w:rsidR="005F6E5C" w:rsidRPr="00FD768C" w14:paraId="19D2F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FD1D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Minute recorder</w:t>
            </w:r>
          </w:p>
        </w:tc>
        <w:tc>
          <w:tcPr>
            <w:tcW w:w="655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364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Recorded and circulated the 23 August minutes.</w:t>
            </w:r>
          </w:p>
        </w:tc>
      </w:tr>
    </w:tbl>
    <w:p w14:paraId="4D1269FF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I. Collaboration with other members</w:t>
      </w:r>
    </w:p>
    <w:p w14:paraId="56793D44" w14:textId="77777777" w:rsidR="005F6E5C" w:rsidRPr="00FD768C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color w:val="000000"/>
          <w:sz w:val="22"/>
          <w:szCs w:val="22"/>
        </w:rPr>
        <w:t>Peer review pairs agreed on 19 August: Suraj with Sudip, Ashish with Bishal. All four members pushed a branch and opened a pull request before the 23 August session, so integration started from reviewed code.</w:t>
      </w:r>
    </w:p>
    <w:p w14:paraId="2B4F3D39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J. Evidence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1"/>
        <w:gridCol w:w="5429"/>
      </w:tblGrid>
      <w:tr w:rsidR="005F6E5C" w:rsidRPr="00FD768C" w14:paraId="588BB1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3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C713A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Artefact</w:t>
            </w:r>
          </w:p>
        </w:tc>
        <w:tc>
          <w:tcPr>
            <w:tcW w:w="542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0766B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5F6E5C" w:rsidRPr="00FD768C" w14:paraId="6F770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6F2B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public_holidays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_&lt;REGION&gt;_&lt;STATE&gt;.csv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9308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 files, 1,717 rows each, 3 columns, 0 duplicates</w:t>
            </w:r>
          </w:p>
        </w:tc>
      </w:tr>
      <w:tr w:rsidR="005F6E5C" w:rsidRPr="00FD768C" w14:paraId="42355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6F789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bom_weather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</w:p>
        </w:tc>
        <w:tc>
          <w:tcPr>
            <w:tcW w:w="5429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3216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 files — all HTML pages, not data (see issue below)</w:t>
            </w:r>
          </w:p>
        </w:tc>
      </w:tr>
      <w:tr w:rsidR="005F6E5C" w:rsidRPr="00FD768C" w14:paraId="78674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3A85D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validation_report.csv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EB7A0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 files checked: 24 ok, 21 flagged HTML_NOT_DATA</w:t>
            </w:r>
          </w:p>
        </w:tc>
      </w:tr>
      <w:tr w:rsidR="005F6E5C" w:rsidRPr="00FD768C" w14:paraId="7686A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8BB71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5429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B9D83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code/features_validation.py —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fetch_bom_weather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(),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fetch_public_holidays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(), </w:t>
            </w:r>
            <w:proofErr w:type="spellStart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build_validation_report</w:t>
            </w:r>
            <w:proofErr w:type="spellEnd"/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()</w:t>
            </w:r>
          </w:p>
        </w:tc>
      </w:tr>
      <w:tr w:rsidR="005F6E5C" w:rsidRPr="00FD768C" w14:paraId="0429B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5A987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Acceptance check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56B80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 August, region-by-region against provider sites</w:t>
            </w:r>
          </w:p>
        </w:tc>
      </w:tr>
    </w:tbl>
    <w:p w14:paraId="3B65375C" w14:textId="2738DD97" w:rsidR="005F6E5C" w:rsidRPr="00FD768C" w:rsidRDefault="00FD768C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t>K</w:t>
      </w:r>
      <w:r w:rsidR="00000000"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.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8"/>
        <w:gridCol w:w="3182"/>
      </w:tblGrid>
      <w:tr w:rsidR="005F6E5C" w:rsidRPr="00FD768C" w14:paraId="57EE39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17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9532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318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D71A9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5F6E5C" w:rsidRPr="00FD768C" w14:paraId="63B10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8C25F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Download BOM weather for all feature regions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5ACBF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Blocked — code corrected, re-download required</w:t>
            </w:r>
          </w:p>
        </w:tc>
      </w:tr>
      <w:tr w:rsidR="005F6E5C" w:rsidRPr="00FD768C" w14:paraId="05023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A1A1A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Generate state-specific public-holiday files</w:t>
            </w:r>
          </w:p>
        </w:tc>
        <w:tc>
          <w:tcPr>
            <w:tcW w:w="318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81A36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5F6E5C" w:rsidRPr="00FD768C" w14:paraId="1E95C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5BDDE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Keep NT as a feature-only region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1BB94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5F6E5C" w:rsidRPr="00FD768C" w14:paraId="6695B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8B266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Validate outputs for rows, coverage, gaps and duplicates</w:t>
            </w:r>
          </w:p>
        </w:tc>
        <w:tc>
          <w:tcPr>
            <w:tcW w:w="318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F8CD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5F6E5C" w:rsidRPr="00FD768C" w14:paraId="69450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C17A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Produce validation_report.csv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924C9" w14:textId="77777777" w:rsidR="005F6E5C" w:rsidRPr="00FD768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76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</w:tbl>
    <w:p w14:paraId="182DCF8E" w14:textId="77777777" w:rsidR="005F6E5C" w:rsidRPr="00FD768C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b/>
          <w:bCs/>
          <w:color w:val="1F3864"/>
          <w:sz w:val="22"/>
          <w:szCs w:val="22"/>
        </w:rPr>
        <w:t>M. Next task</w:t>
      </w:r>
    </w:p>
    <w:p w14:paraId="30803807" w14:textId="77777777" w:rsidR="005F6E5C" w:rsidRPr="00FD768C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Own WP2 workstream 4 — weather and calendar validation, output verification, evidence figures and test execution.</w:t>
      </w:r>
    </w:p>
    <w:p w14:paraId="2DDC5C5A" w14:textId="72FA59E2" w:rsidR="005F6E5C" w:rsidRPr="00FD768C" w:rsidRDefault="00000000" w:rsidP="00FD768C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FD768C">
        <w:rPr>
          <w:rFonts w:ascii="Times New Roman" w:hAnsi="Times New Roman" w:cs="Times New Roman"/>
          <w:sz w:val="22"/>
          <w:szCs w:val="22"/>
        </w:rPr>
        <w:t>Execute the corrected BOM download and close the weather blocker.</w:t>
      </w:r>
    </w:p>
    <w:sectPr w:rsidR="005F6E5C" w:rsidRPr="00FD768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18B17" w14:textId="77777777" w:rsidR="001213FA" w:rsidRDefault="001213FA">
      <w:r>
        <w:separator/>
      </w:r>
    </w:p>
  </w:endnote>
  <w:endnote w:type="continuationSeparator" w:id="0">
    <w:p w14:paraId="0B19E25A" w14:textId="77777777" w:rsidR="001213FA" w:rsidRDefault="0012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3054" w14:textId="77777777" w:rsidR="005F6E5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D768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D768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2088" w14:textId="77777777" w:rsidR="001213FA" w:rsidRDefault="001213FA">
      <w:r>
        <w:separator/>
      </w:r>
    </w:p>
  </w:footnote>
  <w:footnote w:type="continuationSeparator" w:id="0">
    <w:p w14:paraId="5E619976" w14:textId="77777777" w:rsidR="001213FA" w:rsidRDefault="00121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38A1"/>
    <w:multiLevelType w:val="hybridMultilevel"/>
    <w:tmpl w:val="504E241A"/>
    <w:lvl w:ilvl="0" w:tplc="6020478E">
      <w:start w:val="1"/>
      <w:numFmt w:val="bullet"/>
      <w:lvlText w:val="•"/>
      <w:lvlJc w:val="left"/>
      <w:pPr>
        <w:ind w:left="360" w:hanging="200"/>
      </w:pPr>
    </w:lvl>
    <w:lvl w:ilvl="1" w:tplc="923224C6">
      <w:start w:val="1"/>
      <w:numFmt w:val="bullet"/>
      <w:lvlText w:val="◦"/>
      <w:lvlJc w:val="left"/>
      <w:pPr>
        <w:ind w:left="720" w:hanging="200"/>
      </w:pPr>
    </w:lvl>
    <w:lvl w:ilvl="2" w:tplc="45F66052">
      <w:numFmt w:val="decimal"/>
      <w:lvlText w:val=""/>
      <w:lvlJc w:val="left"/>
    </w:lvl>
    <w:lvl w:ilvl="3" w:tplc="AB521704">
      <w:numFmt w:val="decimal"/>
      <w:lvlText w:val=""/>
      <w:lvlJc w:val="left"/>
    </w:lvl>
    <w:lvl w:ilvl="4" w:tplc="54CEE64A">
      <w:numFmt w:val="decimal"/>
      <w:lvlText w:val=""/>
      <w:lvlJc w:val="left"/>
    </w:lvl>
    <w:lvl w:ilvl="5" w:tplc="530C6950">
      <w:numFmt w:val="decimal"/>
      <w:lvlText w:val=""/>
      <w:lvlJc w:val="left"/>
    </w:lvl>
    <w:lvl w:ilvl="6" w:tplc="8E527C4A">
      <w:numFmt w:val="decimal"/>
      <w:lvlText w:val=""/>
      <w:lvlJc w:val="left"/>
    </w:lvl>
    <w:lvl w:ilvl="7" w:tplc="9906EEC6">
      <w:numFmt w:val="decimal"/>
      <w:lvlText w:val=""/>
      <w:lvlJc w:val="left"/>
    </w:lvl>
    <w:lvl w:ilvl="8" w:tplc="AE046E9C">
      <w:numFmt w:val="decimal"/>
      <w:lvlText w:val=""/>
      <w:lvlJc w:val="left"/>
    </w:lvl>
  </w:abstractNum>
  <w:abstractNum w:abstractNumId="1" w15:restartNumberingAfterBreak="0">
    <w:nsid w:val="742746B9"/>
    <w:multiLevelType w:val="hybridMultilevel"/>
    <w:tmpl w:val="04545066"/>
    <w:lvl w:ilvl="0" w:tplc="BFACDD14">
      <w:start w:val="1"/>
      <w:numFmt w:val="bullet"/>
      <w:lvlText w:val="●"/>
      <w:lvlJc w:val="left"/>
      <w:pPr>
        <w:ind w:left="720" w:hanging="360"/>
      </w:pPr>
    </w:lvl>
    <w:lvl w:ilvl="1" w:tplc="DA54423A">
      <w:start w:val="1"/>
      <w:numFmt w:val="bullet"/>
      <w:lvlText w:val="○"/>
      <w:lvlJc w:val="left"/>
      <w:pPr>
        <w:ind w:left="1440" w:hanging="360"/>
      </w:pPr>
    </w:lvl>
    <w:lvl w:ilvl="2" w:tplc="2FEE1FE6">
      <w:start w:val="1"/>
      <w:numFmt w:val="bullet"/>
      <w:lvlText w:val="■"/>
      <w:lvlJc w:val="left"/>
      <w:pPr>
        <w:ind w:left="2160" w:hanging="360"/>
      </w:pPr>
    </w:lvl>
    <w:lvl w:ilvl="3" w:tplc="3260FB70">
      <w:start w:val="1"/>
      <w:numFmt w:val="bullet"/>
      <w:lvlText w:val="●"/>
      <w:lvlJc w:val="left"/>
      <w:pPr>
        <w:ind w:left="2880" w:hanging="360"/>
      </w:pPr>
    </w:lvl>
    <w:lvl w:ilvl="4" w:tplc="7C0A31B0">
      <w:start w:val="1"/>
      <w:numFmt w:val="bullet"/>
      <w:lvlText w:val="○"/>
      <w:lvlJc w:val="left"/>
      <w:pPr>
        <w:ind w:left="3600" w:hanging="360"/>
      </w:pPr>
    </w:lvl>
    <w:lvl w:ilvl="5" w:tplc="B1B62F42">
      <w:start w:val="1"/>
      <w:numFmt w:val="bullet"/>
      <w:lvlText w:val="■"/>
      <w:lvlJc w:val="left"/>
      <w:pPr>
        <w:ind w:left="4320" w:hanging="360"/>
      </w:pPr>
    </w:lvl>
    <w:lvl w:ilvl="6" w:tplc="86CCCC1A">
      <w:start w:val="1"/>
      <w:numFmt w:val="bullet"/>
      <w:lvlText w:val="●"/>
      <w:lvlJc w:val="left"/>
      <w:pPr>
        <w:ind w:left="5040" w:hanging="360"/>
      </w:pPr>
    </w:lvl>
    <w:lvl w:ilvl="7" w:tplc="BBE85FBC">
      <w:start w:val="1"/>
      <w:numFmt w:val="bullet"/>
      <w:lvlText w:val="●"/>
      <w:lvlJc w:val="left"/>
      <w:pPr>
        <w:ind w:left="5760" w:hanging="360"/>
      </w:pPr>
    </w:lvl>
    <w:lvl w:ilvl="8" w:tplc="46464E10">
      <w:start w:val="1"/>
      <w:numFmt w:val="bullet"/>
      <w:lvlText w:val="●"/>
      <w:lvlJc w:val="left"/>
      <w:pPr>
        <w:ind w:left="6480" w:hanging="360"/>
      </w:pPr>
    </w:lvl>
  </w:abstractNum>
  <w:num w:numId="1" w16cid:durableId="670523765">
    <w:abstractNumId w:val="1"/>
    <w:lvlOverride w:ilvl="0">
      <w:startOverride w:val="1"/>
    </w:lvlOverride>
  </w:num>
  <w:num w:numId="2" w16cid:durableId="1976325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5C"/>
    <w:rsid w:val="001213FA"/>
    <w:rsid w:val="005F6E5C"/>
    <w:rsid w:val="007E5A0C"/>
    <w:rsid w:val="00F834E3"/>
    <w:rsid w:val="00FD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8FD5"/>
  <w15:docId w15:val="{1E1373C2-6B4E-49C5-843C-B1A95BE0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76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68C"/>
  </w:style>
  <w:style w:type="paragraph" w:styleId="Footer">
    <w:name w:val="footer"/>
    <w:basedOn w:val="Normal"/>
    <w:link w:val="FooterChar"/>
    <w:uiPriority w:val="99"/>
    <w:unhideWhenUsed/>
    <w:rsid w:val="00FD76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Progress Report WP1 — Bishal Dahal</dc:title>
  <dc:creator>Dan6: Theme 2</dc:creator>
  <cp:lastModifiedBy>Ashish Shrestha</cp:lastModifiedBy>
  <cp:revision>2</cp:revision>
  <dcterms:created xsi:type="dcterms:W3CDTF">2026-09-13T05:49:00Z</dcterms:created>
  <dcterms:modified xsi:type="dcterms:W3CDTF">2026-09-13T05:49:00Z</dcterms:modified>
</cp:coreProperties>
</file>