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C1039" w14:textId="30C30B40" w:rsidR="00AF18E5" w:rsidRPr="00AF18E5" w:rsidRDefault="00AF18E5" w:rsidP="00AF18E5">
      <w:pPr>
        <w:rPr>
          <w:b/>
          <w:bCs/>
          <w:sz w:val="28"/>
          <w:szCs w:val="28"/>
        </w:rPr>
      </w:pPr>
      <w:r w:rsidRPr="00AF18E5">
        <w:rPr>
          <w:b/>
          <w:bCs/>
          <w:sz w:val="28"/>
          <w:szCs w:val="28"/>
        </w:rPr>
        <w:t>1. Cell Culture Types</w:t>
      </w:r>
      <w:r>
        <w:rPr>
          <w:b/>
          <w:bCs/>
          <w:sz w:val="28"/>
          <w:szCs w:val="28"/>
        </w:rPr>
        <w:t>-&gt; (ye lo cutie, pdh lo)</w:t>
      </w:r>
    </w:p>
    <w:p w14:paraId="3A673A77" w14:textId="77777777" w:rsidR="00AF18E5" w:rsidRPr="00AF18E5" w:rsidRDefault="00AF18E5" w:rsidP="00AF18E5">
      <w:r w:rsidRPr="00AF18E5">
        <w:rPr>
          <w:b/>
          <w:bCs/>
        </w:rPr>
        <w:t>Definition:</w:t>
      </w:r>
      <w:r w:rsidRPr="00AF18E5">
        <w:br/>
        <w:t>Cell culture is a fundamental aspect of plant tissue culture. It refers to the maintenance and growth of plant cells, tissues, or organs under sterile conditions on a suitable nutrient medium in a controlled environment. The aim is to keep the cells alive, dividing, and capable of differentiation.</w:t>
      </w:r>
    </w:p>
    <w:p w14:paraId="253AC651" w14:textId="77777777" w:rsidR="00AF18E5" w:rsidRPr="00AF18E5" w:rsidRDefault="00AF18E5" w:rsidP="00AF18E5">
      <w:r w:rsidRPr="00AF18E5">
        <w:pict w14:anchorId="70D65D79">
          <v:rect id="_x0000_i1646" style="width:0;height:1.5pt" o:hralign="center" o:hrstd="t" o:hr="t" fillcolor="#a0a0a0" stroked="f"/>
        </w:pict>
      </w:r>
    </w:p>
    <w:p w14:paraId="5AD6D828" w14:textId="77777777" w:rsidR="00AF18E5" w:rsidRPr="00AF18E5" w:rsidRDefault="00AF18E5" w:rsidP="00AF18E5">
      <w:pPr>
        <w:rPr>
          <w:b/>
          <w:bCs/>
        </w:rPr>
      </w:pPr>
      <w:r w:rsidRPr="00AF18E5">
        <w:rPr>
          <w:b/>
          <w:bCs/>
        </w:rPr>
        <w:t>1.1. Classification</w:t>
      </w:r>
    </w:p>
    <w:p w14:paraId="7F2F6259" w14:textId="77777777" w:rsidR="00AF18E5" w:rsidRPr="00AF18E5" w:rsidRDefault="00AF18E5" w:rsidP="00AF18E5">
      <w:r w:rsidRPr="00AF18E5">
        <w:t>The types of cell culture can be broadly classified based on the nature of the explant and the growth pattern:</w:t>
      </w:r>
    </w:p>
    <w:p w14:paraId="57DCFF25" w14:textId="77777777" w:rsidR="00AF18E5" w:rsidRPr="00AF18E5" w:rsidRDefault="00AF18E5" w:rsidP="00AF18E5">
      <w:r w:rsidRPr="00AF18E5">
        <w:pict w14:anchorId="6ACCE503">
          <v:rect id="_x0000_i1647" style="width:0;height:1.5pt" o:hralign="center" o:hrstd="t" o:hr="t" fillcolor="#a0a0a0" stroked="f"/>
        </w:pict>
      </w:r>
    </w:p>
    <w:p w14:paraId="5435105F" w14:textId="77777777" w:rsidR="00AF18E5" w:rsidRPr="00AF18E5" w:rsidRDefault="00AF18E5" w:rsidP="00AF18E5">
      <w:pPr>
        <w:rPr>
          <w:b/>
          <w:bCs/>
        </w:rPr>
      </w:pPr>
      <w:r w:rsidRPr="00AF18E5">
        <w:rPr>
          <w:b/>
          <w:bCs/>
        </w:rPr>
        <w:t>A. Based on Explant</w:t>
      </w:r>
    </w:p>
    <w:p w14:paraId="12C1F5DD" w14:textId="77777777" w:rsidR="00AF18E5" w:rsidRPr="00AF18E5" w:rsidRDefault="00AF18E5" w:rsidP="00AF18E5">
      <w:pPr>
        <w:numPr>
          <w:ilvl w:val="0"/>
          <w:numId w:val="16"/>
        </w:numPr>
      </w:pPr>
      <w:r w:rsidRPr="00AF18E5">
        <w:rPr>
          <w:b/>
          <w:bCs/>
        </w:rPr>
        <w:t>Organ Culture</w:t>
      </w:r>
    </w:p>
    <w:p w14:paraId="3601E199" w14:textId="77777777" w:rsidR="00AF18E5" w:rsidRPr="00AF18E5" w:rsidRDefault="00AF18E5" w:rsidP="00AF18E5">
      <w:pPr>
        <w:numPr>
          <w:ilvl w:val="1"/>
          <w:numId w:val="16"/>
        </w:numPr>
      </w:pPr>
      <w:r w:rsidRPr="00AF18E5">
        <w:t xml:space="preserve">Involves the culture of whole organs or organ primordia such as shoot tips, roots, embryos, </w:t>
      </w:r>
      <w:proofErr w:type="gramStart"/>
      <w:r w:rsidRPr="00AF18E5">
        <w:t>anthers</w:t>
      </w:r>
      <w:proofErr w:type="gramEnd"/>
      <w:r w:rsidRPr="00AF18E5">
        <w:t>, or ovules.</w:t>
      </w:r>
    </w:p>
    <w:p w14:paraId="01387AE9" w14:textId="77777777" w:rsidR="00AF18E5" w:rsidRPr="00AF18E5" w:rsidRDefault="00AF18E5" w:rsidP="00AF18E5">
      <w:pPr>
        <w:numPr>
          <w:ilvl w:val="1"/>
          <w:numId w:val="16"/>
        </w:numPr>
      </w:pPr>
      <w:r w:rsidRPr="00AF18E5">
        <w:t>The aim is to maintain the structural and functional integrity of the organ in vitro.</w:t>
      </w:r>
    </w:p>
    <w:p w14:paraId="6ECFE554" w14:textId="77777777" w:rsidR="00AF18E5" w:rsidRPr="00AF18E5" w:rsidRDefault="00AF18E5" w:rsidP="00AF18E5">
      <w:pPr>
        <w:numPr>
          <w:ilvl w:val="1"/>
          <w:numId w:val="16"/>
        </w:numPr>
      </w:pPr>
      <w:r w:rsidRPr="00AF18E5">
        <w:t>For example, shoot tip culture retains the apical meristem's organization; embryo culture maintains the embryo’s potential to grow into a plant.</w:t>
      </w:r>
    </w:p>
    <w:p w14:paraId="389DB98F" w14:textId="77777777" w:rsidR="00AF18E5" w:rsidRPr="00AF18E5" w:rsidRDefault="00AF18E5" w:rsidP="00AF18E5">
      <w:pPr>
        <w:numPr>
          <w:ilvl w:val="0"/>
          <w:numId w:val="16"/>
        </w:numPr>
      </w:pPr>
      <w:r w:rsidRPr="00AF18E5">
        <w:rPr>
          <w:b/>
          <w:bCs/>
        </w:rPr>
        <w:t>Tissue Culture</w:t>
      </w:r>
    </w:p>
    <w:p w14:paraId="15E47380" w14:textId="77777777" w:rsidR="00AF18E5" w:rsidRPr="00AF18E5" w:rsidRDefault="00AF18E5" w:rsidP="00AF18E5">
      <w:pPr>
        <w:numPr>
          <w:ilvl w:val="1"/>
          <w:numId w:val="16"/>
        </w:numPr>
      </w:pPr>
      <w:r w:rsidRPr="00AF18E5">
        <w:t>This method uses small tissue pieces from different parts of the plant (leaf, stem, node, root).</w:t>
      </w:r>
    </w:p>
    <w:p w14:paraId="782FB317" w14:textId="77777777" w:rsidR="00AF18E5" w:rsidRPr="00AF18E5" w:rsidRDefault="00AF18E5" w:rsidP="00AF18E5">
      <w:pPr>
        <w:numPr>
          <w:ilvl w:val="1"/>
          <w:numId w:val="16"/>
        </w:numPr>
      </w:pPr>
      <w:r w:rsidRPr="00AF18E5">
        <w:t>The tissue undergoes dedifferentiation, forming an unorganized mass of cells known as callus.</w:t>
      </w:r>
    </w:p>
    <w:p w14:paraId="58F65F08" w14:textId="77777777" w:rsidR="00AF18E5" w:rsidRPr="00AF18E5" w:rsidRDefault="00AF18E5" w:rsidP="00AF18E5">
      <w:pPr>
        <w:numPr>
          <w:ilvl w:val="1"/>
          <w:numId w:val="16"/>
        </w:numPr>
      </w:pPr>
      <w:r w:rsidRPr="00AF18E5">
        <w:t>This callus can later be induced to undergo organogenesis (shoot/root formation) or embryogenesis.</w:t>
      </w:r>
    </w:p>
    <w:p w14:paraId="7EA8A279" w14:textId="77777777" w:rsidR="00AF18E5" w:rsidRPr="00AF18E5" w:rsidRDefault="00AF18E5" w:rsidP="00AF18E5">
      <w:pPr>
        <w:numPr>
          <w:ilvl w:val="0"/>
          <w:numId w:val="16"/>
        </w:numPr>
      </w:pPr>
      <w:r w:rsidRPr="00AF18E5">
        <w:rPr>
          <w:b/>
          <w:bCs/>
        </w:rPr>
        <w:t>Cell Culture</w:t>
      </w:r>
    </w:p>
    <w:p w14:paraId="266E03BB" w14:textId="77777777" w:rsidR="00AF18E5" w:rsidRPr="00AF18E5" w:rsidRDefault="00AF18E5" w:rsidP="00AF18E5">
      <w:pPr>
        <w:numPr>
          <w:ilvl w:val="1"/>
          <w:numId w:val="16"/>
        </w:numPr>
      </w:pPr>
      <w:r w:rsidRPr="00AF18E5">
        <w:t>Involves the isolation and culture of single cells or small cell aggregates.</w:t>
      </w:r>
    </w:p>
    <w:p w14:paraId="6591D581" w14:textId="77777777" w:rsidR="00AF18E5" w:rsidRPr="00AF18E5" w:rsidRDefault="00AF18E5" w:rsidP="00AF18E5">
      <w:pPr>
        <w:numPr>
          <w:ilvl w:val="1"/>
          <w:numId w:val="16"/>
        </w:numPr>
      </w:pPr>
      <w:r w:rsidRPr="00AF18E5">
        <w:t>Single cells may be obtained mechanically or enzymatically by breaking down cell walls.</w:t>
      </w:r>
    </w:p>
    <w:p w14:paraId="26B89506" w14:textId="77777777" w:rsidR="00AF18E5" w:rsidRPr="00AF18E5" w:rsidRDefault="00AF18E5" w:rsidP="00AF18E5">
      <w:pPr>
        <w:numPr>
          <w:ilvl w:val="1"/>
          <w:numId w:val="16"/>
        </w:numPr>
      </w:pPr>
      <w:r w:rsidRPr="00AF18E5">
        <w:t>These isolated cells are then cultured in a liquid medium (suspension culture) or solid medium to study cell behavior, totipotency, or produce secondary metabolites.</w:t>
      </w:r>
    </w:p>
    <w:p w14:paraId="1239D4E2" w14:textId="77777777" w:rsidR="00AF18E5" w:rsidRPr="00AF18E5" w:rsidRDefault="00AF18E5" w:rsidP="00AF18E5">
      <w:r w:rsidRPr="00AF18E5">
        <w:lastRenderedPageBreak/>
        <w:pict w14:anchorId="517AA03F">
          <v:rect id="_x0000_i1648" style="width:0;height:1.5pt" o:hralign="center" o:hrstd="t" o:hr="t" fillcolor="#a0a0a0" stroked="f"/>
        </w:pict>
      </w:r>
    </w:p>
    <w:p w14:paraId="4FA8A370" w14:textId="77777777" w:rsidR="00AF18E5" w:rsidRPr="00AF18E5" w:rsidRDefault="00AF18E5" w:rsidP="00AF18E5">
      <w:pPr>
        <w:rPr>
          <w:b/>
          <w:bCs/>
        </w:rPr>
      </w:pPr>
      <w:r w:rsidRPr="00AF18E5">
        <w:rPr>
          <w:b/>
          <w:bCs/>
        </w:rPr>
        <w:t>B. Based on Growth Pattern</w:t>
      </w:r>
    </w:p>
    <w:p w14:paraId="1392E884" w14:textId="77777777" w:rsidR="00AF18E5" w:rsidRPr="00AF18E5" w:rsidRDefault="00AF18E5" w:rsidP="00AF18E5">
      <w:pPr>
        <w:numPr>
          <w:ilvl w:val="0"/>
          <w:numId w:val="17"/>
        </w:numPr>
      </w:pPr>
      <w:r w:rsidRPr="00AF18E5">
        <w:rPr>
          <w:b/>
          <w:bCs/>
        </w:rPr>
        <w:t>Callus Culture</w:t>
      </w:r>
    </w:p>
    <w:p w14:paraId="05EEC7DA" w14:textId="77777777" w:rsidR="00AF18E5" w:rsidRPr="00AF18E5" w:rsidRDefault="00AF18E5" w:rsidP="00AF18E5">
      <w:pPr>
        <w:numPr>
          <w:ilvl w:val="1"/>
          <w:numId w:val="17"/>
        </w:numPr>
      </w:pPr>
      <w:r w:rsidRPr="00AF18E5">
        <w:t>A common technique where an explant forms a mass of undifferentiated parenchymatous cells when placed on an auxin-rich medium.</w:t>
      </w:r>
    </w:p>
    <w:p w14:paraId="3475BD01" w14:textId="77777777" w:rsidR="00AF18E5" w:rsidRPr="00AF18E5" w:rsidRDefault="00AF18E5" w:rsidP="00AF18E5">
      <w:pPr>
        <w:numPr>
          <w:ilvl w:val="1"/>
          <w:numId w:val="17"/>
        </w:numPr>
      </w:pPr>
      <w:r w:rsidRPr="00AF18E5">
        <w:t xml:space="preserve">Widely used for regeneration studies, induction of </w:t>
      </w:r>
      <w:proofErr w:type="spellStart"/>
      <w:r w:rsidRPr="00AF18E5">
        <w:t>somaclonal</w:t>
      </w:r>
      <w:proofErr w:type="spellEnd"/>
      <w:r w:rsidRPr="00AF18E5">
        <w:t xml:space="preserve"> variation, or secondary metabolite production.</w:t>
      </w:r>
    </w:p>
    <w:p w14:paraId="23E09BCB" w14:textId="77777777" w:rsidR="00AF18E5" w:rsidRPr="00AF18E5" w:rsidRDefault="00AF18E5" w:rsidP="00AF18E5">
      <w:pPr>
        <w:numPr>
          <w:ilvl w:val="0"/>
          <w:numId w:val="17"/>
        </w:numPr>
      </w:pPr>
      <w:r w:rsidRPr="00AF18E5">
        <w:rPr>
          <w:b/>
          <w:bCs/>
        </w:rPr>
        <w:t>Suspension Culture</w:t>
      </w:r>
    </w:p>
    <w:p w14:paraId="7AC578B5" w14:textId="77777777" w:rsidR="00AF18E5" w:rsidRPr="00AF18E5" w:rsidRDefault="00AF18E5" w:rsidP="00AF18E5">
      <w:pPr>
        <w:numPr>
          <w:ilvl w:val="1"/>
          <w:numId w:val="17"/>
        </w:numPr>
      </w:pPr>
      <w:r w:rsidRPr="00AF18E5">
        <w:t>Callus pieces are agitated in a liquid medium, breaking into single cells or small clumps.</w:t>
      </w:r>
    </w:p>
    <w:p w14:paraId="04B4C047" w14:textId="77777777" w:rsidR="00AF18E5" w:rsidRPr="00AF18E5" w:rsidRDefault="00AF18E5" w:rsidP="00AF18E5">
      <w:pPr>
        <w:numPr>
          <w:ilvl w:val="1"/>
          <w:numId w:val="17"/>
        </w:numPr>
      </w:pPr>
      <w:r w:rsidRPr="00AF18E5">
        <w:t>Used for large-scale production of plant metabolites like alkaloids, flavors, or pigments.</w:t>
      </w:r>
    </w:p>
    <w:p w14:paraId="25411579" w14:textId="77777777" w:rsidR="00AF18E5" w:rsidRPr="00AF18E5" w:rsidRDefault="00AF18E5" w:rsidP="00AF18E5">
      <w:pPr>
        <w:numPr>
          <w:ilvl w:val="0"/>
          <w:numId w:val="17"/>
        </w:numPr>
      </w:pPr>
      <w:r w:rsidRPr="00AF18E5">
        <w:rPr>
          <w:b/>
          <w:bCs/>
        </w:rPr>
        <w:t>Protoplast Culture</w:t>
      </w:r>
    </w:p>
    <w:p w14:paraId="4CE186D7" w14:textId="77777777" w:rsidR="00AF18E5" w:rsidRPr="00AF18E5" w:rsidRDefault="00AF18E5" w:rsidP="00AF18E5">
      <w:pPr>
        <w:numPr>
          <w:ilvl w:val="1"/>
          <w:numId w:val="17"/>
        </w:numPr>
      </w:pPr>
      <w:r w:rsidRPr="00AF18E5">
        <w:t>A protoplast is a plant cell without a cell wall, isolated using enzymes like cellulase and pectinase.</w:t>
      </w:r>
    </w:p>
    <w:p w14:paraId="02FED5AE" w14:textId="77777777" w:rsidR="00AF18E5" w:rsidRPr="00AF18E5" w:rsidRDefault="00AF18E5" w:rsidP="00AF18E5">
      <w:pPr>
        <w:numPr>
          <w:ilvl w:val="1"/>
          <w:numId w:val="17"/>
        </w:numPr>
      </w:pPr>
      <w:r w:rsidRPr="00AF18E5">
        <w:t>Cultured protoplasts can regenerate new cell walls and divide to form callus or somatic embryos.</w:t>
      </w:r>
    </w:p>
    <w:p w14:paraId="05581316" w14:textId="77777777" w:rsidR="00AF18E5" w:rsidRPr="00AF18E5" w:rsidRDefault="00AF18E5" w:rsidP="00AF18E5">
      <w:pPr>
        <w:numPr>
          <w:ilvl w:val="1"/>
          <w:numId w:val="17"/>
        </w:numPr>
      </w:pPr>
      <w:r w:rsidRPr="00AF18E5">
        <w:t>Also used for somatic hybridization (fusion of two different protoplasts).</w:t>
      </w:r>
    </w:p>
    <w:p w14:paraId="1EE0E02E" w14:textId="77777777" w:rsidR="00AF18E5" w:rsidRPr="00AF18E5" w:rsidRDefault="00AF18E5" w:rsidP="00AF18E5">
      <w:r w:rsidRPr="00AF18E5">
        <w:pict w14:anchorId="686269F9">
          <v:rect id="_x0000_i1649" style="width:0;height:1.5pt" o:hralign="center" o:hrstd="t" o:hr="t" fillcolor="#a0a0a0" stroked="f"/>
        </w:pict>
      </w:r>
    </w:p>
    <w:p w14:paraId="3404FD20" w14:textId="77777777" w:rsidR="00AF18E5" w:rsidRPr="00AF18E5" w:rsidRDefault="00AF18E5" w:rsidP="00AF18E5">
      <w:pPr>
        <w:rPr>
          <w:b/>
          <w:bCs/>
        </w:rPr>
      </w:pPr>
      <w:r w:rsidRPr="00AF18E5">
        <w:rPr>
          <w:b/>
          <w:bCs/>
        </w:rPr>
        <w:t>Importance of Cell Culture</w:t>
      </w:r>
    </w:p>
    <w:p w14:paraId="3E6F769A" w14:textId="77777777" w:rsidR="00AF18E5" w:rsidRPr="00AF18E5" w:rsidRDefault="00AF18E5" w:rsidP="00AF18E5">
      <w:pPr>
        <w:numPr>
          <w:ilvl w:val="0"/>
          <w:numId w:val="18"/>
        </w:numPr>
      </w:pPr>
      <w:r w:rsidRPr="00AF18E5">
        <w:t xml:space="preserve">Fundamental </w:t>
      </w:r>
      <w:proofErr w:type="gramStart"/>
      <w:r w:rsidRPr="00AF18E5">
        <w:t>to understanding</w:t>
      </w:r>
      <w:proofErr w:type="gramEnd"/>
      <w:r w:rsidRPr="00AF18E5">
        <w:t xml:space="preserve"> plant cell totipotency.</w:t>
      </w:r>
    </w:p>
    <w:p w14:paraId="5525B617" w14:textId="77777777" w:rsidR="00AF18E5" w:rsidRPr="00AF18E5" w:rsidRDefault="00AF18E5" w:rsidP="00AF18E5">
      <w:pPr>
        <w:numPr>
          <w:ilvl w:val="0"/>
          <w:numId w:val="18"/>
        </w:numPr>
      </w:pPr>
      <w:r w:rsidRPr="00AF18E5">
        <w:t>Provides material for plant regeneration, genetic manipulation, and production of valuable compounds.</w:t>
      </w:r>
    </w:p>
    <w:p w14:paraId="22C78519" w14:textId="77777777" w:rsidR="00AF18E5" w:rsidRPr="00AF18E5" w:rsidRDefault="00AF18E5" w:rsidP="00AF18E5">
      <w:pPr>
        <w:numPr>
          <w:ilvl w:val="0"/>
          <w:numId w:val="18"/>
        </w:numPr>
      </w:pPr>
      <w:r w:rsidRPr="00AF18E5">
        <w:t>Essential for conservation and propagation of rare or endangered plant species.</w:t>
      </w:r>
    </w:p>
    <w:p w14:paraId="5B49C368" w14:textId="4593733C" w:rsidR="00AF18E5" w:rsidRDefault="00AF18E5" w:rsidP="00AF18E5"/>
    <w:p w14:paraId="7C0EE956" w14:textId="77777777" w:rsidR="00AF18E5" w:rsidRDefault="00AF18E5" w:rsidP="00AF18E5"/>
    <w:p w14:paraId="0C8F6820" w14:textId="77777777" w:rsidR="00AF18E5" w:rsidRDefault="00AF18E5" w:rsidP="00AF18E5"/>
    <w:p w14:paraId="603304C2" w14:textId="77777777" w:rsidR="00AF18E5" w:rsidRDefault="00AF18E5" w:rsidP="00AF18E5"/>
    <w:p w14:paraId="63D8ED01" w14:textId="77777777" w:rsidR="00AF18E5" w:rsidRPr="00AF18E5" w:rsidRDefault="00AF18E5" w:rsidP="00AF18E5"/>
    <w:p w14:paraId="37DA56E1" w14:textId="7D97D815" w:rsidR="00AF18E5" w:rsidRPr="00AF18E5" w:rsidRDefault="00AF18E5" w:rsidP="00AF18E5">
      <w:pPr>
        <w:rPr>
          <w:b/>
          <w:bCs/>
          <w:sz w:val="28"/>
          <w:szCs w:val="28"/>
        </w:rPr>
      </w:pPr>
      <w:r w:rsidRPr="00AF18E5">
        <w:rPr>
          <w:b/>
          <w:bCs/>
          <w:sz w:val="28"/>
          <w:szCs w:val="28"/>
        </w:rPr>
        <w:lastRenderedPageBreak/>
        <w:t>2. Meristem Culture (Detailed)</w:t>
      </w:r>
      <w:r>
        <w:rPr>
          <w:b/>
          <w:bCs/>
          <w:sz w:val="28"/>
          <w:szCs w:val="28"/>
        </w:rPr>
        <w:t xml:space="preserve"> -&gt; (pdh </w:t>
      </w:r>
      <w:proofErr w:type="spellStart"/>
      <w:r>
        <w:rPr>
          <w:b/>
          <w:bCs/>
          <w:sz w:val="28"/>
          <w:szCs w:val="28"/>
        </w:rPr>
        <w:t>rhi</w:t>
      </w:r>
      <w:proofErr w:type="spellEnd"/>
      <w:r>
        <w:rPr>
          <w:b/>
          <w:bCs/>
          <w:sz w:val="28"/>
          <w:szCs w:val="28"/>
        </w:rPr>
        <w:t xml:space="preserve"> ho n cutie?)</w:t>
      </w:r>
    </w:p>
    <w:p w14:paraId="4E43D75F" w14:textId="77777777" w:rsidR="00AF18E5" w:rsidRPr="00AF18E5" w:rsidRDefault="00AF18E5" w:rsidP="00AF18E5">
      <w:r w:rsidRPr="00AF18E5">
        <w:rPr>
          <w:b/>
          <w:bCs/>
        </w:rPr>
        <w:t>Definition:</w:t>
      </w:r>
      <w:r w:rsidRPr="00AF18E5">
        <w:br/>
        <w:t>Meristem culture is the in vitro culture of the actively dividing shoot apical meristem or axillary meristem along with one or two leaf primordia. This method is primarily used to produce virus-free, genetically uniform plants.</w:t>
      </w:r>
    </w:p>
    <w:p w14:paraId="1BAA24FD" w14:textId="77777777" w:rsidR="00AF18E5" w:rsidRPr="00AF18E5" w:rsidRDefault="00AF18E5" w:rsidP="00AF18E5">
      <w:r w:rsidRPr="00AF18E5">
        <w:pict w14:anchorId="67EB8801">
          <v:rect id="_x0000_i1651" style="width:0;height:1.5pt" o:hralign="center" o:hrstd="t" o:hr="t" fillcolor="#a0a0a0" stroked="f"/>
        </w:pict>
      </w:r>
    </w:p>
    <w:p w14:paraId="6959D0B4" w14:textId="77777777" w:rsidR="00AF18E5" w:rsidRPr="00AF18E5" w:rsidRDefault="00AF18E5" w:rsidP="00AF18E5">
      <w:pPr>
        <w:rPr>
          <w:b/>
          <w:bCs/>
        </w:rPr>
      </w:pPr>
      <w:r w:rsidRPr="00AF18E5">
        <w:rPr>
          <w:b/>
          <w:bCs/>
        </w:rPr>
        <w:t>2.1. Principle</w:t>
      </w:r>
    </w:p>
    <w:p w14:paraId="35A87E94" w14:textId="77777777" w:rsidR="00AF18E5" w:rsidRPr="00AF18E5" w:rsidRDefault="00AF18E5" w:rsidP="00AF18E5">
      <w:r w:rsidRPr="00AF18E5">
        <w:t>The shoot apical meristem is generally free from systemic viruses because viruses are unable to invade the meristematic region due to the absence of vascular connections and the rapid cell division rate. This makes meristem culture an important technique for producing pathogen-free planting material.</w:t>
      </w:r>
    </w:p>
    <w:p w14:paraId="1C0CD0E7" w14:textId="77777777" w:rsidR="00AF18E5" w:rsidRPr="00AF18E5" w:rsidRDefault="00AF18E5" w:rsidP="00AF18E5">
      <w:r w:rsidRPr="00AF18E5">
        <w:pict w14:anchorId="51CD7F34">
          <v:rect id="_x0000_i1652" style="width:0;height:1.5pt" o:hralign="center" o:hrstd="t" o:hr="t" fillcolor="#a0a0a0" stroked="f"/>
        </w:pict>
      </w:r>
    </w:p>
    <w:p w14:paraId="32B6FF4B" w14:textId="77777777" w:rsidR="00AF18E5" w:rsidRPr="00AF18E5" w:rsidRDefault="00AF18E5" w:rsidP="00AF18E5">
      <w:pPr>
        <w:rPr>
          <w:b/>
          <w:bCs/>
        </w:rPr>
      </w:pPr>
      <w:r w:rsidRPr="00AF18E5">
        <w:rPr>
          <w:b/>
          <w:bCs/>
        </w:rPr>
        <w:t>2.2. Procedure</w:t>
      </w:r>
    </w:p>
    <w:p w14:paraId="316C9DC3" w14:textId="77777777" w:rsidR="00AF18E5" w:rsidRPr="00AF18E5" w:rsidRDefault="00AF18E5" w:rsidP="00AF18E5">
      <w:pPr>
        <w:numPr>
          <w:ilvl w:val="0"/>
          <w:numId w:val="19"/>
        </w:numPr>
      </w:pPr>
      <w:r w:rsidRPr="00AF18E5">
        <w:rPr>
          <w:b/>
          <w:bCs/>
        </w:rPr>
        <w:t>Selection of Mother Plant:</w:t>
      </w:r>
    </w:p>
    <w:p w14:paraId="2EED208D" w14:textId="77777777" w:rsidR="00AF18E5" w:rsidRPr="00AF18E5" w:rsidRDefault="00AF18E5" w:rsidP="00AF18E5">
      <w:pPr>
        <w:numPr>
          <w:ilvl w:val="1"/>
          <w:numId w:val="19"/>
        </w:numPr>
      </w:pPr>
      <w:r w:rsidRPr="00AF18E5">
        <w:t>A healthy, disease-free, elite plant is chosen to ensure high-quality clones.</w:t>
      </w:r>
    </w:p>
    <w:p w14:paraId="5A068B7A" w14:textId="77777777" w:rsidR="00AF18E5" w:rsidRPr="00AF18E5" w:rsidRDefault="00AF18E5" w:rsidP="00AF18E5">
      <w:pPr>
        <w:numPr>
          <w:ilvl w:val="0"/>
          <w:numId w:val="19"/>
        </w:numPr>
      </w:pPr>
      <w:r w:rsidRPr="00AF18E5">
        <w:rPr>
          <w:b/>
          <w:bCs/>
        </w:rPr>
        <w:t>Surface Sterilization:</w:t>
      </w:r>
    </w:p>
    <w:p w14:paraId="4821A162" w14:textId="77777777" w:rsidR="00AF18E5" w:rsidRPr="00AF18E5" w:rsidRDefault="00AF18E5" w:rsidP="00AF18E5">
      <w:pPr>
        <w:numPr>
          <w:ilvl w:val="1"/>
          <w:numId w:val="19"/>
        </w:numPr>
      </w:pPr>
      <w:r w:rsidRPr="00AF18E5">
        <w:t>The explant is washed thoroughly and sterilized using disinfectants like 0.1% mercuric chloride solution for 2–5 minutes, followed by rinsing with sterile water.</w:t>
      </w:r>
    </w:p>
    <w:p w14:paraId="4D39132E" w14:textId="77777777" w:rsidR="00AF18E5" w:rsidRPr="00AF18E5" w:rsidRDefault="00AF18E5" w:rsidP="00AF18E5">
      <w:pPr>
        <w:numPr>
          <w:ilvl w:val="0"/>
          <w:numId w:val="19"/>
        </w:numPr>
      </w:pPr>
      <w:r w:rsidRPr="00AF18E5">
        <w:rPr>
          <w:b/>
          <w:bCs/>
        </w:rPr>
        <w:t>Excision of Meristem:</w:t>
      </w:r>
    </w:p>
    <w:p w14:paraId="21A198BD" w14:textId="77777777" w:rsidR="00AF18E5" w:rsidRPr="00AF18E5" w:rsidRDefault="00AF18E5" w:rsidP="00AF18E5">
      <w:pPr>
        <w:numPr>
          <w:ilvl w:val="1"/>
          <w:numId w:val="19"/>
        </w:numPr>
      </w:pPr>
      <w:r w:rsidRPr="00AF18E5">
        <w:t>Under a stereo or dissecting microscope, the meristematic dome along with 1–2 leaf primordia (size 0.1–0.5 mm) is carefully excised to avoid damaging the growing point.</w:t>
      </w:r>
    </w:p>
    <w:p w14:paraId="4F6D5A02" w14:textId="77777777" w:rsidR="00AF18E5" w:rsidRPr="00AF18E5" w:rsidRDefault="00AF18E5" w:rsidP="00AF18E5">
      <w:pPr>
        <w:numPr>
          <w:ilvl w:val="0"/>
          <w:numId w:val="19"/>
        </w:numPr>
      </w:pPr>
      <w:r w:rsidRPr="00AF18E5">
        <w:rPr>
          <w:b/>
          <w:bCs/>
        </w:rPr>
        <w:t>Inoculation on Culture Medium:</w:t>
      </w:r>
    </w:p>
    <w:p w14:paraId="3122E647" w14:textId="77777777" w:rsidR="00AF18E5" w:rsidRPr="00AF18E5" w:rsidRDefault="00AF18E5" w:rsidP="00AF18E5">
      <w:pPr>
        <w:numPr>
          <w:ilvl w:val="1"/>
          <w:numId w:val="19"/>
        </w:numPr>
      </w:pPr>
      <w:r w:rsidRPr="00AF18E5">
        <w:t xml:space="preserve">The meristem is placed on a solid nutrient medium, typically Murashige and Skoog (MS) medium, supplemented with appropriate concentrations of </w:t>
      </w:r>
      <w:proofErr w:type="spellStart"/>
      <w:r w:rsidRPr="00AF18E5">
        <w:t>cytokinins</w:t>
      </w:r>
      <w:proofErr w:type="spellEnd"/>
      <w:r w:rsidRPr="00AF18E5">
        <w:t xml:space="preserve"> (BAP or Kinetin) for shoot proliferation and auxins (NAA or IAA) for rooting if required.</w:t>
      </w:r>
    </w:p>
    <w:p w14:paraId="22E90CAF" w14:textId="77777777" w:rsidR="00AF18E5" w:rsidRPr="00AF18E5" w:rsidRDefault="00AF18E5" w:rsidP="00AF18E5">
      <w:pPr>
        <w:numPr>
          <w:ilvl w:val="0"/>
          <w:numId w:val="19"/>
        </w:numPr>
      </w:pPr>
      <w:r w:rsidRPr="00AF18E5">
        <w:rPr>
          <w:b/>
          <w:bCs/>
        </w:rPr>
        <w:t>Multiplication:</w:t>
      </w:r>
    </w:p>
    <w:p w14:paraId="619855B6" w14:textId="77777777" w:rsidR="00AF18E5" w:rsidRPr="00AF18E5" w:rsidRDefault="00AF18E5" w:rsidP="00AF18E5">
      <w:pPr>
        <w:numPr>
          <w:ilvl w:val="1"/>
          <w:numId w:val="19"/>
        </w:numPr>
      </w:pPr>
      <w:r w:rsidRPr="00AF18E5">
        <w:t>The meristem develops into shoots, which can be sub-cultured to produce multiple shoots from a single meristem.</w:t>
      </w:r>
    </w:p>
    <w:p w14:paraId="2C1D138A" w14:textId="77777777" w:rsidR="00AF18E5" w:rsidRPr="00AF18E5" w:rsidRDefault="00AF18E5" w:rsidP="00AF18E5">
      <w:pPr>
        <w:numPr>
          <w:ilvl w:val="0"/>
          <w:numId w:val="19"/>
        </w:numPr>
      </w:pPr>
      <w:r w:rsidRPr="00AF18E5">
        <w:rPr>
          <w:b/>
          <w:bCs/>
        </w:rPr>
        <w:t>Rooting:</w:t>
      </w:r>
    </w:p>
    <w:p w14:paraId="7283689A" w14:textId="77777777" w:rsidR="00AF18E5" w:rsidRPr="00AF18E5" w:rsidRDefault="00AF18E5" w:rsidP="00AF18E5">
      <w:pPr>
        <w:numPr>
          <w:ilvl w:val="1"/>
          <w:numId w:val="19"/>
        </w:numPr>
      </w:pPr>
      <w:r w:rsidRPr="00AF18E5">
        <w:t>Shoots are transferred to an auxin-rich medium to induce root formation.</w:t>
      </w:r>
    </w:p>
    <w:p w14:paraId="3650C31F" w14:textId="77777777" w:rsidR="00AF18E5" w:rsidRPr="00AF18E5" w:rsidRDefault="00AF18E5" w:rsidP="00AF18E5">
      <w:pPr>
        <w:numPr>
          <w:ilvl w:val="0"/>
          <w:numId w:val="19"/>
        </w:numPr>
      </w:pPr>
      <w:r w:rsidRPr="00AF18E5">
        <w:rPr>
          <w:b/>
          <w:bCs/>
        </w:rPr>
        <w:lastRenderedPageBreak/>
        <w:t>Acclimatization (Hardening):</w:t>
      </w:r>
    </w:p>
    <w:p w14:paraId="535A5ABF" w14:textId="77777777" w:rsidR="00AF18E5" w:rsidRPr="00AF18E5" w:rsidRDefault="00AF18E5" w:rsidP="00AF18E5">
      <w:pPr>
        <w:numPr>
          <w:ilvl w:val="1"/>
          <w:numId w:val="19"/>
        </w:numPr>
      </w:pPr>
      <w:r w:rsidRPr="00AF18E5">
        <w:t>The rooted plantlets are gradually acclimatized to external conditions by initially keeping them in a high-humidity chamber or polyhouse before field transfer.</w:t>
      </w:r>
    </w:p>
    <w:p w14:paraId="4C582D19" w14:textId="77777777" w:rsidR="00AF18E5" w:rsidRPr="00AF18E5" w:rsidRDefault="00AF18E5" w:rsidP="00AF18E5">
      <w:r w:rsidRPr="00AF18E5">
        <w:pict w14:anchorId="5395DCDC">
          <v:rect id="_x0000_i1653" style="width:0;height:1.5pt" o:hralign="center" o:hrstd="t" o:hr="t" fillcolor="#a0a0a0" stroked="f"/>
        </w:pict>
      </w:r>
    </w:p>
    <w:p w14:paraId="6DC6FE82" w14:textId="77777777" w:rsidR="00AF18E5" w:rsidRPr="00AF18E5" w:rsidRDefault="00AF18E5" w:rsidP="00AF18E5">
      <w:pPr>
        <w:rPr>
          <w:b/>
          <w:bCs/>
        </w:rPr>
      </w:pPr>
      <w:r w:rsidRPr="00AF18E5">
        <w:rPr>
          <w:b/>
          <w:bCs/>
        </w:rPr>
        <w:t>2.3. Applications</w:t>
      </w:r>
    </w:p>
    <w:p w14:paraId="061EA6AF" w14:textId="77777777" w:rsidR="00AF18E5" w:rsidRPr="00AF18E5" w:rsidRDefault="00AF18E5" w:rsidP="00AF18E5">
      <w:pPr>
        <w:numPr>
          <w:ilvl w:val="0"/>
          <w:numId w:val="20"/>
        </w:numPr>
      </w:pPr>
      <w:r w:rsidRPr="00AF18E5">
        <w:t>Production of virus-free plants, especially for vegetatively propagated crops such as potato, sugarcane, banana, and ornamental plants.</w:t>
      </w:r>
    </w:p>
    <w:p w14:paraId="60ED38F3" w14:textId="77777777" w:rsidR="00AF18E5" w:rsidRPr="00AF18E5" w:rsidRDefault="00AF18E5" w:rsidP="00AF18E5">
      <w:pPr>
        <w:numPr>
          <w:ilvl w:val="0"/>
          <w:numId w:val="20"/>
        </w:numPr>
      </w:pPr>
      <w:r w:rsidRPr="00AF18E5">
        <w:t>Rapid clonal propagation of elite genotypes.</w:t>
      </w:r>
    </w:p>
    <w:p w14:paraId="07AEB705" w14:textId="77777777" w:rsidR="00AF18E5" w:rsidRPr="00AF18E5" w:rsidRDefault="00AF18E5" w:rsidP="00AF18E5">
      <w:pPr>
        <w:numPr>
          <w:ilvl w:val="0"/>
          <w:numId w:val="20"/>
        </w:numPr>
      </w:pPr>
      <w:r w:rsidRPr="00AF18E5">
        <w:t>Conservation and exchange of germplasm.</w:t>
      </w:r>
    </w:p>
    <w:p w14:paraId="54AFEE24" w14:textId="77777777" w:rsidR="00AF18E5" w:rsidRPr="00AF18E5" w:rsidRDefault="00AF18E5" w:rsidP="00AF18E5">
      <w:pPr>
        <w:numPr>
          <w:ilvl w:val="0"/>
          <w:numId w:val="20"/>
        </w:numPr>
      </w:pPr>
      <w:r w:rsidRPr="00AF18E5">
        <w:t>Used in horticulture and floriculture industries for commercial production.</w:t>
      </w:r>
    </w:p>
    <w:p w14:paraId="7C4FC52C" w14:textId="77777777" w:rsidR="00AF18E5" w:rsidRPr="00AF18E5" w:rsidRDefault="00AF18E5" w:rsidP="00AF18E5">
      <w:r w:rsidRPr="00AF18E5">
        <w:pict w14:anchorId="3746BE23">
          <v:rect id="_x0000_i1654" style="width:0;height:1.5pt" o:hralign="center" o:hrstd="t" o:hr="t" fillcolor="#a0a0a0" stroked="f"/>
        </w:pict>
      </w:r>
    </w:p>
    <w:p w14:paraId="1B4C30FB" w14:textId="77777777" w:rsidR="00AF18E5" w:rsidRPr="00AF18E5" w:rsidRDefault="00AF18E5" w:rsidP="00AF18E5">
      <w:pPr>
        <w:rPr>
          <w:b/>
          <w:bCs/>
        </w:rPr>
      </w:pPr>
      <w:r w:rsidRPr="00AF18E5">
        <w:rPr>
          <w:b/>
          <w:bCs/>
        </w:rPr>
        <w:t>2.4. Limitations</w:t>
      </w:r>
    </w:p>
    <w:p w14:paraId="54FFDABC" w14:textId="77777777" w:rsidR="00AF18E5" w:rsidRPr="00AF18E5" w:rsidRDefault="00AF18E5" w:rsidP="00AF18E5">
      <w:pPr>
        <w:numPr>
          <w:ilvl w:val="0"/>
          <w:numId w:val="21"/>
        </w:numPr>
      </w:pPr>
      <w:r w:rsidRPr="00AF18E5">
        <w:t>Requires skilled personnel and precise handling.</w:t>
      </w:r>
    </w:p>
    <w:p w14:paraId="7677380F" w14:textId="77777777" w:rsidR="00AF18E5" w:rsidRPr="00AF18E5" w:rsidRDefault="00AF18E5" w:rsidP="00AF18E5">
      <w:pPr>
        <w:numPr>
          <w:ilvl w:val="0"/>
          <w:numId w:val="21"/>
        </w:numPr>
      </w:pPr>
      <w:r w:rsidRPr="00AF18E5">
        <w:t>Contamination can destroy cultures.</w:t>
      </w:r>
    </w:p>
    <w:p w14:paraId="56AE8884" w14:textId="77777777" w:rsidR="00AF18E5" w:rsidRPr="00AF18E5" w:rsidRDefault="00AF18E5" w:rsidP="00AF18E5">
      <w:pPr>
        <w:numPr>
          <w:ilvl w:val="0"/>
          <w:numId w:val="21"/>
        </w:numPr>
      </w:pPr>
      <w:r w:rsidRPr="00AF18E5">
        <w:t>High initial cost for setting up tissue culture labs.</w:t>
      </w:r>
    </w:p>
    <w:p w14:paraId="00B80D8B" w14:textId="4549A540" w:rsidR="00AF18E5" w:rsidRDefault="00AF18E5" w:rsidP="00AF18E5"/>
    <w:p w14:paraId="26536D08" w14:textId="77777777" w:rsidR="00AF18E5" w:rsidRDefault="00AF18E5" w:rsidP="00AF18E5"/>
    <w:p w14:paraId="03DAC688" w14:textId="77777777" w:rsidR="00AF18E5" w:rsidRDefault="00AF18E5" w:rsidP="00AF18E5"/>
    <w:p w14:paraId="25BC5727" w14:textId="77777777" w:rsidR="00AF18E5" w:rsidRDefault="00AF18E5" w:rsidP="00AF18E5"/>
    <w:p w14:paraId="4AA1B6F4" w14:textId="77777777" w:rsidR="00AF18E5" w:rsidRDefault="00AF18E5" w:rsidP="00AF18E5"/>
    <w:p w14:paraId="1949DB2B" w14:textId="77777777" w:rsidR="00AF18E5" w:rsidRDefault="00AF18E5" w:rsidP="00AF18E5"/>
    <w:p w14:paraId="0F5CF2B0" w14:textId="77777777" w:rsidR="00AF18E5" w:rsidRDefault="00AF18E5" w:rsidP="00AF18E5"/>
    <w:p w14:paraId="03514B56" w14:textId="77777777" w:rsidR="00AF18E5" w:rsidRDefault="00AF18E5" w:rsidP="00AF18E5"/>
    <w:p w14:paraId="54DC3AA7" w14:textId="77777777" w:rsidR="00AF18E5" w:rsidRDefault="00AF18E5" w:rsidP="00AF18E5"/>
    <w:p w14:paraId="181CF187" w14:textId="77777777" w:rsidR="00AF18E5" w:rsidRDefault="00AF18E5" w:rsidP="00AF18E5"/>
    <w:p w14:paraId="74BE12BC" w14:textId="77777777" w:rsidR="00AF18E5" w:rsidRPr="00AF18E5" w:rsidRDefault="00AF18E5" w:rsidP="00AF18E5"/>
    <w:p w14:paraId="2FEC3BF4" w14:textId="1E08F8F7" w:rsidR="00AF18E5" w:rsidRPr="00AF18E5" w:rsidRDefault="00AF18E5" w:rsidP="00AF18E5">
      <w:pPr>
        <w:rPr>
          <w:b/>
          <w:bCs/>
          <w:sz w:val="28"/>
          <w:szCs w:val="28"/>
        </w:rPr>
      </w:pPr>
      <w:r w:rsidRPr="00AF18E5">
        <w:rPr>
          <w:b/>
          <w:bCs/>
          <w:sz w:val="28"/>
          <w:szCs w:val="28"/>
        </w:rPr>
        <w:lastRenderedPageBreak/>
        <w:t>3. Types of In-Vitro Techniques</w:t>
      </w:r>
      <w:r>
        <w:rPr>
          <w:b/>
          <w:bCs/>
          <w:sz w:val="28"/>
          <w:szCs w:val="28"/>
        </w:rPr>
        <w:t>-</w:t>
      </w:r>
      <w:proofErr w:type="gramStart"/>
      <w:r>
        <w:rPr>
          <w:b/>
          <w:bCs/>
          <w:sz w:val="28"/>
          <w:szCs w:val="28"/>
        </w:rPr>
        <w:t>&gt;  (</w:t>
      </w:r>
      <w:proofErr w:type="gramEnd"/>
      <w:r>
        <w:rPr>
          <w:b/>
          <w:bCs/>
          <w:sz w:val="28"/>
          <w:szCs w:val="28"/>
        </w:rPr>
        <w:t xml:space="preserve">dekh </w:t>
      </w:r>
      <w:proofErr w:type="spellStart"/>
      <w:r>
        <w:rPr>
          <w:b/>
          <w:bCs/>
          <w:sz w:val="28"/>
          <w:szCs w:val="28"/>
        </w:rPr>
        <w:t>dekh</w:t>
      </w:r>
      <w:proofErr w:type="spellEnd"/>
      <w:r>
        <w:rPr>
          <w:b/>
          <w:bCs/>
          <w:sz w:val="28"/>
          <w:szCs w:val="28"/>
        </w:rPr>
        <w:t xml:space="preserve"> </w:t>
      </w:r>
      <w:proofErr w:type="spellStart"/>
      <w:r>
        <w:rPr>
          <w:b/>
          <w:bCs/>
          <w:sz w:val="28"/>
          <w:szCs w:val="28"/>
        </w:rPr>
        <w:t>dekh</w:t>
      </w:r>
      <w:proofErr w:type="spellEnd"/>
      <w:r>
        <w:rPr>
          <w:b/>
          <w:bCs/>
          <w:sz w:val="28"/>
          <w:szCs w:val="28"/>
        </w:rPr>
        <w:t xml:space="preserve"> </w:t>
      </w:r>
      <w:proofErr w:type="spellStart"/>
      <w:r>
        <w:rPr>
          <w:b/>
          <w:bCs/>
          <w:sz w:val="28"/>
          <w:szCs w:val="28"/>
        </w:rPr>
        <w:t>aalsi</w:t>
      </w:r>
      <w:proofErr w:type="spellEnd"/>
      <w:r>
        <w:rPr>
          <w:b/>
          <w:bCs/>
          <w:sz w:val="28"/>
          <w:szCs w:val="28"/>
        </w:rPr>
        <w:t xml:space="preserve"> </w:t>
      </w:r>
      <w:proofErr w:type="spellStart"/>
      <w:r>
        <w:rPr>
          <w:b/>
          <w:bCs/>
          <w:sz w:val="28"/>
          <w:szCs w:val="28"/>
        </w:rPr>
        <w:t>bacchi</w:t>
      </w:r>
      <w:proofErr w:type="spellEnd"/>
      <w:r>
        <w:rPr>
          <w:b/>
          <w:bCs/>
          <w:sz w:val="28"/>
          <w:szCs w:val="28"/>
        </w:rPr>
        <w:t>)</w:t>
      </w:r>
    </w:p>
    <w:p w14:paraId="14C4CACC" w14:textId="77777777" w:rsidR="00AF18E5" w:rsidRPr="00AF18E5" w:rsidRDefault="00AF18E5" w:rsidP="00AF18E5">
      <w:r w:rsidRPr="00AF18E5">
        <w:rPr>
          <w:b/>
          <w:bCs/>
        </w:rPr>
        <w:t>Definition:</w:t>
      </w:r>
      <w:r w:rsidRPr="00AF18E5">
        <w:br/>
        <w:t>In-vitro techniques include various methods to grow and manipulate plant cells, tissues, or organs under controlled laboratory conditions.</w:t>
      </w:r>
    </w:p>
    <w:p w14:paraId="5CA4BA34" w14:textId="77777777" w:rsidR="00AF18E5" w:rsidRPr="00AF18E5" w:rsidRDefault="00AF18E5" w:rsidP="00AF18E5">
      <w:r w:rsidRPr="00AF18E5">
        <w:pict w14:anchorId="01559370">
          <v:rect id="_x0000_i1656" style="width:0;height:1.5pt" o:hralign="center" o:hrstd="t" o:hr="t" fillcolor="#a0a0a0" stroked="f"/>
        </w:pict>
      </w:r>
    </w:p>
    <w:p w14:paraId="36884707" w14:textId="77777777" w:rsidR="00AF18E5" w:rsidRPr="00AF18E5" w:rsidRDefault="00AF18E5" w:rsidP="00AF18E5">
      <w:pPr>
        <w:rPr>
          <w:b/>
          <w:bCs/>
        </w:rPr>
      </w:pPr>
      <w:r w:rsidRPr="00AF18E5">
        <w:rPr>
          <w:b/>
          <w:bCs/>
        </w:rPr>
        <w:t>3.1. Major In-Vitro Techniques</w:t>
      </w:r>
    </w:p>
    <w:p w14:paraId="2519A984" w14:textId="77777777" w:rsidR="00AF18E5" w:rsidRPr="00AF18E5" w:rsidRDefault="00AF18E5" w:rsidP="00AF18E5">
      <w:r w:rsidRPr="00AF18E5">
        <w:rPr>
          <w:b/>
          <w:bCs/>
        </w:rPr>
        <w:t>1. Meristem Culture:</w:t>
      </w:r>
    </w:p>
    <w:p w14:paraId="6488FBDA" w14:textId="77777777" w:rsidR="00AF18E5" w:rsidRPr="00AF18E5" w:rsidRDefault="00AF18E5" w:rsidP="00AF18E5">
      <w:pPr>
        <w:numPr>
          <w:ilvl w:val="0"/>
          <w:numId w:val="22"/>
        </w:numPr>
      </w:pPr>
      <w:r w:rsidRPr="00AF18E5">
        <w:t xml:space="preserve">Culturing </w:t>
      </w:r>
      <w:proofErr w:type="gramStart"/>
      <w:r w:rsidRPr="00AF18E5">
        <w:t>shoot</w:t>
      </w:r>
      <w:proofErr w:type="gramEnd"/>
      <w:r w:rsidRPr="00AF18E5">
        <w:t xml:space="preserve"> apical meristem to produce virus-free plants.</w:t>
      </w:r>
    </w:p>
    <w:p w14:paraId="7632BE4C" w14:textId="77777777" w:rsidR="00AF18E5" w:rsidRPr="00AF18E5" w:rsidRDefault="00AF18E5" w:rsidP="00AF18E5">
      <w:r w:rsidRPr="00AF18E5">
        <w:rPr>
          <w:b/>
          <w:bCs/>
        </w:rPr>
        <w:t>2. Callus Culture:</w:t>
      </w:r>
    </w:p>
    <w:p w14:paraId="13BB5D3A" w14:textId="77777777" w:rsidR="00AF18E5" w:rsidRPr="00AF18E5" w:rsidRDefault="00AF18E5" w:rsidP="00AF18E5">
      <w:pPr>
        <w:numPr>
          <w:ilvl w:val="0"/>
          <w:numId w:val="23"/>
        </w:numPr>
      </w:pPr>
      <w:r w:rsidRPr="00AF18E5">
        <w:t xml:space="preserve">Culture of explants that dedifferentiate into callus under the influence of plant growth regulators. Useful for plant regeneration and production of </w:t>
      </w:r>
      <w:proofErr w:type="spellStart"/>
      <w:r w:rsidRPr="00AF18E5">
        <w:t>somaclonal</w:t>
      </w:r>
      <w:proofErr w:type="spellEnd"/>
      <w:r w:rsidRPr="00AF18E5">
        <w:t xml:space="preserve"> variants.</w:t>
      </w:r>
    </w:p>
    <w:p w14:paraId="15F4380A" w14:textId="77777777" w:rsidR="00AF18E5" w:rsidRPr="00AF18E5" w:rsidRDefault="00AF18E5" w:rsidP="00AF18E5">
      <w:r w:rsidRPr="00AF18E5">
        <w:rPr>
          <w:b/>
          <w:bCs/>
        </w:rPr>
        <w:t>3. Suspension Culture:</w:t>
      </w:r>
    </w:p>
    <w:p w14:paraId="5516936D" w14:textId="77777777" w:rsidR="00AF18E5" w:rsidRPr="00AF18E5" w:rsidRDefault="00AF18E5" w:rsidP="00AF18E5">
      <w:pPr>
        <w:numPr>
          <w:ilvl w:val="0"/>
          <w:numId w:val="24"/>
        </w:numPr>
      </w:pPr>
      <w:r w:rsidRPr="00AF18E5">
        <w:t>Small callus pieces agitated in a liquid medium to produce dispersed single cells or small cell aggregates. Extensively used for secondary metabolite production on an industrial scale.</w:t>
      </w:r>
    </w:p>
    <w:p w14:paraId="5E22947D" w14:textId="77777777" w:rsidR="00AF18E5" w:rsidRPr="00AF18E5" w:rsidRDefault="00AF18E5" w:rsidP="00AF18E5">
      <w:r w:rsidRPr="00AF18E5">
        <w:rPr>
          <w:b/>
          <w:bCs/>
        </w:rPr>
        <w:t>4. Protoplast Culture:</w:t>
      </w:r>
    </w:p>
    <w:p w14:paraId="6FA75BB8" w14:textId="77777777" w:rsidR="00AF18E5" w:rsidRPr="00AF18E5" w:rsidRDefault="00AF18E5" w:rsidP="00AF18E5">
      <w:pPr>
        <w:numPr>
          <w:ilvl w:val="0"/>
          <w:numId w:val="25"/>
        </w:numPr>
      </w:pPr>
      <w:r w:rsidRPr="00AF18E5">
        <w:t>Isolation and culture of protoplasts for studies on cell fusion, somatic hybridization, and genetic manipulation.</w:t>
      </w:r>
    </w:p>
    <w:p w14:paraId="027699A8" w14:textId="77777777" w:rsidR="00AF18E5" w:rsidRPr="00AF18E5" w:rsidRDefault="00AF18E5" w:rsidP="00AF18E5">
      <w:r w:rsidRPr="00AF18E5">
        <w:rPr>
          <w:b/>
          <w:bCs/>
        </w:rPr>
        <w:t>5. Embryo Culture:</w:t>
      </w:r>
    </w:p>
    <w:p w14:paraId="1AF18698" w14:textId="77777777" w:rsidR="00AF18E5" w:rsidRPr="00AF18E5" w:rsidRDefault="00AF18E5" w:rsidP="00AF18E5">
      <w:pPr>
        <w:numPr>
          <w:ilvl w:val="0"/>
          <w:numId w:val="26"/>
        </w:numPr>
      </w:pPr>
      <w:r w:rsidRPr="00AF18E5">
        <w:t>Culturing immature or mature embryos to rescue hybrid embryos that would normally abort due to incompatibility barriers in wide crosses.</w:t>
      </w:r>
    </w:p>
    <w:p w14:paraId="3EC5306A" w14:textId="77777777" w:rsidR="00AF18E5" w:rsidRPr="00AF18E5" w:rsidRDefault="00AF18E5" w:rsidP="00AF18E5">
      <w:r w:rsidRPr="00AF18E5">
        <w:rPr>
          <w:b/>
          <w:bCs/>
        </w:rPr>
        <w:t>6. Anther and Pollen Culture (Androgenesis):</w:t>
      </w:r>
    </w:p>
    <w:p w14:paraId="2DDF3005" w14:textId="77777777" w:rsidR="00AF18E5" w:rsidRPr="00AF18E5" w:rsidRDefault="00AF18E5" w:rsidP="00AF18E5">
      <w:pPr>
        <w:numPr>
          <w:ilvl w:val="0"/>
          <w:numId w:val="27"/>
        </w:numPr>
      </w:pPr>
      <w:r w:rsidRPr="00AF18E5">
        <w:t>Culture of immature anthers or pollen grains to produce haploid plants, which can then be doubled to obtain homozygous lines for breeding programs.</w:t>
      </w:r>
    </w:p>
    <w:p w14:paraId="6641FDAA" w14:textId="77777777" w:rsidR="00AF18E5" w:rsidRPr="00AF18E5" w:rsidRDefault="00AF18E5" w:rsidP="00AF18E5">
      <w:r w:rsidRPr="00AF18E5">
        <w:rPr>
          <w:b/>
          <w:bCs/>
        </w:rPr>
        <w:t>7. Ovule and Ovary Culture:</w:t>
      </w:r>
    </w:p>
    <w:p w14:paraId="0CAD5866" w14:textId="77777777" w:rsidR="00AF18E5" w:rsidRPr="00AF18E5" w:rsidRDefault="00AF18E5" w:rsidP="00AF18E5">
      <w:pPr>
        <w:numPr>
          <w:ilvl w:val="0"/>
          <w:numId w:val="28"/>
        </w:numPr>
      </w:pPr>
      <w:r w:rsidRPr="00AF18E5">
        <w:t>Culture of ovules or ovaries, especially for overcoming post-fertilization barriers in wide hybridization.</w:t>
      </w:r>
    </w:p>
    <w:p w14:paraId="7124FB45" w14:textId="77777777" w:rsidR="00AF18E5" w:rsidRPr="00AF18E5" w:rsidRDefault="00AF18E5" w:rsidP="00AF18E5">
      <w:r w:rsidRPr="00AF18E5">
        <w:rPr>
          <w:b/>
          <w:bCs/>
        </w:rPr>
        <w:t>8. Somatic Embryogenesis:</w:t>
      </w:r>
    </w:p>
    <w:p w14:paraId="32C88B71" w14:textId="77777777" w:rsidR="00AF18E5" w:rsidRPr="00AF18E5" w:rsidRDefault="00AF18E5" w:rsidP="00AF18E5">
      <w:pPr>
        <w:numPr>
          <w:ilvl w:val="0"/>
          <w:numId w:val="29"/>
        </w:numPr>
      </w:pPr>
      <w:r w:rsidRPr="00AF18E5">
        <w:t>Induction of embryos directly from somatic (non-reproductive) cells. This method mimics zygotic embryogenesis and is used for large-scale propagation and production of synthetic seeds.</w:t>
      </w:r>
    </w:p>
    <w:p w14:paraId="529A2DD0" w14:textId="77777777" w:rsidR="00AF18E5" w:rsidRPr="00AF18E5" w:rsidRDefault="00AF18E5" w:rsidP="00AF18E5">
      <w:r w:rsidRPr="00AF18E5">
        <w:lastRenderedPageBreak/>
        <w:pict w14:anchorId="4B05D96C">
          <v:rect id="_x0000_i1657" style="width:0;height:1.5pt" o:hralign="center" o:hrstd="t" o:hr="t" fillcolor="#a0a0a0" stroked="f"/>
        </w:pict>
      </w:r>
    </w:p>
    <w:p w14:paraId="7FDC7480" w14:textId="77777777" w:rsidR="00AF18E5" w:rsidRPr="00AF18E5" w:rsidRDefault="00AF18E5" w:rsidP="00AF18E5">
      <w:pPr>
        <w:rPr>
          <w:b/>
          <w:bCs/>
        </w:rPr>
      </w:pPr>
      <w:r w:rsidRPr="00AF18E5">
        <w:rPr>
          <w:b/>
          <w:bCs/>
        </w:rPr>
        <w:t>3.2. Importance</w:t>
      </w:r>
    </w:p>
    <w:p w14:paraId="476E60F0" w14:textId="77777777" w:rsidR="00AF18E5" w:rsidRPr="00AF18E5" w:rsidRDefault="00AF18E5" w:rsidP="00AF18E5">
      <w:pPr>
        <w:numPr>
          <w:ilvl w:val="0"/>
          <w:numId w:val="30"/>
        </w:numPr>
      </w:pPr>
      <w:r w:rsidRPr="00AF18E5">
        <w:t>Rapid and large-scale multiplication of superior genotypes.</w:t>
      </w:r>
    </w:p>
    <w:p w14:paraId="7089BC90" w14:textId="77777777" w:rsidR="00AF18E5" w:rsidRPr="00AF18E5" w:rsidRDefault="00AF18E5" w:rsidP="00AF18E5">
      <w:pPr>
        <w:numPr>
          <w:ilvl w:val="0"/>
          <w:numId w:val="30"/>
        </w:numPr>
      </w:pPr>
      <w:r w:rsidRPr="00AF18E5">
        <w:t>Development of disease-free planting material.</w:t>
      </w:r>
    </w:p>
    <w:p w14:paraId="6F13D74C" w14:textId="77777777" w:rsidR="00AF18E5" w:rsidRPr="00AF18E5" w:rsidRDefault="00AF18E5" w:rsidP="00AF18E5">
      <w:pPr>
        <w:numPr>
          <w:ilvl w:val="0"/>
          <w:numId w:val="30"/>
        </w:numPr>
      </w:pPr>
      <w:r w:rsidRPr="00AF18E5">
        <w:t>Production of bioactive compounds such as alkaloids, flavors, and pigments.</w:t>
      </w:r>
    </w:p>
    <w:p w14:paraId="67376988" w14:textId="77777777" w:rsidR="00AF18E5" w:rsidRPr="00AF18E5" w:rsidRDefault="00AF18E5" w:rsidP="00AF18E5">
      <w:pPr>
        <w:numPr>
          <w:ilvl w:val="0"/>
          <w:numId w:val="30"/>
        </w:numPr>
      </w:pPr>
      <w:r w:rsidRPr="00AF18E5">
        <w:t xml:space="preserve">Source of genetic variation through </w:t>
      </w:r>
      <w:proofErr w:type="spellStart"/>
      <w:r w:rsidRPr="00AF18E5">
        <w:t>somaclonal</w:t>
      </w:r>
      <w:proofErr w:type="spellEnd"/>
      <w:r w:rsidRPr="00AF18E5">
        <w:t xml:space="preserve"> variation.</w:t>
      </w:r>
    </w:p>
    <w:p w14:paraId="53D86809" w14:textId="77777777" w:rsidR="00AF18E5" w:rsidRPr="00AF18E5" w:rsidRDefault="00AF18E5" w:rsidP="00AF18E5">
      <w:pPr>
        <w:numPr>
          <w:ilvl w:val="0"/>
          <w:numId w:val="30"/>
        </w:numPr>
      </w:pPr>
      <w:r w:rsidRPr="00AF18E5">
        <w:t>Useful for genetic engineering, somatic hybridization, and conservation of endangered species.</w:t>
      </w:r>
    </w:p>
    <w:p w14:paraId="301C151C" w14:textId="5943D161" w:rsidR="00AF18E5" w:rsidRDefault="00AF18E5" w:rsidP="00AF18E5"/>
    <w:p w14:paraId="1B915D52" w14:textId="77777777" w:rsidR="00AF18E5" w:rsidRDefault="00AF18E5" w:rsidP="00AF18E5"/>
    <w:p w14:paraId="026731AC" w14:textId="77777777" w:rsidR="00AF18E5" w:rsidRDefault="00AF18E5" w:rsidP="00AF18E5"/>
    <w:p w14:paraId="4FB018E7" w14:textId="77777777" w:rsidR="00AF18E5" w:rsidRDefault="00AF18E5" w:rsidP="00AF18E5"/>
    <w:p w14:paraId="02EA4D32" w14:textId="77777777" w:rsidR="00AF18E5" w:rsidRDefault="00AF18E5" w:rsidP="00AF18E5"/>
    <w:p w14:paraId="26EFDA02" w14:textId="77777777" w:rsidR="00AF18E5" w:rsidRDefault="00AF18E5" w:rsidP="00AF18E5"/>
    <w:p w14:paraId="2A033BB3" w14:textId="77777777" w:rsidR="00AF18E5" w:rsidRDefault="00AF18E5" w:rsidP="00AF18E5"/>
    <w:p w14:paraId="400427A6" w14:textId="77777777" w:rsidR="00AF18E5" w:rsidRDefault="00AF18E5" w:rsidP="00AF18E5"/>
    <w:p w14:paraId="7DFD9348" w14:textId="77777777" w:rsidR="00AF18E5" w:rsidRDefault="00AF18E5" w:rsidP="00AF18E5"/>
    <w:p w14:paraId="4B03D507" w14:textId="77777777" w:rsidR="00AF18E5" w:rsidRDefault="00AF18E5" w:rsidP="00AF18E5"/>
    <w:p w14:paraId="261EDA4D" w14:textId="77777777" w:rsidR="00AF18E5" w:rsidRDefault="00AF18E5" w:rsidP="00AF18E5"/>
    <w:p w14:paraId="677B9C91" w14:textId="77777777" w:rsidR="00AF18E5" w:rsidRDefault="00AF18E5" w:rsidP="00AF18E5"/>
    <w:p w14:paraId="0348A6EF" w14:textId="77777777" w:rsidR="00AF18E5" w:rsidRDefault="00AF18E5" w:rsidP="00AF18E5"/>
    <w:p w14:paraId="3F366DAA" w14:textId="77777777" w:rsidR="00AF18E5" w:rsidRDefault="00AF18E5" w:rsidP="00AF18E5"/>
    <w:p w14:paraId="4D038AD4" w14:textId="77777777" w:rsidR="00AF18E5" w:rsidRDefault="00AF18E5" w:rsidP="00AF18E5"/>
    <w:p w14:paraId="267D2C57" w14:textId="77777777" w:rsidR="00AF18E5" w:rsidRDefault="00AF18E5" w:rsidP="00AF18E5"/>
    <w:p w14:paraId="40D58BC4" w14:textId="77777777" w:rsidR="00AF18E5" w:rsidRDefault="00AF18E5" w:rsidP="00AF18E5"/>
    <w:p w14:paraId="045A9632" w14:textId="77777777" w:rsidR="00AF18E5" w:rsidRPr="00AF18E5" w:rsidRDefault="00AF18E5" w:rsidP="00AF18E5"/>
    <w:p w14:paraId="4062A5F8" w14:textId="293F9D7C" w:rsidR="00AF18E5" w:rsidRPr="00AF18E5" w:rsidRDefault="00AF18E5" w:rsidP="00AF18E5">
      <w:pPr>
        <w:rPr>
          <w:b/>
          <w:bCs/>
          <w:sz w:val="28"/>
          <w:szCs w:val="28"/>
        </w:rPr>
      </w:pPr>
      <w:r w:rsidRPr="00AF18E5">
        <w:rPr>
          <w:b/>
          <w:bCs/>
          <w:sz w:val="28"/>
          <w:szCs w:val="28"/>
        </w:rPr>
        <w:lastRenderedPageBreak/>
        <w:t>4. Micropropagation — Steps &amp; Stages</w:t>
      </w:r>
      <w:r>
        <w:rPr>
          <w:b/>
          <w:bCs/>
          <w:sz w:val="28"/>
          <w:szCs w:val="28"/>
        </w:rPr>
        <w:t>-&gt; (that’s my girl, keep it up)</w:t>
      </w:r>
    </w:p>
    <w:p w14:paraId="2385E9EC" w14:textId="77777777" w:rsidR="00AF18E5" w:rsidRPr="00AF18E5" w:rsidRDefault="00AF18E5" w:rsidP="00AF18E5">
      <w:r w:rsidRPr="00AF18E5">
        <w:rPr>
          <w:b/>
          <w:bCs/>
        </w:rPr>
        <w:t>Definition:</w:t>
      </w:r>
      <w:r w:rsidRPr="00AF18E5">
        <w:br/>
        <w:t xml:space="preserve">Micropropagation is the practice of rapidly multiplying stock plant material to produce </w:t>
      </w:r>
      <w:proofErr w:type="gramStart"/>
      <w:r w:rsidRPr="00AF18E5">
        <w:t>a large number of</w:t>
      </w:r>
      <w:proofErr w:type="gramEnd"/>
      <w:r w:rsidRPr="00AF18E5">
        <w:t xml:space="preserve"> progeny plants using modern plant tissue culture techniques.</w:t>
      </w:r>
    </w:p>
    <w:p w14:paraId="636BB981" w14:textId="77777777" w:rsidR="00AF18E5" w:rsidRPr="00AF18E5" w:rsidRDefault="00AF18E5" w:rsidP="00AF18E5">
      <w:r w:rsidRPr="00AF18E5">
        <w:pict w14:anchorId="64BE3087">
          <v:rect id="_x0000_i1659" style="width:0;height:1.5pt" o:hralign="center" o:hrstd="t" o:hr="t" fillcolor="#a0a0a0" stroked="f"/>
        </w:pict>
      </w:r>
    </w:p>
    <w:p w14:paraId="36B88199" w14:textId="77777777" w:rsidR="00AF18E5" w:rsidRPr="00AF18E5" w:rsidRDefault="00AF18E5" w:rsidP="00AF18E5">
      <w:pPr>
        <w:rPr>
          <w:b/>
          <w:bCs/>
        </w:rPr>
      </w:pPr>
      <w:r w:rsidRPr="00AF18E5">
        <w:rPr>
          <w:b/>
          <w:bCs/>
        </w:rPr>
        <w:t>4.1. Stages of Micropropagation</w:t>
      </w:r>
    </w:p>
    <w:p w14:paraId="5F50AE76" w14:textId="77777777" w:rsidR="00AF18E5" w:rsidRPr="00AF18E5" w:rsidRDefault="00AF18E5" w:rsidP="00AF18E5">
      <w:r w:rsidRPr="00AF18E5">
        <w:rPr>
          <w:b/>
          <w:bCs/>
        </w:rPr>
        <w:t>Stage I — Establishment:</w:t>
      </w:r>
    </w:p>
    <w:p w14:paraId="3541C394" w14:textId="77777777" w:rsidR="00AF18E5" w:rsidRPr="00AF18E5" w:rsidRDefault="00AF18E5" w:rsidP="00AF18E5">
      <w:pPr>
        <w:numPr>
          <w:ilvl w:val="0"/>
          <w:numId w:val="31"/>
        </w:numPr>
      </w:pPr>
      <w:r w:rsidRPr="00AF18E5">
        <w:t xml:space="preserve">Selection and sterilization of </w:t>
      </w:r>
      <w:proofErr w:type="gramStart"/>
      <w:r w:rsidRPr="00AF18E5">
        <w:t>explant</w:t>
      </w:r>
      <w:proofErr w:type="gramEnd"/>
      <w:r w:rsidRPr="00AF18E5">
        <w:t xml:space="preserve"> from a healthy mother plant.</w:t>
      </w:r>
    </w:p>
    <w:p w14:paraId="36F8CF05" w14:textId="77777777" w:rsidR="00AF18E5" w:rsidRPr="00AF18E5" w:rsidRDefault="00AF18E5" w:rsidP="00AF18E5">
      <w:pPr>
        <w:numPr>
          <w:ilvl w:val="0"/>
          <w:numId w:val="31"/>
        </w:numPr>
      </w:pPr>
      <w:r w:rsidRPr="00AF18E5">
        <w:t>Introduction and establishment in sterile culture conditions.</w:t>
      </w:r>
    </w:p>
    <w:p w14:paraId="022ACCE2" w14:textId="77777777" w:rsidR="00AF18E5" w:rsidRPr="00AF18E5" w:rsidRDefault="00AF18E5" w:rsidP="00AF18E5">
      <w:r w:rsidRPr="00AF18E5">
        <w:rPr>
          <w:b/>
          <w:bCs/>
        </w:rPr>
        <w:t>Stage II — Multiplication:</w:t>
      </w:r>
    </w:p>
    <w:p w14:paraId="3F02BA51" w14:textId="77777777" w:rsidR="00AF18E5" w:rsidRPr="00AF18E5" w:rsidRDefault="00AF18E5" w:rsidP="00AF18E5">
      <w:pPr>
        <w:numPr>
          <w:ilvl w:val="0"/>
          <w:numId w:val="32"/>
        </w:numPr>
      </w:pPr>
      <w:r w:rsidRPr="00AF18E5">
        <w:t>Induction of multiple shoot formation using cytokinin-rich medium (e.g., BAP, Kinetin).</w:t>
      </w:r>
    </w:p>
    <w:p w14:paraId="66B28274" w14:textId="77777777" w:rsidR="00AF18E5" w:rsidRPr="00AF18E5" w:rsidRDefault="00AF18E5" w:rsidP="00AF18E5">
      <w:pPr>
        <w:numPr>
          <w:ilvl w:val="0"/>
          <w:numId w:val="32"/>
        </w:numPr>
      </w:pPr>
      <w:r w:rsidRPr="00AF18E5">
        <w:t>Repeated sub-culturing to maintain and multiply shoots.</w:t>
      </w:r>
    </w:p>
    <w:p w14:paraId="6943827E" w14:textId="77777777" w:rsidR="00AF18E5" w:rsidRPr="00AF18E5" w:rsidRDefault="00AF18E5" w:rsidP="00AF18E5">
      <w:r w:rsidRPr="00AF18E5">
        <w:rPr>
          <w:b/>
          <w:bCs/>
        </w:rPr>
        <w:t>Stage III — Rooting:</w:t>
      </w:r>
    </w:p>
    <w:p w14:paraId="5DF1FA42" w14:textId="77777777" w:rsidR="00AF18E5" w:rsidRPr="00AF18E5" w:rsidRDefault="00AF18E5" w:rsidP="00AF18E5">
      <w:pPr>
        <w:numPr>
          <w:ilvl w:val="0"/>
          <w:numId w:val="33"/>
        </w:numPr>
      </w:pPr>
      <w:r w:rsidRPr="00AF18E5">
        <w:t>Individual shoots are transferred to a medium containing higher concentrations of auxins (e.g., IAA, NAA, IBA) to induce root formation.</w:t>
      </w:r>
    </w:p>
    <w:p w14:paraId="271A91B1" w14:textId="77777777" w:rsidR="00AF18E5" w:rsidRPr="00AF18E5" w:rsidRDefault="00AF18E5" w:rsidP="00AF18E5">
      <w:r w:rsidRPr="00AF18E5">
        <w:rPr>
          <w:b/>
          <w:bCs/>
        </w:rPr>
        <w:t>Stage IV — Acclimatization (Hardening):</w:t>
      </w:r>
    </w:p>
    <w:p w14:paraId="4153F35D" w14:textId="77777777" w:rsidR="00AF18E5" w:rsidRPr="00AF18E5" w:rsidRDefault="00AF18E5" w:rsidP="00AF18E5">
      <w:pPr>
        <w:numPr>
          <w:ilvl w:val="0"/>
          <w:numId w:val="34"/>
        </w:numPr>
      </w:pPr>
      <w:r w:rsidRPr="00AF18E5">
        <w:t>Gradual adaptation of plantlets to external environmental conditions by transferring them from in-vitro to ex-vitro conditions.</w:t>
      </w:r>
    </w:p>
    <w:p w14:paraId="4CAC1C3D" w14:textId="77777777" w:rsidR="00AF18E5" w:rsidRPr="00AF18E5" w:rsidRDefault="00AF18E5" w:rsidP="00AF18E5">
      <w:pPr>
        <w:numPr>
          <w:ilvl w:val="0"/>
          <w:numId w:val="34"/>
        </w:numPr>
      </w:pPr>
      <w:r w:rsidRPr="00AF18E5">
        <w:t>Initially grown in greenhouses or mist chambers before field planting.</w:t>
      </w:r>
    </w:p>
    <w:p w14:paraId="01C427C1" w14:textId="77777777" w:rsidR="00AF18E5" w:rsidRPr="00AF18E5" w:rsidRDefault="00AF18E5" w:rsidP="00AF18E5">
      <w:r w:rsidRPr="00AF18E5">
        <w:pict w14:anchorId="6F588D45">
          <v:rect id="_x0000_i1660" style="width:0;height:1.5pt" o:hralign="center" o:hrstd="t" o:hr="t" fillcolor="#a0a0a0" stroked="f"/>
        </w:pict>
      </w:r>
    </w:p>
    <w:p w14:paraId="5D35D78D" w14:textId="77777777" w:rsidR="00AF18E5" w:rsidRPr="00AF18E5" w:rsidRDefault="00AF18E5" w:rsidP="00AF18E5">
      <w:pPr>
        <w:rPr>
          <w:b/>
          <w:bCs/>
        </w:rPr>
      </w:pPr>
      <w:r w:rsidRPr="00AF18E5">
        <w:rPr>
          <w:b/>
          <w:bCs/>
        </w:rPr>
        <w:t>4.2. Advantages</w:t>
      </w:r>
    </w:p>
    <w:p w14:paraId="759B1E27" w14:textId="77777777" w:rsidR="00AF18E5" w:rsidRPr="00AF18E5" w:rsidRDefault="00AF18E5" w:rsidP="00AF18E5">
      <w:pPr>
        <w:numPr>
          <w:ilvl w:val="0"/>
          <w:numId w:val="35"/>
        </w:numPr>
      </w:pPr>
      <w:r w:rsidRPr="00AF18E5">
        <w:t>Provides disease-free, true-to-type plants in large numbers.</w:t>
      </w:r>
    </w:p>
    <w:p w14:paraId="5AE0BE85" w14:textId="77777777" w:rsidR="00AF18E5" w:rsidRPr="00AF18E5" w:rsidRDefault="00AF18E5" w:rsidP="00AF18E5">
      <w:pPr>
        <w:numPr>
          <w:ilvl w:val="0"/>
          <w:numId w:val="35"/>
        </w:numPr>
      </w:pPr>
      <w:r w:rsidRPr="00AF18E5">
        <w:t>Rapid propagation of elite varieties that are difficult to propagate conventionally.</w:t>
      </w:r>
    </w:p>
    <w:p w14:paraId="7AF9D3FF" w14:textId="77777777" w:rsidR="00AF18E5" w:rsidRPr="00AF18E5" w:rsidRDefault="00AF18E5" w:rsidP="00AF18E5">
      <w:pPr>
        <w:numPr>
          <w:ilvl w:val="0"/>
          <w:numId w:val="35"/>
        </w:numPr>
      </w:pPr>
      <w:r w:rsidRPr="00AF18E5">
        <w:t>Independent of seasonal constraints.</w:t>
      </w:r>
    </w:p>
    <w:p w14:paraId="5D46DC1D" w14:textId="77777777" w:rsidR="00AF18E5" w:rsidRPr="00AF18E5" w:rsidRDefault="00AF18E5" w:rsidP="00AF18E5">
      <w:pPr>
        <w:numPr>
          <w:ilvl w:val="0"/>
          <w:numId w:val="35"/>
        </w:numPr>
      </w:pPr>
      <w:r w:rsidRPr="00AF18E5">
        <w:t>Important for conservation and exchange of germplasm.</w:t>
      </w:r>
    </w:p>
    <w:p w14:paraId="027735C2" w14:textId="77777777" w:rsidR="00AF18E5" w:rsidRPr="00AF18E5" w:rsidRDefault="00AF18E5" w:rsidP="00AF18E5">
      <w:r w:rsidRPr="00AF18E5">
        <w:pict w14:anchorId="3330954A">
          <v:rect id="_x0000_i1661" style="width:0;height:1.5pt" o:hralign="center" o:hrstd="t" o:hr="t" fillcolor="#a0a0a0" stroked="f"/>
        </w:pict>
      </w:r>
    </w:p>
    <w:p w14:paraId="3255F233" w14:textId="77777777" w:rsidR="00AF18E5" w:rsidRPr="00AF18E5" w:rsidRDefault="00AF18E5" w:rsidP="00AF18E5">
      <w:pPr>
        <w:rPr>
          <w:b/>
          <w:bCs/>
        </w:rPr>
      </w:pPr>
      <w:r w:rsidRPr="00AF18E5">
        <w:rPr>
          <w:b/>
          <w:bCs/>
        </w:rPr>
        <w:t>4.3. Limitations</w:t>
      </w:r>
    </w:p>
    <w:p w14:paraId="26395424" w14:textId="77777777" w:rsidR="00AF18E5" w:rsidRPr="00AF18E5" w:rsidRDefault="00AF18E5" w:rsidP="00AF18E5">
      <w:pPr>
        <w:numPr>
          <w:ilvl w:val="0"/>
          <w:numId w:val="36"/>
        </w:numPr>
      </w:pPr>
      <w:r w:rsidRPr="00AF18E5">
        <w:lastRenderedPageBreak/>
        <w:t>High initial investment and maintenance cost.</w:t>
      </w:r>
    </w:p>
    <w:p w14:paraId="005DA9BF" w14:textId="77777777" w:rsidR="00AF18E5" w:rsidRPr="00AF18E5" w:rsidRDefault="00AF18E5" w:rsidP="00AF18E5">
      <w:pPr>
        <w:numPr>
          <w:ilvl w:val="0"/>
          <w:numId w:val="36"/>
        </w:numPr>
      </w:pPr>
      <w:r w:rsidRPr="00AF18E5">
        <w:t>Requires skilled manpower and strict aseptic conditions.</w:t>
      </w:r>
    </w:p>
    <w:p w14:paraId="2445AE80" w14:textId="77777777" w:rsidR="00AF18E5" w:rsidRPr="00AF18E5" w:rsidRDefault="00AF18E5" w:rsidP="00AF18E5">
      <w:pPr>
        <w:numPr>
          <w:ilvl w:val="0"/>
          <w:numId w:val="36"/>
        </w:numPr>
      </w:pPr>
      <w:r w:rsidRPr="00AF18E5">
        <w:t xml:space="preserve">Some species may develop </w:t>
      </w:r>
      <w:proofErr w:type="spellStart"/>
      <w:r w:rsidRPr="00AF18E5">
        <w:t>somaclonal</w:t>
      </w:r>
      <w:proofErr w:type="spellEnd"/>
      <w:r w:rsidRPr="00AF18E5">
        <w:t xml:space="preserve"> variation which affects genetic fidelity.</w:t>
      </w:r>
    </w:p>
    <w:p w14:paraId="26BC8909" w14:textId="77777777" w:rsidR="00972177" w:rsidRPr="00AF18E5" w:rsidRDefault="00972177" w:rsidP="00AF18E5"/>
    <w:sectPr w:rsidR="00972177" w:rsidRPr="00AF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B99"/>
    <w:multiLevelType w:val="multilevel"/>
    <w:tmpl w:val="050A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5E0B"/>
    <w:multiLevelType w:val="multilevel"/>
    <w:tmpl w:val="2D8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22B7"/>
    <w:multiLevelType w:val="multilevel"/>
    <w:tmpl w:val="F7A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022B5"/>
    <w:multiLevelType w:val="multilevel"/>
    <w:tmpl w:val="7874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C305B"/>
    <w:multiLevelType w:val="multilevel"/>
    <w:tmpl w:val="B55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D392F"/>
    <w:multiLevelType w:val="multilevel"/>
    <w:tmpl w:val="1AB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46293"/>
    <w:multiLevelType w:val="multilevel"/>
    <w:tmpl w:val="B4E08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C1022"/>
    <w:multiLevelType w:val="multilevel"/>
    <w:tmpl w:val="2FFE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B1929"/>
    <w:multiLevelType w:val="multilevel"/>
    <w:tmpl w:val="CB3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B211C"/>
    <w:multiLevelType w:val="multilevel"/>
    <w:tmpl w:val="DB1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C2671"/>
    <w:multiLevelType w:val="multilevel"/>
    <w:tmpl w:val="E24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E2594"/>
    <w:multiLevelType w:val="multilevel"/>
    <w:tmpl w:val="C2D4B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52F4C"/>
    <w:multiLevelType w:val="multilevel"/>
    <w:tmpl w:val="653A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B6CEB"/>
    <w:multiLevelType w:val="multilevel"/>
    <w:tmpl w:val="A32A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3686D"/>
    <w:multiLevelType w:val="multilevel"/>
    <w:tmpl w:val="B96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47D64"/>
    <w:multiLevelType w:val="multilevel"/>
    <w:tmpl w:val="59940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27F07"/>
    <w:multiLevelType w:val="multilevel"/>
    <w:tmpl w:val="2AB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9489E"/>
    <w:multiLevelType w:val="multilevel"/>
    <w:tmpl w:val="17B60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1375E"/>
    <w:multiLevelType w:val="multilevel"/>
    <w:tmpl w:val="C5F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A6408"/>
    <w:multiLevelType w:val="multilevel"/>
    <w:tmpl w:val="B78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41B3F"/>
    <w:multiLevelType w:val="multilevel"/>
    <w:tmpl w:val="D84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B138F"/>
    <w:multiLevelType w:val="multilevel"/>
    <w:tmpl w:val="275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76761"/>
    <w:multiLevelType w:val="multilevel"/>
    <w:tmpl w:val="7B7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927AD"/>
    <w:multiLevelType w:val="multilevel"/>
    <w:tmpl w:val="8D8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14C43"/>
    <w:multiLevelType w:val="multilevel"/>
    <w:tmpl w:val="D81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103F6"/>
    <w:multiLevelType w:val="multilevel"/>
    <w:tmpl w:val="272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F75E7"/>
    <w:multiLevelType w:val="multilevel"/>
    <w:tmpl w:val="CF6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C5146C"/>
    <w:multiLevelType w:val="multilevel"/>
    <w:tmpl w:val="451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701AE"/>
    <w:multiLevelType w:val="multilevel"/>
    <w:tmpl w:val="571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6135A"/>
    <w:multiLevelType w:val="multilevel"/>
    <w:tmpl w:val="553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C6E93"/>
    <w:multiLevelType w:val="multilevel"/>
    <w:tmpl w:val="7D4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57C29"/>
    <w:multiLevelType w:val="multilevel"/>
    <w:tmpl w:val="28E6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203A2"/>
    <w:multiLevelType w:val="multilevel"/>
    <w:tmpl w:val="13E24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E689A"/>
    <w:multiLevelType w:val="multilevel"/>
    <w:tmpl w:val="6E122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B562F1"/>
    <w:multiLevelType w:val="multilevel"/>
    <w:tmpl w:val="EF1C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D2C06"/>
    <w:multiLevelType w:val="multilevel"/>
    <w:tmpl w:val="42D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827008">
    <w:abstractNumId w:val="7"/>
  </w:num>
  <w:num w:numId="2" w16cid:durableId="608045207">
    <w:abstractNumId w:val="17"/>
  </w:num>
  <w:num w:numId="3" w16cid:durableId="902254455">
    <w:abstractNumId w:val="19"/>
  </w:num>
  <w:num w:numId="4" w16cid:durableId="402988841">
    <w:abstractNumId w:val="15"/>
  </w:num>
  <w:num w:numId="5" w16cid:durableId="1455832655">
    <w:abstractNumId w:val="2"/>
  </w:num>
  <w:num w:numId="6" w16cid:durableId="891766486">
    <w:abstractNumId w:val="33"/>
  </w:num>
  <w:num w:numId="7" w16cid:durableId="1529413840">
    <w:abstractNumId w:val="20"/>
  </w:num>
  <w:num w:numId="8" w16cid:durableId="2026862785">
    <w:abstractNumId w:val="23"/>
  </w:num>
  <w:num w:numId="9" w16cid:durableId="242222760">
    <w:abstractNumId w:val="26"/>
  </w:num>
  <w:num w:numId="10" w16cid:durableId="1121998024">
    <w:abstractNumId w:val="34"/>
  </w:num>
  <w:num w:numId="11" w16cid:durableId="636296682">
    <w:abstractNumId w:val="16"/>
  </w:num>
  <w:num w:numId="12" w16cid:durableId="416944282">
    <w:abstractNumId w:val="24"/>
  </w:num>
  <w:num w:numId="13" w16cid:durableId="1200898293">
    <w:abstractNumId w:val="1"/>
  </w:num>
  <w:num w:numId="14" w16cid:durableId="993921339">
    <w:abstractNumId w:val="9"/>
  </w:num>
  <w:num w:numId="15" w16cid:durableId="1743454277">
    <w:abstractNumId w:val="22"/>
  </w:num>
  <w:num w:numId="16" w16cid:durableId="1097556368">
    <w:abstractNumId w:val="11"/>
  </w:num>
  <w:num w:numId="17" w16cid:durableId="483811902">
    <w:abstractNumId w:val="6"/>
  </w:num>
  <w:num w:numId="18" w16cid:durableId="1447433906">
    <w:abstractNumId w:val="13"/>
  </w:num>
  <w:num w:numId="19" w16cid:durableId="1937905250">
    <w:abstractNumId w:val="32"/>
  </w:num>
  <w:num w:numId="20" w16cid:durableId="725106188">
    <w:abstractNumId w:val="25"/>
  </w:num>
  <w:num w:numId="21" w16cid:durableId="796333456">
    <w:abstractNumId w:val="3"/>
  </w:num>
  <w:num w:numId="22" w16cid:durableId="2000494177">
    <w:abstractNumId w:val="27"/>
  </w:num>
  <w:num w:numId="23" w16cid:durableId="170074166">
    <w:abstractNumId w:val="5"/>
  </w:num>
  <w:num w:numId="24" w16cid:durableId="1414357239">
    <w:abstractNumId w:val="28"/>
  </w:num>
  <w:num w:numId="25" w16cid:durableId="188180305">
    <w:abstractNumId w:val="10"/>
  </w:num>
  <w:num w:numId="26" w16cid:durableId="1498377913">
    <w:abstractNumId w:val="21"/>
  </w:num>
  <w:num w:numId="27" w16cid:durableId="2081757069">
    <w:abstractNumId w:val="30"/>
  </w:num>
  <w:num w:numId="28" w16cid:durableId="434908098">
    <w:abstractNumId w:val="14"/>
  </w:num>
  <w:num w:numId="29" w16cid:durableId="1093939274">
    <w:abstractNumId w:val="29"/>
  </w:num>
  <w:num w:numId="30" w16cid:durableId="1472791625">
    <w:abstractNumId w:val="12"/>
  </w:num>
  <w:num w:numId="31" w16cid:durableId="604927616">
    <w:abstractNumId w:val="0"/>
  </w:num>
  <w:num w:numId="32" w16cid:durableId="1411194831">
    <w:abstractNumId w:val="31"/>
  </w:num>
  <w:num w:numId="33" w16cid:durableId="923106138">
    <w:abstractNumId w:val="4"/>
  </w:num>
  <w:num w:numId="34" w16cid:durableId="663238047">
    <w:abstractNumId w:val="35"/>
  </w:num>
  <w:num w:numId="35" w16cid:durableId="839392915">
    <w:abstractNumId w:val="18"/>
  </w:num>
  <w:num w:numId="36" w16cid:durableId="8285961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D4"/>
    <w:rsid w:val="00146B24"/>
    <w:rsid w:val="005434D4"/>
    <w:rsid w:val="00972177"/>
    <w:rsid w:val="00AF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E09C"/>
  <w15:chartTrackingRefBased/>
  <w15:docId w15:val="{CF4D3B61-CABF-4FB6-BA2B-4C4CCED0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4D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434D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434D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434D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434D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43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4D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434D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434D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434D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434D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43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4D4"/>
    <w:rPr>
      <w:rFonts w:eastAsiaTheme="majorEastAsia" w:cstheme="majorBidi"/>
      <w:color w:val="272727" w:themeColor="text1" w:themeTint="D8"/>
    </w:rPr>
  </w:style>
  <w:style w:type="paragraph" w:styleId="Title">
    <w:name w:val="Title"/>
    <w:basedOn w:val="Normal"/>
    <w:next w:val="Normal"/>
    <w:link w:val="TitleChar"/>
    <w:uiPriority w:val="10"/>
    <w:qFormat/>
    <w:rsid w:val="00543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4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4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34D4"/>
    <w:rPr>
      <w:i/>
      <w:iCs/>
      <w:color w:val="404040" w:themeColor="text1" w:themeTint="BF"/>
    </w:rPr>
  </w:style>
  <w:style w:type="paragraph" w:styleId="ListParagraph">
    <w:name w:val="List Paragraph"/>
    <w:basedOn w:val="Normal"/>
    <w:uiPriority w:val="34"/>
    <w:qFormat/>
    <w:rsid w:val="005434D4"/>
    <w:pPr>
      <w:ind w:left="720"/>
      <w:contextualSpacing/>
    </w:pPr>
  </w:style>
  <w:style w:type="character" w:styleId="IntenseEmphasis">
    <w:name w:val="Intense Emphasis"/>
    <w:basedOn w:val="DefaultParagraphFont"/>
    <w:uiPriority w:val="21"/>
    <w:qFormat/>
    <w:rsid w:val="005434D4"/>
    <w:rPr>
      <w:i/>
      <w:iCs/>
      <w:color w:val="365F91" w:themeColor="accent1" w:themeShade="BF"/>
    </w:rPr>
  </w:style>
  <w:style w:type="paragraph" w:styleId="IntenseQuote">
    <w:name w:val="Intense Quote"/>
    <w:basedOn w:val="Normal"/>
    <w:next w:val="Normal"/>
    <w:link w:val="IntenseQuoteChar"/>
    <w:uiPriority w:val="30"/>
    <w:qFormat/>
    <w:rsid w:val="005434D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434D4"/>
    <w:rPr>
      <w:i/>
      <w:iCs/>
      <w:color w:val="365F91" w:themeColor="accent1" w:themeShade="BF"/>
    </w:rPr>
  </w:style>
  <w:style w:type="character" w:styleId="IntenseReference">
    <w:name w:val="Intense Reference"/>
    <w:basedOn w:val="DefaultParagraphFont"/>
    <w:uiPriority w:val="32"/>
    <w:qFormat/>
    <w:rsid w:val="005434D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jangra</dc:creator>
  <cp:keywords/>
  <dc:description/>
  <cp:lastModifiedBy>ashu jangra</cp:lastModifiedBy>
  <cp:revision>1</cp:revision>
  <cp:lastPrinted>2025-07-15T17:31:00Z</cp:lastPrinted>
  <dcterms:created xsi:type="dcterms:W3CDTF">2025-07-15T17:15:00Z</dcterms:created>
  <dcterms:modified xsi:type="dcterms:W3CDTF">2025-07-15T17:32:00Z</dcterms:modified>
</cp:coreProperties>
</file>