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tf" ContentType="application/x-font-ttf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279" w:lineRule="auto"/>
        <w:ind w:left="0" w:right="0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Robot class Documentation/Guide</w:t>
      </w:r>
    </w:p>
    <w:p w:rsidR="00000000" w:rsidDel="00000000" w:rsidP="00000000" w:rsidRDefault="00000000" w:rsidRPr="00000000" w14:paraId="00000003">
      <w:pPr>
        <w:spacing w:after="160" w:before="0" w:line="27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Refer to this documentation for information on the functions in the Robot class.</w:t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For help navigating this documentation, try using our </w:t>
      </w:r>
      <w:r w:rsidDel="00000000" w:rsidR="00000000" w:rsidRPr="00000000">
        <w:rPr>
          <w:i w:val="1"/>
          <w:rtl w:val="0"/>
        </w:rPr>
        <w:t xml:space="preserve">experimental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u w:val="single"/>
            <w:rtl w:val="0"/>
          </w:rPr>
          <w:t xml:space="preserve">AI ChatBot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/>
      </w:pP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u w:val="single"/>
            <w:rtl w:val="0"/>
          </w:rPr>
          <w:t xml:space="preserve">https://poe.com/Bot_for_TIC_S24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Please confirm any suspicious instructions with the team.</w:t>
      </w:r>
    </w:p>
    <w:p w:rsidR="00000000" w:rsidDel="00000000" w:rsidP="00000000" w:rsidRDefault="00000000" w:rsidRPr="00000000" w14:paraId="00000007">
      <w:pPr>
        <w:spacing w:after="160" w:before="0" w:line="27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0" w:line="279" w:lineRule="auto"/>
        <w:ind w:left="0" w:right="0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Provided Code</w:t>
      </w:r>
    </w:p>
    <w:p w:rsidR="00000000" w:rsidDel="00000000" w:rsidP="00000000" w:rsidRDefault="00000000" w:rsidRPr="00000000" w14:paraId="00000009">
      <w:pPr>
        <w:spacing w:after="160" w:before="0" w:line="27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boiler_plate.py </w:t>
      </w:r>
    </w:p>
    <w:p w:rsidR="00000000" w:rsidDel="00000000" w:rsidP="00000000" w:rsidRDefault="00000000" w:rsidRPr="00000000" w14:paraId="0000000A">
      <w:pPr>
        <w:spacing w:after="160" w:before="0" w:line="279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The script that will contain the logic you write will be in a copy of the boilerplate.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0" w:line="279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__init__.py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60" w:before="0" w:line="279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Class definition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has the robot class. This will be initialized as an object which allows you to use the attributes, methods, and functions which interface with the robot.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0" w:line="27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solution-joystick.py</w:t>
      </w:r>
    </w:p>
    <w:p w:rsidR="00000000" w:rsidDel="00000000" w:rsidP="00000000" w:rsidRDefault="00000000" w:rsidRPr="00000000" w14:paraId="0000000E">
      <w:pPr>
        <w:spacing w:after="160" w:before="0" w:line="279" w:lineRule="auto"/>
        <w:ind w:left="720" w:right="0" w:firstLine="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The joystick solution provides an example of a basic keyboard solution which uses a function in the robot class.</w:t>
      </w:r>
    </w:p>
    <w:p w:rsidR="00000000" w:rsidDel="00000000" w:rsidP="00000000" w:rsidRDefault="00000000" w:rsidRPr="00000000" w14:paraId="0000000F">
      <w:pPr>
        <w:spacing w:after="160" w:before="0" w:line="279" w:lineRule="auto"/>
        <w:ind w:left="0" w:right="0" w:firstLine="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Robot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0" w:line="279" w:lineRule="auto"/>
        <w:ind w:left="0" w:right="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0" w:line="279" w:lineRule="auto"/>
        <w:ind w:left="0" w:right="0" w:firstLine="0"/>
        <w:jc w:val="both"/>
        <w:rPr>
          <w:color w:val="999999"/>
        </w:rPr>
      </w:pPr>
      <w:r w:rsidDel="00000000" w:rsidR="00000000" w:rsidRPr="00000000">
        <w:rPr>
          <w:b w:val="1"/>
          <w:color w:val="ff0000"/>
          <w:rtl w:val="0"/>
        </w:rPr>
        <w:t xml:space="preserve">NOTICE:</w:t>
      </w:r>
      <w:r w:rsidDel="00000000" w:rsidR="00000000" w:rsidRPr="00000000">
        <w:rPr>
          <w:rtl w:val="0"/>
        </w:rPr>
        <w:br w:type="textWrapping"/>
        <w:t xml:space="preserve">When connecting to the robot or to use the sim you need to have the following 3 lines in the solution python script:</w:t>
        <w:tab/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08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800"/>
            <w:tblGridChange w:id="0">
              <w:tblGrid>
                <w:gridCol w:w="10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jc w:val="both"/>
                  <w:rPr>
                    <w:color w:val="999999"/>
                  </w:rPr>
                </w:pPr>
                <w:r w:rsidDel="00000000" w:rsidR="00000000" w:rsidRPr="00000000">
                  <w:rPr>
                    <w:color w:val="999999"/>
                    <w:rtl w:val="0"/>
                  </w:rPr>
                  <w:t xml:space="preserve">           #Setting up for using the sim</w:t>
                </w:r>
              </w:p>
              <w:p w:rsidR="00000000" w:rsidDel="00000000" w:rsidP="00000000" w:rsidRDefault="00000000" w:rsidRPr="00000000" w14:paraId="00000013">
                <w:pPr>
                  <w:ind w:firstLine="720"/>
                  <w:jc w:val="both"/>
                  <w:rPr>
                    <w:color w:val="ff9900"/>
                  </w:rPr>
                </w:pPr>
                <w:r w:rsidDel="00000000" w:rsidR="00000000" w:rsidRPr="00000000">
                  <w:rPr>
                    <w:color w:val="ff9900"/>
                    <w:rtl w:val="0"/>
                  </w:rPr>
                  <w:t xml:space="preserve">TMMC_Wrapper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  <w:r w:rsidDel="00000000" w:rsidR="00000000" w:rsidRPr="00000000">
                  <w:rPr>
                    <w:color w:val="ff0000"/>
                    <w:rtl w:val="0"/>
                  </w:rPr>
                  <w:t xml:space="preserve">is_SIM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color w:val="4a86e8"/>
                    <w:rtl w:val="0"/>
                  </w:rPr>
                  <w:t xml:space="preserve">=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color w:val="ff9900"/>
                    <w:rtl w:val="0"/>
                  </w:rPr>
                  <w:t xml:space="preserve">False</w:t>
                </w:r>
              </w:p>
              <w:p w:rsidR="00000000" w:rsidDel="00000000" w:rsidP="00000000" w:rsidRDefault="00000000" w:rsidRPr="00000000" w14:paraId="00000014">
                <w:pPr>
                  <w:ind w:left="720" w:firstLine="0"/>
                  <w:jc w:val="both"/>
                  <w:rPr/>
                </w:pPr>
                <w:r w:rsidDel="00000000" w:rsidR="00000000" w:rsidRPr="00000000">
                  <w:rPr>
                    <w:color w:val="9900ff"/>
                    <w:rtl w:val="0"/>
                  </w:rPr>
                  <w:t xml:space="preserve">if not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color w:val="ff9900"/>
                    <w:rtl w:val="0"/>
                  </w:rPr>
                  <w:t xml:space="preserve">TMMC_Wrapper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  <w:r w:rsidDel="00000000" w:rsidR="00000000" w:rsidRPr="00000000">
                  <w:rPr>
                    <w:color w:val="ff0000"/>
                    <w:rtl w:val="0"/>
                  </w:rPr>
                  <w:t xml:space="preserve">is_SIM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15">
                <w:pPr>
                  <w:jc w:val="both"/>
                  <w:rPr>
                    <w:color w:val="999999"/>
                  </w:rPr>
                </w:pPr>
                <w:r w:rsidDel="00000000" w:rsidR="00000000" w:rsidRPr="00000000">
                  <w:rPr>
                    <w:rtl w:val="0"/>
                  </w:rPr>
                  <w:t xml:space="preserve">    </w:t>
                  <w:tab/>
                  <w:tab/>
                </w:r>
                <w:r w:rsidDel="00000000" w:rsidR="00000000" w:rsidRPr="00000000">
                  <w:rPr>
                    <w:color w:val="ff9900"/>
                    <w:rtl w:val="0"/>
                  </w:rPr>
                  <w:t xml:space="preserve">TMMC_Wrapper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  <w:r w:rsidDel="00000000" w:rsidR="00000000" w:rsidRPr="00000000">
                  <w:rPr>
                    <w:color w:val="4a86e8"/>
                    <w:rtl w:val="0"/>
                  </w:rPr>
                  <w:t xml:space="preserve">use_hardware</w:t>
                </w:r>
                <w:r w:rsidDel="00000000" w:rsidR="00000000" w:rsidRPr="00000000">
                  <w:rPr>
                    <w:color w:val="ff9900"/>
                    <w:rtl w:val="0"/>
                  </w:rPr>
                  <w:t xml:space="preserve">()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6">
      <w:pPr>
        <w:spacing w:after="160" w:before="0" w:line="279" w:lineRule="auto"/>
        <w:ind w:left="0" w:right="0" w:firstLine="0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0" w:line="27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0" w:line="27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0" w:line="27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0" w:line="27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0" w:line="279" w:lineRule="auto"/>
        <w:ind w:left="0" w:right="0" w:firstLine="0"/>
        <w:jc w:val="both"/>
        <w:rPr>
          <w:color w:val="9900ff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dd </w:t>
      </w:r>
      <w:r w:rsidDel="00000000" w:rsidR="00000000" w:rsidRPr="00000000">
        <w:rPr>
          <w:b w:val="1"/>
          <w:color w:val="ff0000"/>
          <w:rtl w:val="0"/>
        </w:rPr>
        <w:t xml:space="preserve">global is_SIM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b w:val="1"/>
          <w:rtl w:val="0"/>
        </w:rPr>
        <w:t xml:space="preserve">__init__.py: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108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800"/>
            <w:tblGridChange w:id="0">
              <w:tblGrid>
                <w:gridCol w:w="10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52</w:t>
                </w:r>
                <w:r w:rsidDel="00000000" w:rsidR="00000000" w:rsidRPr="00000000">
                  <w:rPr>
                    <w:color w:val="9900ff"/>
                    <w:rtl w:val="0"/>
                  </w:rPr>
                  <w:t xml:space="preserve">          def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color w:val="4a86e8"/>
                    <w:rtl w:val="0"/>
                  </w:rPr>
                  <w:t xml:space="preserve">use_hardware</w:t>
                </w:r>
                <w:r w:rsidDel="00000000" w:rsidR="00000000" w:rsidRPr="00000000">
                  <w:rPr>
                    <w:color w:val="ff9900"/>
                    <w:rtl w:val="0"/>
                  </w:rPr>
                  <w:t xml:space="preserve">()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1D">
                <w:pPr>
                  <w:ind w:left="0" w:firstLine="0"/>
                  <w:rPr>
                    <w:color w:val="ff0000"/>
                  </w:rPr>
                </w:pPr>
                <w:r w:rsidDel="00000000" w:rsidR="00000000" w:rsidRPr="00000000">
                  <w:rPr>
                    <w:rtl w:val="0"/>
                  </w:rPr>
                  <w:t xml:space="preserve">53</w:t>
                </w:r>
                <w:r w:rsidDel="00000000" w:rsidR="00000000" w:rsidRPr="00000000">
                  <w:rPr>
                    <w:color w:val="9900ff"/>
                    <w:rtl w:val="0"/>
                  </w:rPr>
                  <w:t xml:space="preserve">         </w:t>
                </w:r>
                <w:r w:rsidDel="00000000" w:rsidR="00000000" w:rsidRPr="00000000">
                  <w:rPr>
                    <w:rtl w:val="0"/>
                  </w:rPr>
                  <w:t xml:space="preserve">      </w:t>
                </w:r>
                <w:r w:rsidDel="00000000" w:rsidR="00000000" w:rsidRPr="00000000">
                  <w:rPr>
                    <w:color w:val="9900ff"/>
                    <w:rtl w:val="0"/>
                  </w:rPr>
                  <w:t xml:space="preserve">global</w:t>
                </w:r>
                <w:r w:rsidDel="00000000" w:rsidR="00000000" w:rsidRPr="00000000">
                  <w:rPr>
                    <w:color w:val="ff0000"/>
                    <w:rtl w:val="0"/>
                  </w:rPr>
                  <w:t xml:space="preserve"> is_SIM</w:t>
                </w:r>
              </w:p>
              <w:p w:rsidR="00000000" w:rsidDel="00000000" w:rsidP="00000000" w:rsidRDefault="00000000" w:rsidRPr="00000000" w14:paraId="0000001E">
                <w:pPr>
                  <w:ind w:left="0" w:firstLine="0"/>
                  <w:rPr>
                    <w:color w:val="9900ff"/>
                  </w:rPr>
                </w:pPr>
                <w:r w:rsidDel="00000000" w:rsidR="00000000" w:rsidRPr="00000000">
                  <w:rPr>
                    <w:rtl w:val="0"/>
                  </w:rPr>
                  <w:t xml:space="preserve">54</w:t>
                </w:r>
                <w:r w:rsidDel="00000000" w:rsidR="00000000" w:rsidRPr="00000000">
                  <w:rPr>
                    <w:rtl w:val="0"/>
                  </w:rPr>
                  <w:t xml:space="preserve">               </w:t>
                </w:r>
                <w:r w:rsidDel="00000000" w:rsidR="00000000" w:rsidRPr="00000000">
                  <w:rPr>
                    <w:color w:val="9900ff"/>
                    <w:rtl w:val="0"/>
                  </w:rPr>
                  <w:t xml:space="preserve">if not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color w:val="ff0000"/>
                    <w:rtl w:val="0"/>
                  </w:rPr>
                  <w:t xml:space="preserve">is_SIM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 of Robot Wrapper Class for ROS and Hardware Interaction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The Robot class acts as an API to interact with ROS (Robot Operating System) and various hardware components on the TurtleBot. This class encapsulates functionalities needed for controlling a robot, subscribing to sensor data and publishing commands. 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Note: You can change and modify this class to best suit your solution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Key Components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 Initialization and Subscriptions: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class inherits from rclpy.node.Node, initializing itself with the node name 'notebook_wrapper'.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subscribes to multiple topics such as LaserScan, IMU, camera images, camera info, and battery state. These subscriptions use appropriate QoS profiles to manage data flow.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 Clients: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class initializes action clients for docking and undocking the robot, using ROS 2's action client interfaces.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waits for these action servers to be available before proceeding.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Transform functions: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transform listener is set up to handle transformations between different coordinate frames using tf2_ros.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Utility methods include transforming coordinates, reducing transformations to 2D, calculating rotation from transforms.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Velocity Commands: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1440" w:right="0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class includes multiple functions for different modes of velocity control for both linear and angular motion.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Logging: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Methods are provided to start and stop logging of various topics to a ROS 2 bag file. This is useful for recording sensor data and other relevant information for debugging or analysis.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Sensor Data Handling: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Callback methods process incoming sensor data and store the latest messages.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Methods such as checkScan, checkImu, checkImage, checkCamera, and checkBattery provide access to the sensor data.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Teleoperation: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Functions for manual control using keyboard input are provided, including methods to move forward, backward, and turn. A keyboard listener is implemented for this purpose.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Vision Functions: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144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Vision functions provide AprilTag detection, for color filtering and contouring.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Robot Wrapper Functions (Highlighted are key functions)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Initialization and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>
          <w:highlight w:val="green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init(self)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Params: None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Return: None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Description: This will initialize an object of the robot class. Allows you to use the attributes, methods, and functions which interface with the robot.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>
          <w:highlight w:val="green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use_hardware()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Description: C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hecks</w:t>
      </w:r>
      <w:r w:rsidDel="00000000" w:rsidR="00000000" w:rsidRPr="00000000">
        <w:rPr>
          <w:rtl w:val="0"/>
        </w:rPr>
        <w:t xml:space="preserve"> vpn connectivity and connection to robot (Not used in simulation).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Transformation Functions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get_tf_transform(self, parent_frame, child_frame, wait=True, time_in=rclpy.time.Time())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Retrieves the transform between two frames.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reduce_transform_to_2D(self, transform_3D)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Reduces a 3D transform to a 2D transform.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rotation_from_transform(self, transform_2D)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144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Extracts the rotation angle from a 2D transform.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Logging Functions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configure_logging(self, topics)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Configures topics for logging.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start_logging(self)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Starts logging data for the configured topics.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stop_logging(self)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Stops logging and returns the directory where the log data is stored.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get_logging_data(self, logging_dir)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Retrieves log data from the specified directory.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delete_logging_data(self, logging_dir)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144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Deletes log data from the specified directory.</w:t>
      </w:r>
    </w:p>
    <w:p w:rsidR="00000000" w:rsidDel="00000000" w:rsidP="00000000" w:rsidRDefault="00000000" w:rsidRPr="00000000" w14:paraId="0000005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Listener Callbacks and Data Retrieval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scan_listener_callback(self, msg)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Callback for receiving LaserScan messages.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>
          <w:highlight w:val="green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checkScan(self)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Params: None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Return:last_scan_msg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http://docs.ros.org/en/melodic/api/sensor_msgs/html/msg/LaserScan.html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Description: Retrieves the latest LaserScan data as a message object (Lidar data).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imu_listener_callback(self, msg)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Callback for receiving IMU messages.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>
          <w:highlight w:val="green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checkImu(self)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Params:None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Return: last_imu_message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https://docs.ros.org/en/noetic/api/sensor_msgs/html/msg/Imu.html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Description: Retrieves the latest IMU data as an imu message object.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>
          <w:highlight w:val="green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rotation_angle(self,q)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Extract the rotation from the quaternion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Params: q (quaternion object)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Return: angle (float, radians)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Description: Gives the rotation component of a quaternion.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>
          <w:highlight w:val="green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conjugate(self,q)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Helper to get the conjugate of the quaternion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Params:q (quaternion object)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Return: (quaternion object)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Description: Returns the conjugate of the passed quaternion.</w:t>
      </w:r>
    </w:p>
    <w:p w:rsidR="00000000" w:rsidDel="00000000" w:rsidP="00000000" w:rsidRDefault="00000000" w:rsidRPr="00000000" w14:paraId="0000006E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>
          <w:highlight w:val="green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quaternion_multiply(self,q1, q2)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Multiply two quaternions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Params: q1, q2 (quaternion objects)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Return: (quaternion object)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Description:Returns the product of two quaternions.</w:t>
      </w:r>
    </w:p>
    <w:p w:rsidR="00000000" w:rsidDel="00000000" w:rsidP="00000000" w:rsidRDefault="00000000" w:rsidRPr="00000000" w14:paraId="0000007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>
          <w:highlight w:val="green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has_rotation_occurred(self, orientation1, orientation2, desired_rotation_angle)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Compares two quaternions and checks if the angle between the two is the desired angle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Params: orientation1, orientation2 (quaternion objects) and desired_rotation_angle (Radians) 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Return: is_angle_close Boolean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Description: Return if the angle between two quaternions is near the given parameter angle.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image_listener_callback(self, msg)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Callback for receiving Image messages.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>
          <w:highlight w:val="green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checkImage(self)</w:t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spacing w:after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Params: None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spacing w:after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Return:last_img_msg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https://docs.ros.org/en/noetic/api/sensor_msgs/html/msg/Image.html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spacing w:after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Description: Returns the image message object</w:t>
      </w:r>
    </w:p>
    <w:p w:rsidR="00000000" w:rsidDel="00000000" w:rsidP="00000000" w:rsidRDefault="00000000" w:rsidRPr="00000000" w14:paraId="00000088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If running in simulation, edit your __init__.py file to include the following lines in the __init__ function in your robot class:</w:t>
      </w:r>
    </w:p>
    <w:p w:rsidR="00000000" w:rsidDel="00000000" w:rsidP="00000000" w:rsidRDefault="00000000" w:rsidRPr="00000000" w14:paraId="0000008A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self.image_future = rclpy.Future(). The lines below it should reflect an if condition as such:</w:t>
      </w:r>
    </w:p>
    <w:p w:rsidR="00000000" w:rsidDel="00000000" w:rsidP="00000000" w:rsidRDefault="00000000" w:rsidRPr="00000000" w14:paraId="0000008C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if is_SIM:</w:t>
        <w:tab/>
      </w:r>
    </w:p>
    <w:p w:rsidR="00000000" w:rsidDel="00000000" w:rsidP="00000000" w:rsidRDefault="00000000" w:rsidRPr="00000000" w14:paraId="0000008E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self.image_subscription =  self.create_subscription(Image,'/camera/image_raw',self.image_listener_callback,qos_profile_sensor_data)</w:t>
      </w:r>
    </w:p>
    <w:p w:rsidR="00000000" w:rsidDel="00000000" w:rsidP="00000000" w:rsidRDefault="00000000" w:rsidRPr="00000000" w14:paraId="0000008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9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self.image_subscription = self.create_subscription(Image,'/oakd/rgb/preview/image_raw',self.image_listener_callback,qos_profile_sensor_data)</w:t>
      </w:r>
    </w:p>
    <w:p w:rsidR="00000000" w:rsidDel="00000000" w:rsidP="00000000" w:rsidRDefault="00000000" w:rsidRPr="00000000" w14:paraId="00000091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self.image_subscription  # prevent unused variable warning</w:t>
      </w:r>
    </w:p>
    <w:p w:rsidR="00000000" w:rsidDel="00000000" w:rsidP="00000000" w:rsidRDefault="00000000" w:rsidRPr="00000000" w14:paraId="00000092">
      <w:pPr>
        <w:spacing w:after="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Similarly, find self.camera_info_future = rclpy.Future(). The lines below it should reflect an if condition as such:</w:t>
      </w:r>
    </w:p>
    <w:p w:rsidR="00000000" w:rsidDel="00000000" w:rsidP="00000000" w:rsidRDefault="00000000" w:rsidRPr="00000000" w14:paraId="00000094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if is_SIM:</w:t>
      </w:r>
    </w:p>
    <w:p w:rsidR="00000000" w:rsidDel="00000000" w:rsidP="00000000" w:rsidRDefault="00000000" w:rsidRPr="00000000" w14:paraId="00000096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self.camera_info_subscription = self.create_subscription(CameraInfo,'/camera/camera_info',self.camera_info_listener_callback,qos_profile_sensor_data)</w:t>
      </w:r>
    </w:p>
    <w:p w:rsidR="00000000" w:rsidDel="00000000" w:rsidP="00000000" w:rsidRDefault="00000000" w:rsidRPr="00000000" w14:paraId="0000009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98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self.camera_info_subscription = self.create_subscription(CameraInfo,'/oakd/rgb/preview/camera_info',self.camera_info_listener_callback,qos_profile_sensor_data)</w:t>
      </w:r>
    </w:p>
    <w:p w:rsidR="00000000" w:rsidDel="00000000" w:rsidP="00000000" w:rsidRDefault="00000000" w:rsidRPr="00000000" w14:paraId="0000009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self.camera_info_subscription  # prevent unused variable warning</w:t>
      </w:r>
    </w:p>
    <w:p w:rsidR="00000000" w:rsidDel="00000000" w:rsidP="00000000" w:rsidRDefault="00000000" w:rsidRPr="00000000" w14:paraId="0000009A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>
          <w:highlight w:val="green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checkImageRelease(self)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Params: None</w:t>
      </w:r>
    </w:p>
    <w:p w:rsidR="00000000" w:rsidDel="00000000" w:rsidP="00000000" w:rsidRDefault="00000000" w:rsidRPr="00000000" w14:paraId="0000009D">
      <w:pPr>
        <w:numPr>
          <w:ilvl w:val="1"/>
          <w:numId w:val="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Return: None</w:t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Description: Displays the image to the screen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camera_info_listener_callback(self, msg)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Callback for receiving CameraInfo messages.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checkCamera(self)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Retrieves the latest CameraInfo data.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battery_state_listener_callback(self, msg)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Callback for receiving BatteryState messages.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checkBattery(self)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144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Retrieves the latest battery percentage.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Velocity and Movement Control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cmd_vel_timer_callback(self)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Timer callback for publishing velocity commands.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>
          <w:highlight w:val="green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set_cmd_vel(self, velocity_x, velocity_phi, duration, stop=True)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Params:velocity_x (float), velocity_phi (float) , time (int)</w:t>
      </w:r>
    </w:p>
    <w:p w:rsidR="00000000" w:rsidDel="00000000" w:rsidP="00000000" w:rsidRDefault="00000000" w:rsidRPr="00000000" w14:paraId="000000AC">
      <w:pPr>
        <w:numPr>
          <w:ilvl w:val="1"/>
          <w:numId w:val="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Return: None</w:t>
      </w:r>
    </w:p>
    <w:p w:rsidR="00000000" w:rsidDel="00000000" w:rsidP="00000000" w:rsidRDefault="00000000" w:rsidRPr="00000000" w14:paraId="000000AD">
      <w:pPr>
        <w:numPr>
          <w:ilvl w:val="1"/>
          <w:numId w:val="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Description: Sets the robot's velocity for a specified duration. Linear + angular velocity.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>
          <w:highlight w:val="green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send_cmd_vel(self, linear_x, angular_z)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Params: linear_x (float), angular_z (float)</w:t>
      </w:r>
    </w:p>
    <w:p w:rsidR="00000000" w:rsidDel="00000000" w:rsidP="00000000" w:rsidRDefault="00000000" w:rsidRPr="00000000" w14:paraId="000000B0">
      <w:pPr>
        <w:numPr>
          <w:ilvl w:val="1"/>
          <w:numId w:val="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Return: None</w:t>
      </w:r>
    </w:p>
    <w:p w:rsidR="00000000" w:rsidDel="00000000" w:rsidP="00000000" w:rsidRDefault="00000000" w:rsidRPr="00000000" w14:paraId="000000B1">
      <w:pPr>
        <w:numPr>
          <w:ilvl w:val="1"/>
          <w:numId w:val="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Description: Sends a command with linear and angular velocity.</w:t>
      </w:r>
    </w:p>
    <w:p w:rsidR="00000000" w:rsidDel="00000000" w:rsidP="00000000" w:rsidRDefault="00000000" w:rsidRPr="00000000" w14:paraId="000000B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Docking Actions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>
          <w:highlight w:val="green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undock(self)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Initiates the undocking action.</w:t>
      </w:r>
    </w:p>
    <w:p w:rsidR="00000000" w:rsidDel="00000000" w:rsidP="00000000" w:rsidRDefault="00000000" w:rsidRPr="00000000" w14:paraId="000000B9">
      <w:pPr>
        <w:numPr>
          <w:ilvl w:val="1"/>
          <w:numId w:val="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Params: None</w:t>
      </w:r>
    </w:p>
    <w:p w:rsidR="00000000" w:rsidDel="00000000" w:rsidP="00000000" w:rsidRDefault="00000000" w:rsidRPr="00000000" w14:paraId="000000BA">
      <w:pPr>
        <w:numPr>
          <w:ilvl w:val="1"/>
          <w:numId w:val="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Return: undock (boolean)</w:t>
      </w:r>
    </w:p>
    <w:p w:rsidR="00000000" w:rsidDel="00000000" w:rsidP="00000000" w:rsidRDefault="00000000" w:rsidRPr="00000000" w14:paraId="000000BB">
      <w:pPr>
        <w:numPr>
          <w:ilvl w:val="1"/>
          <w:numId w:val="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Description: Accomplishes undocking from changing station (Not for sim).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>
          <w:highlight w:val="green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dock(self)</w:t>
      </w:r>
    </w:p>
    <w:p w:rsidR="00000000" w:rsidDel="00000000" w:rsidP="00000000" w:rsidRDefault="00000000" w:rsidRPr="00000000" w14:paraId="000000BD">
      <w:pPr>
        <w:numPr>
          <w:ilvl w:val="1"/>
          <w:numId w:val="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Params: None</w:t>
      </w:r>
    </w:p>
    <w:p w:rsidR="00000000" w:rsidDel="00000000" w:rsidP="00000000" w:rsidRDefault="00000000" w:rsidRPr="00000000" w14:paraId="000000BE">
      <w:pPr>
        <w:numPr>
          <w:ilvl w:val="1"/>
          <w:numId w:val="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Return: dock (boolean)</w:t>
      </w:r>
    </w:p>
    <w:p w:rsidR="00000000" w:rsidDel="00000000" w:rsidP="00000000" w:rsidRDefault="00000000" w:rsidRPr="00000000" w14:paraId="000000BF">
      <w:pPr>
        <w:numPr>
          <w:ilvl w:val="1"/>
          <w:numId w:val="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Description: Accomplishes docking from changing station (Not for sim).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Teleoperation and Keyboard Control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rotate(self, angle, direction)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Starts keyboard control for the robot.</w:t>
      </w:r>
    </w:p>
    <w:p w:rsidR="00000000" w:rsidDel="00000000" w:rsidP="00000000" w:rsidRDefault="00000000" w:rsidRPr="00000000" w14:paraId="000000C3">
      <w:pPr>
        <w:numPr>
          <w:ilvl w:val="1"/>
          <w:numId w:val="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Params: Angle(degrees float), direction (+1 or -1 int) </w:t>
      </w:r>
    </w:p>
    <w:p w:rsidR="00000000" w:rsidDel="00000000" w:rsidP="00000000" w:rsidRDefault="00000000" w:rsidRPr="00000000" w14:paraId="000000C4">
      <w:pPr>
        <w:numPr>
          <w:ilvl w:val="1"/>
          <w:numId w:val="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Return: None</w:t>
      </w:r>
    </w:p>
    <w:p w:rsidR="00000000" w:rsidDel="00000000" w:rsidP="00000000" w:rsidRDefault="00000000" w:rsidRPr="00000000" w14:paraId="000000C5">
      <w:pPr>
        <w:numPr>
          <w:ilvl w:val="1"/>
          <w:numId w:val="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Description: Rotates the robot a specified amount of degrees.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spacing w:after="0" w:lineRule="auto"/>
        <w:ind w:left="720" w:hanging="36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start_keyboard_control(self)</w:t>
      </w:r>
    </w:p>
    <w:p w:rsidR="00000000" w:rsidDel="00000000" w:rsidP="00000000" w:rsidRDefault="00000000" w:rsidRPr="00000000" w14:paraId="000000C7">
      <w:pPr>
        <w:numPr>
          <w:ilvl w:val="1"/>
          <w:numId w:val="4"/>
        </w:numPr>
        <w:spacing w:after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Starts keyboard control for the robot.</w:t>
      </w:r>
    </w:p>
    <w:p w:rsidR="00000000" w:rsidDel="00000000" w:rsidP="00000000" w:rsidRDefault="00000000" w:rsidRPr="00000000" w14:paraId="000000C8">
      <w:pPr>
        <w:numPr>
          <w:ilvl w:val="1"/>
          <w:numId w:val="4"/>
        </w:numPr>
        <w:spacing w:after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Params: None</w:t>
      </w:r>
    </w:p>
    <w:p w:rsidR="00000000" w:rsidDel="00000000" w:rsidP="00000000" w:rsidRDefault="00000000" w:rsidRPr="00000000" w14:paraId="000000C9">
      <w:pPr>
        <w:numPr>
          <w:ilvl w:val="1"/>
          <w:numId w:val="4"/>
        </w:numPr>
        <w:spacing w:after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Return: None</w:t>
      </w:r>
    </w:p>
    <w:p w:rsidR="00000000" w:rsidDel="00000000" w:rsidP="00000000" w:rsidRDefault="00000000" w:rsidRPr="00000000" w14:paraId="000000CA">
      <w:pPr>
        <w:numPr>
          <w:ilvl w:val="1"/>
          <w:numId w:val="4"/>
        </w:numPr>
        <w:spacing w:after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Description: Allows interaction with robots using w,a,s,d keys.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>
          <w:highlight w:val="green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stop_keyboard_control(self)</w:t>
        <w:tab/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Stops keyboard control for the robot.</w:t>
      </w:r>
    </w:p>
    <w:p w:rsidR="00000000" w:rsidDel="00000000" w:rsidP="00000000" w:rsidRDefault="00000000" w:rsidRPr="00000000" w14:paraId="000000CD">
      <w:pPr>
        <w:numPr>
          <w:ilvl w:val="1"/>
          <w:numId w:val="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Params: None</w:t>
      </w:r>
    </w:p>
    <w:p w:rsidR="00000000" w:rsidDel="00000000" w:rsidP="00000000" w:rsidRDefault="00000000" w:rsidRPr="00000000" w14:paraId="000000CE">
      <w:pPr>
        <w:numPr>
          <w:ilvl w:val="1"/>
          <w:numId w:val="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Return: None</w:t>
      </w:r>
    </w:p>
    <w:p w:rsidR="00000000" w:rsidDel="00000000" w:rsidP="00000000" w:rsidRDefault="00000000" w:rsidRPr="00000000" w14:paraId="000000CF">
      <w:pPr>
        <w:numPr>
          <w:ilvl w:val="1"/>
          <w:numId w:val="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Description: Terminates the keyboard control.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on_press(self, key)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Callback for handling key press events.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move_forward(self)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Moves the robot forward us</w:t>
      </w:r>
      <w:r w:rsidDel="00000000" w:rsidR="00000000" w:rsidRPr="00000000">
        <w:rPr>
          <w:rtl w:val="0"/>
        </w:rPr>
        <w:t xml:space="preserve">ing send_cmd_vel()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move_backward(self)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Moves the robot backward </w:t>
      </w:r>
      <w:r w:rsidDel="00000000" w:rsidR="00000000" w:rsidRPr="00000000">
        <w:rPr>
          <w:rtl w:val="0"/>
        </w:rPr>
        <w:t xml:space="preserve">using send_cmd_vel()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turn_left(self)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Turn the robot left </w:t>
      </w:r>
      <w:r w:rsidDel="00000000" w:rsidR="00000000" w:rsidRPr="00000000">
        <w:rPr>
          <w:rtl w:val="0"/>
        </w:rPr>
        <w:t xml:space="preserve">using send_cmd_vel()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turn_right(self)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Turn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robot right </w:t>
      </w:r>
      <w:r w:rsidDel="00000000" w:rsidR="00000000" w:rsidRPr="00000000">
        <w:rPr>
          <w:rtl w:val="0"/>
        </w:rPr>
        <w:t xml:space="preserve">using send_cmd_vel()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Lidar and Obstacle Avoidance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>
          <w:highlight w:val="green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lidar_data_too_close(self, scan, th1, th2, min_dist)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Checks if any lidar data points are too close within the specified angles and distance.</w:t>
      </w:r>
    </w:p>
    <w:p w:rsidR="00000000" w:rsidDel="00000000" w:rsidP="00000000" w:rsidRDefault="00000000" w:rsidRPr="00000000" w14:paraId="000000DF">
      <w:pPr>
        <w:numPr>
          <w:ilvl w:val="1"/>
          <w:numId w:val="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Params: scan (last_scan_msg object), th1 and th2 (float angle radians ), min_dist (float in meter)</w:t>
      </w:r>
    </w:p>
    <w:p w:rsidR="00000000" w:rsidDel="00000000" w:rsidP="00000000" w:rsidRDefault="00000000" w:rsidRPr="00000000" w14:paraId="000000E0">
      <w:pPr>
        <w:numPr>
          <w:ilvl w:val="1"/>
          <w:numId w:val="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Return:  (float)</w:t>
      </w:r>
    </w:p>
    <w:p w:rsidR="00000000" w:rsidDel="00000000" w:rsidP="00000000" w:rsidRDefault="00000000" w:rsidRPr="00000000" w14:paraId="000000E1">
      <w:pPr>
        <w:numPr>
          <w:ilvl w:val="1"/>
          <w:numId w:val="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Description: Checks a window of angle to see if there is lidar readings within a given distance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>
          <w:highlight w:val="green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detect_obstacle(self, scan)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Params: scan (last_scan_msg.ranges) </w:t>
      </w:r>
      <w:r w:rsidDel="00000000" w:rsidR="00000000" w:rsidRPr="00000000">
        <w:rPr>
          <w:color w:val="ff0000"/>
          <w:rtl w:val="0"/>
        </w:rPr>
        <w:t xml:space="preserve">Note: </w:t>
      </w:r>
      <w:r w:rsidDel="00000000" w:rsidR="00000000" w:rsidRPr="00000000">
        <w:rPr>
          <w:rtl w:val="0"/>
        </w:rPr>
        <w:t xml:space="preserve">the scan parameter is the array of data from the last_scan_msg object</w:t>
      </w:r>
    </w:p>
    <w:p w:rsidR="00000000" w:rsidDel="00000000" w:rsidP="00000000" w:rsidRDefault="00000000" w:rsidRPr="00000000" w14:paraId="000000E4">
      <w:pPr>
        <w:numPr>
          <w:ilvl w:val="1"/>
          <w:numId w:val="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Return: min_dist (float in meter) and min_dist_angle (float in degrees) </w:t>
      </w:r>
      <w:r w:rsidDel="00000000" w:rsidR="00000000" w:rsidRPr="00000000">
        <w:rPr>
          <w:color w:val="ff0000"/>
          <w:rtl w:val="0"/>
        </w:rPr>
        <w:t xml:space="preserve">Refer to image below</w:t>
      </w:r>
    </w:p>
    <w:p w:rsidR="00000000" w:rsidDel="00000000" w:rsidP="00000000" w:rsidRDefault="00000000" w:rsidRPr="00000000" w14:paraId="000000E5">
      <w:pPr>
        <w:numPr>
          <w:ilvl w:val="1"/>
          <w:numId w:val="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Description: Detects lidar data less than 0.3m away in from 45 to 135 degrees view in the front of the robot.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>
          <w:highlight w:val="green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test_lidar_orientation(self)</w:t>
      </w:r>
    </w:p>
    <w:p w:rsidR="00000000" w:rsidDel="00000000" w:rsidP="00000000" w:rsidRDefault="00000000" w:rsidRPr="00000000" w14:paraId="000000E7">
      <w:pPr>
        <w:numPr>
          <w:ilvl w:val="1"/>
          <w:numId w:val="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Params: None</w:t>
      </w:r>
    </w:p>
    <w:p w:rsidR="00000000" w:rsidDel="00000000" w:rsidP="00000000" w:rsidRDefault="00000000" w:rsidRPr="00000000" w14:paraId="000000E8">
      <w:pPr>
        <w:numPr>
          <w:ilvl w:val="1"/>
          <w:numId w:val="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Return: None</w:t>
      </w:r>
    </w:p>
    <w:p w:rsidR="00000000" w:rsidDel="00000000" w:rsidP="00000000" w:rsidRDefault="00000000" w:rsidRPr="00000000" w14:paraId="000000E9">
      <w:pPr>
        <w:numPr>
          <w:ilvl w:val="1"/>
          <w:numId w:val="4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Description: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Tests the orientation of the lidar sensor by printing distances in different segments.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Vision and AprilTag Detection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>
          <w:highlight w:val="green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detect_april_tag_from_img(self, img)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Detects AprilTags in a given image and returns their IDs and spatial information.</w:t>
      </w:r>
    </w:p>
    <w:p w:rsidR="00000000" w:rsidDel="00000000" w:rsidP="00000000" w:rsidRDefault="00000000" w:rsidRPr="00000000" w14:paraId="000000ED">
      <w:pPr>
        <w:numPr>
          <w:ilvl w:val="1"/>
          <w:numId w:val="4"/>
        </w:numPr>
        <w:spacing w:after="0" w:lineRule="auto"/>
        <w:ind w:left="1440" w:hanging="36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Params: image (np array)</w:t>
      </w:r>
    </w:p>
    <w:p w:rsidR="00000000" w:rsidDel="00000000" w:rsidP="00000000" w:rsidRDefault="00000000" w:rsidRPr="00000000" w14:paraId="000000EE">
      <w:pPr>
        <w:numPr>
          <w:ilvl w:val="1"/>
          <w:numId w:val="4"/>
        </w:numPr>
        <w:spacing w:after="0" w:lineRule="auto"/>
        <w:ind w:left="1440" w:hanging="36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Return: tags (dictionary) </w:t>
      </w:r>
      <w:r w:rsidDel="00000000" w:rsidR="00000000" w:rsidRPr="00000000">
        <w:rPr>
          <w:color w:val="ff0000"/>
          <w:rtl w:val="0"/>
        </w:rPr>
        <w:t xml:space="preserve">(Only use ID for tags)</w:t>
      </w:r>
    </w:p>
    <w:p w:rsidR="00000000" w:rsidDel="00000000" w:rsidP="00000000" w:rsidRDefault="00000000" w:rsidRPr="00000000" w14:paraId="000000EF">
      <w:pPr>
        <w:numPr>
          <w:ilvl w:val="1"/>
          <w:numId w:val="4"/>
        </w:numPr>
        <w:spacing w:after="0" w:lineRule="auto"/>
        <w:ind w:left="1440" w:hanging="36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Description: A function that takes in images and checks for tags and adds it to a dictionary. </w:t>
      </w:r>
      <w:r w:rsidDel="00000000" w:rsidR="00000000" w:rsidRPr="00000000">
        <w:rPr>
          <w:color w:val="ff0000"/>
          <w:rtl w:val="0"/>
        </w:rPr>
        <w:t xml:space="preserve">The distance and rotation output is incorrect.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>
          <w:highlight w:val="green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red_filter(img)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Filtering for only red pixels and converting to a binary image</w:t>
      </w:r>
    </w:p>
    <w:p w:rsidR="00000000" w:rsidDel="00000000" w:rsidP="00000000" w:rsidRDefault="00000000" w:rsidRPr="00000000" w14:paraId="000000F2">
      <w:pPr>
        <w:numPr>
          <w:ilvl w:val="1"/>
          <w:numId w:val="4"/>
        </w:numPr>
        <w:spacing w:after="0" w:lineRule="auto"/>
        <w:ind w:left="1440" w:hanging="36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Params: img (np array)</w:t>
      </w:r>
    </w:p>
    <w:p w:rsidR="00000000" w:rsidDel="00000000" w:rsidP="00000000" w:rsidRDefault="00000000" w:rsidRPr="00000000" w14:paraId="000000F3">
      <w:pPr>
        <w:numPr>
          <w:ilvl w:val="1"/>
          <w:numId w:val="4"/>
        </w:numPr>
        <w:spacing w:after="0" w:lineRule="auto"/>
        <w:ind w:left="1440" w:hanging="36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Return: filtered_img (np array)</w:t>
      </w:r>
    </w:p>
    <w:p w:rsidR="00000000" w:rsidDel="00000000" w:rsidP="00000000" w:rsidRDefault="00000000" w:rsidRPr="00000000" w14:paraId="000000F4">
      <w:pPr>
        <w:numPr>
          <w:ilvl w:val="1"/>
          <w:numId w:val="4"/>
        </w:numPr>
        <w:spacing w:after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Description: Takes in an image and filters only for red pixels returning a binary black&amp;white image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both"/>
        <w:rPr>
          <w:highlight w:val="green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add_contour(img)</w:t>
      </w:r>
    </w:p>
    <w:p w:rsidR="00000000" w:rsidDel="00000000" w:rsidP="00000000" w:rsidRDefault="00000000" w:rsidRPr="00000000" w14:paraId="000000F6">
      <w:pPr>
        <w:numPr>
          <w:ilvl w:val="1"/>
          <w:numId w:val="4"/>
        </w:numPr>
        <w:spacing w:after="0" w:lineRule="auto"/>
        <w:ind w:left="1440" w:hanging="36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Params: img (np array)</w:t>
      </w:r>
    </w:p>
    <w:p w:rsidR="00000000" w:rsidDel="00000000" w:rsidP="00000000" w:rsidRDefault="00000000" w:rsidRPr="00000000" w14:paraId="000000F7">
      <w:pPr>
        <w:numPr>
          <w:ilvl w:val="1"/>
          <w:numId w:val="4"/>
        </w:numPr>
        <w:spacing w:after="0" w:lineRule="auto"/>
        <w:ind w:left="1440" w:hanging="36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Return: contoured (np array), max_area (float) and (cX,cY) (tuple of floats)</w:t>
      </w:r>
    </w:p>
    <w:p w:rsidR="00000000" w:rsidDel="00000000" w:rsidP="00000000" w:rsidRDefault="00000000" w:rsidRPr="00000000" w14:paraId="000000F8">
      <w:pPr>
        <w:numPr>
          <w:ilvl w:val="1"/>
          <w:numId w:val="4"/>
        </w:numPr>
        <w:spacing w:after="0" w:lineRule="auto"/>
        <w:ind w:left="1440" w:hanging="36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Description: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Adding polygon contours to the stop 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rosImg_to_cv2(self)</w:t>
      </w:r>
    </w:p>
    <w:p w:rsidR="00000000" w:rsidDel="00000000" w:rsidP="00000000" w:rsidRDefault="00000000" w:rsidRPr="00000000" w14:paraId="000000FA">
      <w:pPr>
        <w:numPr>
          <w:ilvl w:val="1"/>
          <w:numId w:val="4"/>
        </w:numPr>
        <w:spacing w:after="0" w:lineRule="auto"/>
        <w:ind w:left="1440" w:hanging="36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Params: None</w:t>
      </w:r>
    </w:p>
    <w:p w:rsidR="00000000" w:rsidDel="00000000" w:rsidP="00000000" w:rsidRDefault="00000000" w:rsidRPr="00000000" w14:paraId="000000FB">
      <w:pPr>
        <w:numPr>
          <w:ilvl w:val="1"/>
          <w:numId w:val="4"/>
        </w:numPr>
        <w:spacing w:after="0" w:lineRule="auto"/>
        <w:ind w:left="1440" w:hanging="36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Return: img_3D (np array)</w:t>
      </w:r>
    </w:p>
    <w:p w:rsidR="00000000" w:rsidDel="00000000" w:rsidP="00000000" w:rsidRDefault="00000000" w:rsidRPr="00000000" w14:paraId="000000FC">
      <w:pPr>
        <w:numPr>
          <w:ilvl w:val="1"/>
          <w:numId w:val="4"/>
        </w:numPr>
        <w:spacing w:after="0" w:lineRule="auto"/>
        <w:ind w:left="1440" w:hanging="36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Description: Takes the image from checkImage() and converts it for openCV usage</w:t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ML_predict_stop_sign(</w:t>
      </w:r>
      <w:r w:rsidDel="00000000" w:rsidR="00000000" w:rsidRPr="00000000">
        <w:rPr>
          <w:color w:val="ff0000"/>
          <w:rtl w:val="0"/>
        </w:rPr>
        <w:t xml:space="preserve">self</w:t>
      </w:r>
      <w:r w:rsidDel="00000000" w:rsidR="00000000" w:rsidRPr="00000000">
        <w:rPr>
          <w:rtl w:val="0"/>
        </w:rPr>
        <w:t xml:space="preserve">, model, img)</w:t>
      </w:r>
    </w:p>
    <w:p w:rsidR="00000000" w:rsidDel="00000000" w:rsidP="00000000" w:rsidRDefault="00000000" w:rsidRPr="00000000" w14:paraId="000000FE">
      <w:pPr>
        <w:numPr>
          <w:ilvl w:val="1"/>
          <w:numId w:val="4"/>
        </w:numPr>
        <w:spacing w:after="0" w:lineRule="auto"/>
        <w:ind w:left="1440" w:hanging="36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Params: model (pt model), img (np array)</w:t>
      </w:r>
    </w:p>
    <w:p w:rsidR="00000000" w:rsidDel="00000000" w:rsidP="00000000" w:rsidRDefault="00000000" w:rsidRPr="00000000" w14:paraId="000000FF">
      <w:pPr>
        <w:numPr>
          <w:ilvl w:val="1"/>
          <w:numId w:val="4"/>
        </w:numPr>
        <w:spacing w:after="0" w:lineRule="auto"/>
        <w:ind w:left="1440" w:hanging="36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Return: stop_sign_detected (boolean), x1,x2,y1,y2 (float)</w:t>
      </w:r>
    </w:p>
    <w:p w:rsidR="00000000" w:rsidDel="00000000" w:rsidP="00000000" w:rsidRDefault="00000000" w:rsidRPr="00000000" w14:paraId="00000100">
      <w:pPr>
        <w:numPr>
          <w:ilvl w:val="1"/>
          <w:numId w:val="4"/>
        </w:numPr>
        <w:spacing w:after="0" w:lineRule="auto"/>
        <w:ind w:left="1440" w:hanging="36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Description: Prediction using pretrained model, Returns the detected boolean and bounding box coordinates.</w:t>
      </w:r>
    </w:p>
    <w:p w:rsidR="00000000" w:rsidDel="00000000" w:rsidP="00000000" w:rsidRDefault="00000000" w:rsidRPr="00000000" w14:paraId="00000101">
      <w:pPr>
        <w:spacing w:after="0" w:lineRule="auto"/>
        <w:ind w:left="720" w:firstLine="72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NOTE: Add self to the ML_predict_stop_sign parameters (in red above)</w:t>
      </w:r>
    </w:p>
    <w:sdt>
      <w:sdtPr>
        <w:lock w:val="contentLocked"/>
        <w:tag w:val="goog_rdk_2"/>
      </w:sdtPr>
      <w:sdtContent>
        <w:tbl>
          <w:tblPr>
            <w:tblStyle w:val="Table3"/>
            <w:tblW w:w="5865.0" w:type="dxa"/>
            <w:jc w:val="left"/>
            <w:tblInd w:w="138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865"/>
            <w:tblGridChange w:id="0">
              <w:tblGrid>
                <w:gridCol w:w="58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2">
                <w:pPr>
                  <w:spacing w:after="0" w:lineRule="auto"/>
                  <w:ind w:left="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ML usage:</w:t>
                </w:r>
              </w:p>
              <w:p w:rsidR="00000000" w:rsidDel="00000000" w:rsidP="00000000" w:rsidRDefault="00000000" w:rsidRPr="00000000" w14:paraId="00000103">
                <w:pPr>
                  <w:spacing w:after="0" w:lineRule="auto"/>
                  <w:ind w:left="720" w:firstLine="0"/>
                  <w:jc w:val="both"/>
                  <w:rPr>
                    <w:color w:val="999999"/>
                  </w:rPr>
                </w:pPr>
                <w:r w:rsidDel="00000000" w:rsidR="00000000" w:rsidRPr="00000000">
                  <w:rPr>
                    <w:color w:val="999999"/>
                    <w:rtl w:val="0"/>
                  </w:rPr>
                  <w:t xml:space="preserve"># Load a pretrained model (COCO dataset)</w:t>
                </w:r>
              </w:p>
              <w:p w:rsidR="00000000" w:rsidDel="00000000" w:rsidP="00000000" w:rsidRDefault="00000000" w:rsidRPr="00000000" w14:paraId="00000104">
                <w:pPr>
                  <w:spacing w:after="0" w:lineRule="auto"/>
                  <w:ind w:left="720" w:firstLine="0"/>
                  <w:jc w:val="both"/>
                  <w:rPr>
                    <w:color w:val="ff9900"/>
                  </w:rPr>
                </w:pPr>
                <w:r w:rsidDel="00000000" w:rsidR="00000000" w:rsidRPr="00000000">
                  <w:rPr>
                    <w:color w:val="ff0000"/>
                    <w:rtl w:val="0"/>
                  </w:rPr>
                  <w:t xml:space="preserve">model</w:t>
                </w:r>
                <w:r w:rsidDel="00000000" w:rsidR="00000000" w:rsidRPr="00000000">
                  <w:rPr>
                    <w:rtl w:val="0"/>
                  </w:rPr>
                  <w:t xml:space="preserve"> = </w:t>
                </w:r>
                <w:r w:rsidDel="00000000" w:rsidR="00000000" w:rsidRPr="00000000">
                  <w:rPr>
                    <w:color w:val="4a86e8"/>
                    <w:rtl w:val="0"/>
                  </w:rPr>
                  <w:t xml:space="preserve">YOLO</w:t>
                </w:r>
                <w:r w:rsidDel="00000000" w:rsidR="00000000" w:rsidRPr="00000000">
                  <w:rPr>
                    <w:color w:val="ff9900"/>
                    <w:rtl w:val="0"/>
                  </w:rPr>
                  <w:t xml:space="preserve">(</w:t>
                </w:r>
                <w:r w:rsidDel="00000000" w:rsidR="00000000" w:rsidRPr="00000000">
                  <w:rPr>
                    <w:color w:val="6aa84f"/>
                    <w:rtl w:val="0"/>
                  </w:rPr>
                  <w:t xml:space="preserve">'yolov8n.pt'</w:t>
                </w:r>
                <w:r w:rsidDel="00000000" w:rsidR="00000000" w:rsidRPr="00000000">
                  <w:rPr>
                    <w:color w:val="ff9900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105">
                <w:pPr>
                  <w:spacing w:after="0" w:lineRule="auto"/>
                  <w:ind w:left="72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stop_sign</w:t>
                </w:r>
                <w:r w:rsidDel="00000000" w:rsidR="00000000" w:rsidRPr="00000000">
                  <w:rPr>
                    <w:rtl w:val="0"/>
                  </w:rPr>
                  <w:t xml:space="preserve"> = 0</w:t>
                </w:r>
              </w:p>
              <w:p w:rsidR="00000000" w:rsidDel="00000000" w:rsidP="00000000" w:rsidRDefault="00000000" w:rsidRPr="00000000" w14:paraId="00000106">
                <w:pPr>
                  <w:spacing w:after="0" w:lineRule="auto"/>
                  <w:ind w:left="72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stop_sign_prev = 0</w:t>
                </w:r>
              </w:p>
            </w:tc>
          </w:tr>
        </w:tbl>
      </w:sdtContent>
    </w:sdt>
    <w:p w:rsidR="00000000" w:rsidDel="00000000" w:rsidP="00000000" w:rsidRDefault="00000000" w:rsidRPr="00000000" w14:paraId="00000107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Lidar Data and Orientation:</w:t>
      </w:r>
    </w:p>
    <w:p w:rsidR="00000000" w:rsidDel="00000000" w:rsidP="00000000" w:rsidRDefault="00000000" w:rsidRPr="00000000" w14:paraId="00000109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The lidar data outputs a list with 720 distance readings covering 360 degrees of rotation. </w:t>
        <w:br w:type="textWrapping"/>
      </w:r>
      <w:r w:rsidDel="00000000" w:rsidR="00000000" w:rsidRPr="00000000">
        <w:rPr/>
        <w:drawing>
          <wp:inline distB="0" distT="0" distL="0" distR="0">
            <wp:extent cx="5100638" cy="1960419"/>
            <wp:effectExtent b="0" l="0" r="0" t="0"/>
            <wp:docPr id="60162561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1960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b w:val="1"/>
          <w:rtl w:val="0"/>
        </w:rPr>
        <w:t xml:space="preserve">Odometry: </w:t>
        <w:br w:type="textWrapping"/>
      </w:r>
      <w:r w:rsidDel="00000000" w:rsidR="00000000" w:rsidRPr="00000000">
        <w:rPr>
          <w:rtl w:val="0"/>
        </w:rPr>
        <w:t xml:space="preserve">We have added some odom functionality to the Robot class. Note these functions are untested</w:t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  <w:t xml:space="preserve">47. reset_odometry(self)</w:t>
      </w:r>
    </w:p>
    <w:p w:rsidR="00000000" w:rsidDel="00000000" w:rsidP="00000000" w:rsidRDefault="00000000" w:rsidRPr="00000000" w14:paraId="0000010C">
      <w:pPr>
        <w:numPr>
          <w:ilvl w:val="0"/>
          <w:numId w:val="5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Params: None</w:t>
      </w:r>
    </w:p>
    <w:p w:rsidR="00000000" w:rsidDel="00000000" w:rsidP="00000000" w:rsidRDefault="00000000" w:rsidRPr="00000000" w14:paraId="0000010D">
      <w:pPr>
        <w:numPr>
          <w:ilvl w:val="0"/>
          <w:numId w:val="5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Return: None</w:t>
      </w:r>
    </w:p>
    <w:p w:rsidR="00000000" w:rsidDel="00000000" w:rsidP="00000000" w:rsidRDefault="00000000" w:rsidRPr="00000000" w14:paraId="0000010E">
      <w:pPr>
        <w:numPr>
          <w:ilvl w:val="0"/>
          <w:numId w:val="5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Description: Resets the origin location, so the robot thinks it is at (0,0,0)</w:t>
      </w:r>
    </w:p>
    <w:p w:rsidR="00000000" w:rsidDel="00000000" w:rsidP="00000000" w:rsidRDefault="00000000" w:rsidRPr="00000000" w14:paraId="0000010F">
      <w:pPr>
        <w:numPr>
          <w:ilvl w:val="0"/>
          <w:numId w:val="5"/>
        </w:numPr>
        <w:ind w:left="720" w:hanging="360"/>
        <w:jc w:val="both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http://docs.ros.org/en/noetic/api/nav_msgs/html/msg/Odometry.html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Sample Code:</w:t>
      </w:r>
    </w:p>
    <w:sdt>
      <w:sdtPr>
        <w:lock w:val="contentLocked"/>
        <w:tag w:val="goog_rdk_3"/>
      </w:sdtPr>
      <w:sdtContent>
        <w:tbl>
          <w:tblPr>
            <w:tblStyle w:val="Table4"/>
            <w:tblW w:w="108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800"/>
            <w:tblGridChange w:id="0">
              <w:tblGrid>
                <w:gridCol w:w="10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2">
                <w:pPr>
                  <w:widowControl w:val="0"/>
                  <w:shd w:fill="282c34" w:val="clear"/>
                  <w:spacing w:after="0" w:line="360" w:lineRule="auto"/>
                  <w:rPr>
                    <w:rFonts w:ascii="Courier New" w:cs="Courier New" w:eastAsia="Courier New" w:hAnsi="Courier New"/>
                    <w:color w:val="abb2b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e06c75"/>
                    <w:sz w:val="18"/>
                    <w:szCs w:val="18"/>
                    <w:rtl w:val="0"/>
                  </w:rPr>
                  <w:t xml:space="preserve">robot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abb2bf"/>
                    <w:sz w:val="18"/>
                    <w:szCs w:val="18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61afef"/>
                    <w:sz w:val="18"/>
                    <w:szCs w:val="18"/>
                    <w:rtl w:val="0"/>
                  </w:rPr>
                  <w:t xml:space="preserve">reset_odometry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abb2bf"/>
                    <w:sz w:val="18"/>
                    <w:szCs w:val="18"/>
                    <w:rtl w:val="0"/>
                  </w:rPr>
                  <w:t xml:space="preserve">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i w:val="1"/>
                    <w:color w:val="7f848e"/>
                    <w:sz w:val="18"/>
                    <w:szCs w:val="18"/>
                    <w:rtl w:val="0"/>
                  </w:rPr>
                  <w:t xml:space="preserve"># make the robot think it is at position (0,0,0)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3">
                <w:pPr>
                  <w:widowControl w:val="0"/>
                  <w:shd w:fill="282c34" w:val="clear"/>
                  <w:spacing w:after="0" w:line="360" w:lineRule="auto"/>
                  <w:rPr>
                    <w:rFonts w:ascii="Courier New" w:cs="Courier New" w:eastAsia="Courier New" w:hAnsi="Courier New"/>
                    <w:i w:val="1"/>
                    <w:color w:val="7f848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i w:val="1"/>
                    <w:color w:val="7f848e"/>
                    <w:sz w:val="18"/>
                    <w:szCs w:val="18"/>
                    <w:rtl w:val="0"/>
                  </w:rPr>
                  <w:t xml:space="preserve"># Display raw data: Odometry based position</w:t>
                </w:r>
              </w:p>
              <w:p w:rsidR="00000000" w:rsidDel="00000000" w:rsidP="00000000" w:rsidRDefault="00000000" w:rsidRPr="00000000" w14:paraId="00000114">
                <w:pPr>
                  <w:widowControl w:val="0"/>
                  <w:shd w:fill="282c34" w:val="clear"/>
                  <w:spacing w:after="0" w:line="360" w:lineRule="auto"/>
                  <w:rPr>
                    <w:rFonts w:ascii="Courier New" w:cs="Courier New" w:eastAsia="Courier New" w:hAnsi="Courier New"/>
                    <w:color w:val="abb2b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e06c75"/>
                    <w:sz w:val="18"/>
                    <w:szCs w:val="18"/>
                    <w:rtl w:val="0"/>
                  </w:rPr>
                  <w:t xml:space="preserve">robot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abb2bf"/>
                    <w:sz w:val="18"/>
                    <w:szCs w:val="18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e06c75"/>
                    <w:sz w:val="18"/>
                    <w:szCs w:val="18"/>
                    <w:rtl w:val="0"/>
                  </w:rPr>
                  <w:t xml:space="preserve">odom_future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abb2bf"/>
                    <w:sz w:val="18"/>
                    <w:szCs w:val="18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b6c2"/>
                    <w:sz w:val="18"/>
                    <w:szCs w:val="18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abb2bf"/>
                    <w:sz w:val="18"/>
                    <w:szCs w:val="18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e5c07b"/>
                    <w:sz w:val="18"/>
                    <w:szCs w:val="18"/>
                    <w:rtl w:val="0"/>
                  </w:rPr>
                  <w:t xml:space="preserve">rclpy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abb2bf"/>
                    <w:sz w:val="18"/>
                    <w:szCs w:val="18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61afef"/>
                    <w:sz w:val="18"/>
                    <w:szCs w:val="18"/>
                    <w:rtl w:val="0"/>
                  </w:rPr>
                  <w:t xml:space="preserve">Future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abb2bf"/>
                    <w:sz w:val="18"/>
                    <w:szCs w:val="18"/>
                    <w:rtl w:val="0"/>
                  </w:rPr>
                  <w:t xml:space="preserve">()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e06c75"/>
                    <w:sz w:val="18"/>
                    <w:szCs w:val="18"/>
                    <w:rtl w:val="0"/>
                  </w:rPr>
                  <w:t xml:space="preserve">pose1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abb2bf"/>
                    <w:sz w:val="18"/>
                    <w:szCs w:val="18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b6c2"/>
                    <w:sz w:val="18"/>
                    <w:szCs w:val="18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abb2bf"/>
                    <w:sz w:val="18"/>
                    <w:szCs w:val="18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e06c75"/>
                    <w:sz w:val="18"/>
                    <w:szCs w:val="18"/>
                    <w:rtl w:val="0"/>
                  </w:rPr>
                  <w:t xml:space="preserve">robot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abb2bf"/>
                    <w:sz w:val="18"/>
                    <w:szCs w:val="18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61afef"/>
                    <w:sz w:val="18"/>
                    <w:szCs w:val="18"/>
                    <w:rtl w:val="0"/>
                  </w:rPr>
                  <w:t xml:space="preserve">spin_until_future_completed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abb2bf"/>
                    <w:sz w:val="18"/>
                    <w:szCs w:val="18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e06c75"/>
                    <w:sz w:val="18"/>
                    <w:szCs w:val="18"/>
                    <w:rtl w:val="0"/>
                  </w:rPr>
                  <w:t xml:space="preserve">robot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abb2bf"/>
                    <w:sz w:val="18"/>
                    <w:szCs w:val="18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e06c75"/>
                    <w:sz w:val="18"/>
                    <w:szCs w:val="18"/>
                    <w:rtl w:val="0"/>
                  </w:rPr>
                  <w:t xml:space="preserve">odom_future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abb2bf"/>
                    <w:sz w:val="18"/>
                    <w:szCs w:val="18"/>
                    <w:rtl w:val="0"/>
                  </w:rPr>
                  <w:t xml:space="preserve">).pose.pose</w:t>
                </w:r>
              </w:p>
              <w:p w:rsidR="00000000" w:rsidDel="00000000" w:rsidP="00000000" w:rsidRDefault="00000000" w:rsidRPr="00000000" w14:paraId="00000115">
                <w:pPr>
                  <w:widowControl w:val="0"/>
                  <w:shd w:fill="282c34" w:val="clear"/>
                  <w:spacing w:after="0" w:line="360" w:lineRule="auto"/>
                  <w:rPr>
                    <w:rFonts w:ascii="Courier New" w:cs="Courier New" w:eastAsia="Courier New" w:hAnsi="Courier New"/>
                    <w:color w:val="abb2b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61afef"/>
                    <w:sz w:val="18"/>
                    <w:szCs w:val="18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abb2bf"/>
                    <w:sz w:val="18"/>
                    <w:szCs w:val="18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e06c75"/>
                    <w:sz w:val="18"/>
                    <w:szCs w:val="18"/>
                    <w:rtl w:val="0"/>
                  </w:rPr>
                  <w:t xml:space="preserve">pose1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abb2bf"/>
                    <w:sz w:val="18"/>
                    <w:szCs w:val="18"/>
                    <w:rtl w:val="0"/>
                  </w:rPr>
                  <w:t xml:space="preserve">.position)</w:t>
                </w:r>
              </w:p>
              <w:p w:rsidR="00000000" w:rsidDel="00000000" w:rsidP="00000000" w:rsidRDefault="00000000" w:rsidRPr="00000000" w14:paraId="00000116">
                <w:pPr>
                  <w:widowControl w:val="0"/>
                  <w:shd w:fill="282c34" w:val="clear"/>
                  <w:spacing w:after="0" w:line="360" w:lineRule="auto"/>
                  <w:rPr>
                    <w:rFonts w:ascii="Courier New" w:cs="Courier New" w:eastAsia="Courier New" w:hAnsi="Courier New"/>
                    <w:color w:val="abb2b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61afef"/>
                    <w:sz w:val="18"/>
                    <w:szCs w:val="18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abb2bf"/>
                    <w:sz w:val="18"/>
                    <w:szCs w:val="18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e06c75"/>
                    <w:sz w:val="18"/>
                    <w:szCs w:val="18"/>
                    <w:rtl w:val="0"/>
                  </w:rPr>
                  <w:t xml:space="preserve">pose1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abb2bf"/>
                    <w:sz w:val="18"/>
                    <w:szCs w:val="18"/>
                    <w:rtl w:val="0"/>
                  </w:rPr>
                  <w:t xml:space="preserve">.orientation)</w:t>
                </w:r>
              </w:p>
              <w:p w:rsidR="00000000" w:rsidDel="00000000" w:rsidP="00000000" w:rsidRDefault="00000000" w:rsidRPr="00000000" w14:paraId="000001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1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Boilerplate Script:</w:t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  <w:t xml:space="preserve">The scaffold script provides a baseline for you to implement your solutions. There is a while loop to have constant running logic on the robot. There are also some given function calls, rcly.spin_once(), this function updates the Ros topics which means the sensor data will update. </w:t>
      </w:r>
    </w:p>
    <w:p w:rsidR="00000000" w:rsidDel="00000000" w:rsidP="00000000" w:rsidRDefault="00000000" w:rsidRPr="00000000" w14:paraId="0000011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b w:val="1"/>
          <w:rtl w:val="0"/>
        </w:rPr>
        <w:t xml:space="preserve">Brief Ros Notes:</w:t>
      </w:r>
      <w:r w:rsidDel="00000000" w:rsidR="00000000" w:rsidRPr="00000000">
        <w:rPr>
          <w:rtl w:val="0"/>
        </w:rPr>
        <w:br w:type="textWrapping"/>
        <w:t xml:space="preserve">Ros is a middleware. It is an interrupt-event based system; it handles communication for a system. The Apis handle hardware and multiple software communication. Developers develop individual packages that can be easily added into the Ros of a robot. The wrapper class is considered a package which abstracts the hardware. </w:t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  <w:t xml:space="preserve">An overview of the methods of communication. There are three main ways for communication to occur with Ros; Messages, Services and Actions. Messages have something called a topic which is where data is posted and pulled from by a publisher and subscriber, respectively.  Services are client based, where requests are made to get information. Actions are used as commands for actuations. </w:t>
      </w:r>
    </w:p>
    <w:p w:rsidR="00000000" w:rsidDel="00000000" w:rsidP="00000000" w:rsidRDefault="00000000" w:rsidRPr="00000000" w14:paraId="0000011F">
      <w:pPr>
        <w:jc w:val="both"/>
        <w:rPr>
          <w:b w:val="1"/>
        </w:rPr>
      </w:pPr>
      <w:r w:rsidDel="00000000" w:rsidR="00000000" w:rsidRPr="00000000">
        <w:rPr>
          <w:color w:val="000000"/>
          <w:rtl w:val="0"/>
        </w:rPr>
        <w:t xml:space="preserve">More on this: </w:t>
      </w:r>
      <w:hyperlink r:id="rId15">
        <w:r w:rsidDel="00000000" w:rsidR="00000000" w:rsidRPr="00000000">
          <w:rPr>
            <w:color w:val="000000"/>
            <w:u w:val="single"/>
            <w:rtl w:val="0"/>
          </w:rPr>
          <w:t xml:space="preserve">https://docs.ros.org/en/humble/Concepts/Basic.html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>
          <w:color w:val="000000"/>
          <w:u w:val="single"/>
        </w:rPr>
      </w:pPr>
      <w:r w:rsidDel="00000000" w:rsidR="00000000" w:rsidRPr="00000000">
        <w:rPr>
          <w:b w:val="1"/>
          <w:color w:val="000000"/>
          <w:rtl w:val="0"/>
        </w:rPr>
        <w:t xml:space="preserve">Extra Useful Documentation:</w:t>
      </w:r>
      <w:r w:rsidDel="00000000" w:rsidR="00000000" w:rsidRPr="00000000">
        <w:rPr>
          <w:rtl w:val="0"/>
        </w:rPr>
        <w:br w:type="textWrapping"/>
      </w:r>
      <w:hyperlink r:id="rId16">
        <w:r w:rsidDel="00000000" w:rsidR="00000000" w:rsidRPr="00000000">
          <w:rPr>
            <w:color w:val="000000"/>
            <w:u w:val="single"/>
            <w:rtl w:val="0"/>
          </w:rPr>
          <w:t xml:space="preserve">https://turtlebot.github.io/turtlebot4-user-manual/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>
          <w:color w:val="000000"/>
          <w:u w:val="single"/>
        </w:rPr>
      </w:pPr>
      <w:hyperlink r:id="rId17">
        <w:r w:rsidDel="00000000" w:rsidR="00000000" w:rsidRPr="00000000">
          <w:rPr>
            <w:color w:val="000000"/>
            <w:u w:val="single"/>
            <w:rtl w:val="0"/>
          </w:rPr>
          <w:t xml:space="preserve">https://docs.ros.org/en/humble/index.html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/>
      </w:pPr>
      <w:hyperlink r:id="rId18">
        <w:r w:rsidDel="00000000" w:rsidR="00000000" w:rsidRPr="00000000">
          <w:rPr>
            <w:color w:val="000000"/>
            <w:u w:val="single"/>
            <w:rtl w:val="0"/>
          </w:rPr>
          <w:t xml:space="preserve">https://docs.ros2.org/foxy/api/rclpy/index.html</w:t>
        </w:r>
      </w:hyperlink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4">
    <w:pPr>
      <w:tabs>
        <w:tab w:val="center" w:leader="none" w:pos="4680"/>
        <w:tab w:val="right" w:leader="none" w:pos="9360"/>
      </w:tabs>
      <w:spacing w:after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16"/>
        <w:szCs w:val="16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16"/>
        <w:szCs w:val="16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g"/><Relationship Id="rId18" Type="http://schemas.openxmlformats.org/officeDocument/2006/relationships/hyperlink" Target="https://docs.ros2.org/foxy/api/rclpy/index.html" TargetMode="External"/><Relationship Id="rId8" Type="http://schemas.openxmlformats.org/officeDocument/2006/relationships/hyperlink" Target="https://poe.com/Bot_for_TIC_S24" TargetMode="External"/><Relationship Id="rId3" Type="http://schemas.openxmlformats.org/officeDocument/2006/relationships/fontTable" Target="fontTable.xml"/><Relationship Id="rId21" Type="http://schemas.openxmlformats.org/officeDocument/2006/relationships/customXml" Target="../customXML/item2.xml"/><Relationship Id="rId12" Type="http://schemas.openxmlformats.org/officeDocument/2006/relationships/hyperlink" Target="https://docs.ros.org/en/noetic/api/sensor_msgs/html/msg/Image.html" TargetMode="External"/><Relationship Id="rId17" Type="http://schemas.openxmlformats.org/officeDocument/2006/relationships/hyperlink" Target="https://docs.ros.org/en/humble/index.html" TargetMode="External"/><Relationship Id="rId7" Type="http://schemas.openxmlformats.org/officeDocument/2006/relationships/hyperlink" Target="https://poe.com/Bot_for_TIC_S24" TargetMode="External"/><Relationship Id="rId20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turtlebot.github.io/turtlebot4-user-manual/" TargetMode="External"/><Relationship Id="rId11" Type="http://schemas.openxmlformats.org/officeDocument/2006/relationships/hyperlink" Target="https://docs.ros.org/en/noetic/api/sensor_msgs/html/msg/Imu.html" TargetMode="Externa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5" Type="http://schemas.openxmlformats.org/officeDocument/2006/relationships/hyperlink" Target="https://docs.ros.org/en/humble/Concepts/Basic.html" TargetMode="External"/><Relationship Id="rId5" Type="http://schemas.openxmlformats.org/officeDocument/2006/relationships/styles" Target="styles.xml"/><Relationship Id="rId23" Type="http://schemas.openxmlformats.org/officeDocument/2006/relationships/customXml" Target="../customXML/item4.xml"/><Relationship Id="rId10" Type="http://schemas.openxmlformats.org/officeDocument/2006/relationships/hyperlink" Target="http://docs.ros.org/en/melodic/api/sensor_msgs/html/msg/LaserScan.html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hyperlink" Target="https://poe.com/Bot_for_TIC_S24" TargetMode="External"/><Relationship Id="rId14" Type="http://schemas.openxmlformats.org/officeDocument/2006/relationships/hyperlink" Target="http://docs.ros.org/en/noetic/api/nav_msgs/html/msg/Odometry.html" TargetMode="External"/><Relationship Id="rId22" Type="http://schemas.openxmlformats.org/officeDocument/2006/relationships/customXml" Target="../customXML/item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eHKfhyDqAAKWtudVKe4F/fVhQA==">CgMxLjAaHwoBMBIaChgICVIUChJ0YWJsZS5ldGw3Ynk4Y2RsbHkaHwoBMRIaChgICVIUChJ0YWJsZS5pMTR3MnZyN2o2dHkaHwoBMhIaChgICVIUChJ0YWJsZS5xanpyNm9oaXAwYmMaHgoBMxIZChcICVITChF0YWJsZS54bDMwaWx3aXhpcTIIaC5namRneHMyCWguMzBqMHpsbDgAciExT01OZV9ZcWRXZEVmWXczQ0RsZEprck9XQlFsLVpPMXo=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B87D8ED0D12C4BB412CCADF24856D9" ma:contentTypeVersion="21" ma:contentTypeDescription="Create a new document." ma:contentTypeScope="" ma:versionID="7c5f5b086ae696050588e6926d0db42e">
  <xsd:schema xmlns:xsd="http://www.w3.org/2001/XMLSchema" xmlns:xs="http://www.w3.org/2001/XMLSchema" xmlns:p="http://schemas.microsoft.com/office/2006/metadata/properties" xmlns:ns2="e7dfc8fa-bf2c-40a2-9de2-5ccba9e04138" xmlns:ns3="5f0a85ad-4c26-4cbd-bedb-381aa63fc72b" targetNamespace="http://schemas.microsoft.com/office/2006/metadata/properties" ma:root="true" ma:fieldsID="d9461601c0f1d87763cf9f515be995ee" ns2:_="" ns3:_="">
    <xsd:import namespace="e7dfc8fa-bf2c-40a2-9de2-5ccba9e04138"/>
    <xsd:import namespace="5f0a85ad-4c26-4cbd-bedb-381aa63fc7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  <xsd:element ref="ns2:Inf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fc8fa-bf2c-40a2-9de2-5ccba9e04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bf906fe-3e8e-4b22-a6fd-bde302b9218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Info" ma:index="26" nillable="true" ma:displayName="Info" ma:format="Dropdown" ma:internalName="Inf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0a85ad-4c26-4cbd-bedb-381aa63fc72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c01c6572-da1a-41a4-a317-7ee31b7f5865}" ma:internalName="TaxCatchAll" ma:showField="CatchAllData" ma:web="5f0a85ad-4c26-4cbd-bedb-381aa63fc7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dfc8fa-bf2c-40a2-9de2-5ccba9e04138">
      <Terms xmlns="http://schemas.microsoft.com/office/infopath/2007/PartnerControls"/>
    </lcf76f155ced4ddcb4097134ff3c332f>
    <Info xmlns="e7dfc8fa-bf2c-40a2-9de2-5ccba9e04138" xsi:nil="true"/>
    <TaxCatchAll xmlns="5f0a85ad-4c26-4cbd-bedb-381aa63fc72b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8216BA96-3E1B-4FCE-8761-37699CC9B832}"/>
</file>

<file path=customXML/itemProps3.xml><?xml version="1.0" encoding="utf-8"?>
<ds:datastoreItem xmlns:ds="http://schemas.openxmlformats.org/officeDocument/2006/customXml" ds:itemID="{34ABEB35-C48F-426D-BDC8-EA1445EDE371}"/>
</file>

<file path=customXML/itemProps4.xml><?xml version="1.0" encoding="utf-8"?>
<ds:datastoreItem xmlns:ds="http://schemas.openxmlformats.org/officeDocument/2006/customXml" ds:itemID="{9343B9E0-5C7F-420B-A06E-D0BB0ADF7ABD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Rathagirishnan</dc:creator>
  <dcterms:created xsi:type="dcterms:W3CDTF">2024-05-20T23:55:00Z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0x01010004B87D8ED0D12C4BB412CCADF24856D9</vt:lpwstr>
  </property>
</Properties>
</file>