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Type Casting is the method to convert the variable data type into a certain data type in order to perform the operation required to be performed by users. In this article, we will see the various techniques for typecasting.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There can be two types of Type Casting in Python –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Implicit Type Casting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Explicit Type Casting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b w:val="1"/>
          <w:color w:val="273239"/>
          <w:sz w:val="36"/>
          <w:szCs w:val="36"/>
        </w:rPr>
      </w:pPr>
      <w:bookmarkStart w:colFirst="0" w:colLast="0" w:name="_kn4g8a40w394" w:id="0"/>
      <w:bookmarkEnd w:id="0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Implicit Type Conversion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this method, Python converts data type into another data type automatically. In this process, users don’t have to be involved in this process.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6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1"/>
        <w:tblW w:w="613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35"/>
        <w:tblGridChange w:id="0">
          <w:tblGrid>
            <w:gridCol w:w="6135"/>
          </w:tblGrid>
        </w:tblGridChange>
      </w:tblGrid>
      <w:tr>
        <w:trPr>
          <w:cantSplit w:val="0"/>
          <w:trHeight w:val="7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program to demonstrate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implicit type Casting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automatically converts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a to int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a = 7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print(type(a))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automatically converts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b to float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b = 3.0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print(type(b))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automatically converts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 to float as it is a float addition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c = a + b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print(c)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print(type(c))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automatically converts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 to float as it is a float multiplication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 = a * b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print(d)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print(type(d))</w:t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&lt;class 'int'&gt;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10.0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21.0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b w:val="1"/>
          <w:color w:val="273239"/>
          <w:sz w:val="36"/>
          <w:szCs w:val="36"/>
        </w:rPr>
      </w:pPr>
      <w:bookmarkStart w:colFirst="0" w:colLast="0" w:name="_2bjrw66adnl" w:id="1"/>
      <w:bookmarkEnd w:id="1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Explicit Type Casting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this method, Python needs user involvement to convert the variable data type into a certain data type in order to the operation required.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Mainly in type casting can be done with these data type function: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Int() 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Int() function takes a float or string as an argument and returns an int type object.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float() 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float() function takes int or string as an argument and returns a float type object.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str() 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str() function takes float or int as an argument and returns a string type object.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b w:val="1"/>
          <w:color w:val="273239"/>
        </w:rPr>
      </w:pPr>
      <w:bookmarkStart w:colFirst="0" w:colLast="0" w:name="_o6wj5j9sox91" w:id="2"/>
      <w:bookmarkEnd w:id="2"/>
      <w:r w:rsidDel="00000000" w:rsidR="00000000" w:rsidRPr="00000000">
        <w:rPr>
          <w:b w:val="1"/>
          <w:color w:val="273239"/>
          <w:rtl w:val="0"/>
        </w:rPr>
        <w:t xml:space="preserve">Let’s see some example of type casting: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Type Casting int to float: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Here, we are casting an integer object to a float object with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float()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6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p w:rsidR="00000000" w:rsidDel="00000000" w:rsidP="00000000" w:rsidRDefault="00000000" w:rsidRPr="00000000" w14:paraId="00000033">
      <w:pPr>
        <w:shd w:fill="ffffff" w:val="clear"/>
        <w:spacing w:after="300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program to demonstrate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type Casting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int variable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a = 5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typecast to float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float(a)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print(n)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print(type(n))</w:t>
            </w:r>
          </w:p>
        </w:tc>
      </w:tr>
    </w:tbl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5.0</w:t>
      </w:r>
    </w:p>
    <w:p w:rsidR="00000000" w:rsidDel="00000000" w:rsidP="00000000" w:rsidRDefault="00000000" w:rsidRPr="00000000" w14:paraId="00000042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Type Casting float to int: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Here, we are casting float data type into integer data type with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int()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6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3"/>
        <w:tblW w:w="45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program to demonstrate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type Casting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int variable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a = 5.9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typecast to int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int(a)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print(n)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print(type(n))</w:t>
            </w:r>
          </w:p>
        </w:tc>
      </w:tr>
    </w:tbl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3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&lt;class 'int'&gt;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Type casting int to string: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Here, we are casting int data type into string data type with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str()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6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4"/>
        <w:tblW w:w="45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program to demonstrate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type Casting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int variable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a = 5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typecast to str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str(a)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print(n)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print(type(n))</w:t>
            </w:r>
          </w:p>
        </w:tc>
      </w:tr>
    </w:tbl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4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&lt;class 'str'&gt;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Type Casting string to int: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Here, we are casting string data type into integer data type with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int()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6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5"/>
        <w:tblW w:w="45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program to demonstrate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type Casting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string variable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a = "5"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typecast to int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int(a)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print(n)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print(type(n))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5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&lt;class 'int'&gt;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Type Casting String to float: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Here, we are casting string data type into float data type with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float()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6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6"/>
        <w:tblW w:w="45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Python program to demonstrate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type Casting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string variable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a = "5.9"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typecast to float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float(a)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print(n)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print(type(n))</w:t>
            </w:r>
          </w:p>
        </w:tc>
      </w:tr>
    </w:tbl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5.9</w:t>
      </w:r>
    </w:p>
    <w:p w:rsidR="00000000" w:rsidDel="00000000" w:rsidP="00000000" w:rsidRDefault="00000000" w:rsidRPr="00000000" w14:paraId="00000086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&lt;class 'float'&gt;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