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CF76F7" w14:textId="77777777" w:rsidR="00656A1A" w:rsidRDefault="00000000">
      <w:pPr>
        <w:pStyle w:val="Heading1"/>
      </w:pPr>
      <w:r>
        <w:t>Project and Data Management (PDM) Plan</w:t>
      </w:r>
    </w:p>
    <w:p w14:paraId="1813B0DC" w14:textId="77777777" w:rsidR="00656A1A" w:rsidRDefault="00000000">
      <w:pPr>
        <w:pStyle w:val="Heading2"/>
      </w:pPr>
      <w:r>
        <w:t>1. Project Overview</w:t>
      </w:r>
    </w:p>
    <w:p w14:paraId="46749434" w14:textId="77777777" w:rsidR="00656A1A" w:rsidRDefault="00000000">
      <w:pPr>
        <w:pStyle w:val="Heading3"/>
      </w:pPr>
      <w:r>
        <w:t>Project Title:</w:t>
      </w:r>
    </w:p>
    <w:p w14:paraId="46EBEE74" w14:textId="77777777" w:rsidR="00D21AC9" w:rsidRDefault="00D21AC9">
      <w:pPr>
        <w:pStyle w:val="Heading3"/>
        <w:rPr>
          <w:rFonts w:asciiTheme="minorHAnsi" w:eastAsiaTheme="minorEastAsia" w:hAnsiTheme="minorHAnsi" w:cstheme="minorBidi"/>
          <w:b w:val="0"/>
          <w:bCs w:val="0"/>
          <w:color w:val="auto"/>
        </w:rPr>
      </w:pPr>
      <w:r w:rsidRPr="00D21AC9">
        <w:rPr>
          <w:rFonts w:asciiTheme="minorHAnsi" w:eastAsiaTheme="minorEastAsia" w:hAnsiTheme="minorHAnsi" w:cstheme="minorBidi"/>
          <w:b w:val="0"/>
          <w:bCs w:val="0"/>
          <w:color w:val="auto"/>
        </w:rPr>
        <w:t>Startup Success/Failure Prediction using the Crunchbase Dataset</w:t>
      </w:r>
    </w:p>
    <w:p w14:paraId="52CF2875" w14:textId="10667D91" w:rsidR="00656A1A" w:rsidRDefault="00000000">
      <w:pPr>
        <w:pStyle w:val="Heading3"/>
      </w:pPr>
      <w:r>
        <w:t>Summary:</w:t>
      </w:r>
    </w:p>
    <w:p w14:paraId="704FE120" w14:textId="77777777" w:rsidR="00656A1A" w:rsidRDefault="00000000">
      <w:r>
        <w:t>This project aims to predict the success or failure of startups based on Crunchbase data using supervised machine learning models. The goal is to develop an explainable classification model that can be used by stakeholders (investors, accelerators, founders) to estimate the likelihood of startup success using early-stage indicators like funding rounds, investor count, sector, and location.</w:t>
      </w:r>
    </w:p>
    <w:p w14:paraId="437C7F03" w14:textId="77777777" w:rsidR="00656A1A" w:rsidRDefault="00000000">
      <w:pPr>
        <w:pStyle w:val="Heading3"/>
      </w:pPr>
      <w:r>
        <w:t>Research Question:</w:t>
      </w:r>
    </w:p>
    <w:p w14:paraId="1A216FA2" w14:textId="77777777" w:rsidR="00656A1A" w:rsidRDefault="00000000">
      <w:r>
        <w:t>Can we predict the success or failure of a startup using structured historical data such as funding details, sector, and location? What are the most influential factors contributing to a startup's success, and how can we visualize and explain these predictions effectively?</w:t>
      </w:r>
    </w:p>
    <w:p w14:paraId="0FC44FA7" w14:textId="77777777" w:rsidR="00656A1A" w:rsidRDefault="00000000">
      <w:pPr>
        <w:pStyle w:val="Heading3"/>
      </w:pPr>
      <w:r>
        <w:t>Objectives:</w:t>
      </w:r>
    </w:p>
    <w:p w14:paraId="79307D2D" w14:textId="77777777" w:rsidR="00656A1A" w:rsidRDefault="00000000">
      <w:pPr>
        <w:pStyle w:val="ListBullet"/>
      </w:pPr>
      <w:r>
        <w:t>Clean and preprocess Crunchbase startup data for analysis.</w:t>
      </w:r>
    </w:p>
    <w:p w14:paraId="543F1A70" w14:textId="77777777" w:rsidR="00656A1A" w:rsidRDefault="00000000">
      <w:pPr>
        <w:pStyle w:val="ListBullet"/>
      </w:pPr>
      <w:r>
        <w:t>Perform EDA to understand success distribution by category, region, funding, etc.</w:t>
      </w:r>
    </w:p>
    <w:p w14:paraId="13E61488" w14:textId="77777777" w:rsidR="00656A1A" w:rsidRDefault="00000000">
      <w:pPr>
        <w:pStyle w:val="ListBullet"/>
      </w:pPr>
      <w:r>
        <w:t>Engineer features like funding velocity, startup age, and sector popularity.</w:t>
      </w:r>
    </w:p>
    <w:p w14:paraId="7CAE50B6" w14:textId="77777777" w:rsidR="00656A1A" w:rsidRDefault="00000000">
      <w:pPr>
        <w:pStyle w:val="ListBullet"/>
      </w:pPr>
      <w:r>
        <w:t>Build and compare three ML models: Logistic Regression, Random Forest, and XGBoost.</w:t>
      </w:r>
    </w:p>
    <w:p w14:paraId="465B55DF" w14:textId="77777777" w:rsidR="00656A1A" w:rsidRDefault="00000000">
      <w:pPr>
        <w:pStyle w:val="ListBullet"/>
      </w:pPr>
      <w:r>
        <w:t>Use SHAP values for model explainability.</w:t>
      </w:r>
    </w:p>
    <w:p w14:paraId="38FA1A50" w14:textId="77777777" w:rsidR="00656A1A" w:rsidRDefault="00000000">
      <w:pPr>
        <w:pStyle w:val="ListBullet"/>
      </w:pPr>
      <w:r>
        <w:t>Deploy the model using Streamlit as a decision-support tool for investors (optional).</w:t>
      </w:r>
    </w:p>
    <w:p w14:paraId="6DD041C8" w14:textId="77777777" w:rsidR="00656A1A" w:rsidRDefault="00000000">
      <w:pPr>
        <w:pStyle w:val="ListBullet"/>
      </w:pPr>
      <w:r>
        <w:t>Publish the final project on GitHub and submit a written report for academic review.</w:t>
      </w:r>
    </w:p>
    <w:p w14:paraId="697883E0" w14:textId="77777777" w:rsidR="00656A1A" w:rsidRDefault="00000000">
      <w:pPr>
        <w:pStyle w:val="Heading3"/>
      </w:pPr>
      <w:r>
        <w:t>Relevant Literature References:</w:t>
      </w:r>
    </w:p>
    <w:p w14:paraId="4F6809B5" w14:textId="77777777" w:rsidR="00656A1A" w:rsidRDefault="00000000">
      <w:pPr>
        <w:pStyle w:val="ListBullet"/>
      </w:pPr>
      <w:r>
        <w:t>Ravuri &amp; Olsen (2017) – Startup Success Prediction Using Decision Trees and Random Forests</w:t>
      </w:r>
    </w:p>
    <w:p w14:paraId="65493CB8" w14:textId="77777777" w:rsidR="00656A1A" w:rsidRDefault="00000000">
      <w:pPr>
        <w:pStyle w:val="ListBullet"/>
      </w:pPr>
      <w:r>
        <w:t>Singh et al. (2020) – Startup Success Prediction: A Machine Learning Approach</w:t>
      </w:r>
    </w:p>
    <w:p w14:paraId="45AB4220" w14:textId="77777777" w:rsidR="00656A1A" w:rsidRDefault="00000000">
      <w:pPr>
        <w:pStyle w:val="ListBullet"/>
      </w:pPr>
      <w:r>
        <w:t>Guzman &amp; Stern (2016) – The State of American Entrepreneurship</w:t>
      </w:r>
    </w:p>
    <w:p w14:paraId="561492F3" w14:textId="77777777" w:rsidR="00656A1A" w:rsidRDefault="00000000">
      <w:pPr>
        <w:pStyle w:val="ListBullet"/>
      </w:pPr>
      <w:r>
        <w:t>Rizwan et al. (2019) – Survival and Success Prediction of Startups</w:t>
      </w:r>
    </w:p>
    <w:p w14:paraId="70A0D76B" w14:textId="4E47AB9C" w:rsidR="00D921E3" w:rsidRDefault="00000000" w:rsidP="009A77DF">
      <w:pPr>
        <w:pStyle w:val="ListBullet"/>
      </w:pPr>
      <w:r>
        <w:t>Lundberg &amp; Lee (2017) – A Unified Approach to Interpreting Model Predictions (SHAP)</w:t>
      </w:r>
    </w:p>
    <w:p w14:paraId="23069B20" w14:textId="77777777" w:rsidR="007D2E4B" w:rsidRDefault="002D23BC" w:rsidP="009A77DF">
      <w:pPr>
        <w:pStyle w:val="Heading2"/>
      </w:pPr>
      <w:r>
        <w:lastRenderedPageBreak/>
        <w:br/>
      </w:r>
      <w:r>
        <w:br/>
      </w:r>
      <w:r>
        <w:br/>
      </w:r>
    </w:p>
    <w:p w14:paraId="10E1563B" w14:textId="77777777" w:rsidR="007D2E4B" w:rsidRDefault="007D2E4B" w:rsidP="009A77DF">
      <w:pPr>
        <w:pStyle w:val="Heading2"/>
      </w:pPr>
    </w:p>
    <w:p w14:paraId="6BC405FF" w14:textId="77777777" w:rsidR="007D2E4B" w:rsidRDefault="007D2E4B" w:rsidP="009A77DF">
      <w:pPr>
        <w:pStyle w:val="Heading2"/>
      </w:pPr>
    </w:p>
    <w:p w14:paraId="663AE268" w14:textId="2FB5C7F0" w:rsidR="009A77DF" w:rsidRPr="009A77DF" w:rsidRDefault="00000000" w:rsidP="009A77DF">
      <w:pPr>
        <w:pStyle w:val="Heading2"/>
      </w:pPr>
      <w:r>
        <w:t>2. Project Plan (Weekly Timeline)</w:t>
      </w:r>
      <w:r w:rsidR="009A77DF">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3"/>
        <w:gridCol w:w="7517"/>
      </w:tblGrid>
      <w:tr w:rsidR="009A77DF" w:rsidRPr="009A77DF" w14:paraId="3059F0CB" w14:textId="77777777" w:rsidTr="009A77DF">
        <w:trPr>
          <w:tblHeader/>
          <w:tblCellSpacing w:w="15" w:type="dxa"/>
        </w:trPr>
        <w:tc>
          <w:tcPr>
            <w:tcW w:w="0" w:type="auto"/>
            <w:vAlign w:val="center"/>
            <w:hideMark/>
          </w:tcPr>
          <w:p w14:paraId="6CA35623" w14:textId="77777777" w:rsidR="009A77DF" w:rsidRPr="009A77DF" w:rsidRDefault="009A77DF" w:rsidP="009A77DF">
            <w:pPr>
              <w:rPr>
                <w:b/>
                <w:bCs/>
              </w:rPr>
            </w:pPr>
            <w:r w:rsidRPr="009A77DF">
              <w:rPr>
                <w:b/>
                <w:bCs/>
              </w:rPr>
              <w:t>Week</w:t>
            </w:r>
          </w:p>
        </w:tc>
        <w:tc>
          <w:tcPr>
            <w:tcW w:w="0" w:type="auto"/>
            <w:vAlign w:val="center"/>
            <w:hideMark/>
          </w:tcPr>
          <w:p w14:paraId="512C6CE2" w14:textId="77777777" w:rsidR="009A77DF" w:rsidRPr="009A77DF" w:rsidRDefault="009A77DF" w:rsidP="009A77DF">
            <w:pPr>
              <w:rPr>
                <w:b/>
                <w:bCs/>
              </w:rPr>
            </w:pPr>
            <w:r w:rsidRPr="009A77DF">
              <w:rPr>
                <w:b/>
                <w:bCs/>
              </w:rPr>
              <w:t>Tasks</w:t>
            </w:r>
          </w:p>
        </w:tc>
      </w:tr>
      <w:tr w:rsidR="009A77DF" w:rsidRPr="009A77DF" w14:paraId="5FA11ECA" w14:textId="77777777" w:rsidTr="009A77DF">
        <w:trPr>
          <w:tblCellSpacing w:w="15" w:type="dxa"/>
        </w:trPr>
        <w:tc>
          <w:tcPr>
            <w:tcW w:w="0" w:type="auto"/>
            <w:vAlign w:val="center"/>
            <w:hideMark/>
          </w:tcPr>
          <w:p w14:paraId="05777BA9" w14:textId="77777777" w:rsidR="009A77DF" w:rsidRPr="009A77DF" w:rsidRDefault="009A77DF" w:rsidP="009A77DF">
            <w:r w:rsidRPr="009A77DF">
              <w:t>Week 1</w:t>
            </w:r>
          </w:p>
        </w:tc>
        <w:tc>
          <w:tcPr>
            <w:tcW w:w="0" w:type="auto"/>
            <w:vAlign w:val="center"/>
            <w:hideMark/>
          </w:tcPr>
          <w:p w14:paraId="53CFA2B0" w14:textId="77777777" w:rsidR="009A77DF" w:rsidRPr="009A77DF" w:rsidRDefault="009A77DF" w:rsidP="009A77DF">
            <w:r w:rsidRPr="009A77DF">
              <w:t>Define research question, collect and explore dataset, perform literature review</w:t>
            </w:r>
          </w:p>
        </w:tc>
      </w:tr>
      <w:tr w:rsidR="009A77DF" w:rsidRPr="009A77DF" w14:paraId="119D244C" w14:textId="77777777" w:rsidTr="009A77DF">
        <w:trPr>
          <w:tblCellSpacing w:w="15" w:type="dxa"/>
        </w:trPr>
        <w:tc>
          <w:tcPr>
            <w:tcW w:w="0" w:type="auto"/>
            <w:vAlign w:val="center"/>
            <w:hideMark/>
          </w:tcPr>
          <w:p w14:paraId="432717F4" w14:textId="77777777" w:rsidR="009A77DF" w:rsidRPr="009A77DF" w:rsidRDefault="009A77DF" w:rsidP="009A77DF">
            <w:r w:rsidRPr="009A77DF">
              <w:t>Week 2</w:t>
            </w:r>
          </w:p>
        </w:tc>
        <w:tc>
          <w:tcPr>
            <w:tcW w:w="0" w:type="auto"/>
            <w:vAlign w:val="center"/>
            <w:hideMark/>
          </w:tcPr>
          <w:p w14:paraId="4DCECD0C" w14:textId="77777777" w:rsidR="009A77DF" w:rsidRPr="009A77DF" w:rsidRDefault="009A77DF" w:rsidP="009A77DF">
            <w:r w:rsidRPr="009A77DF">
              <w:t>Data cleaning, handle missing values, format dates, derive initial features</w:t>
            </w:r>
          </w:p>
        </w:tc>
      </w:tr>
      <w:tr w:rsidR="009A77DF" w:rsidRPr="009A77DF" w14:paraId="69ECFD62" w14:textId="77777777" w:rsidTr="009A77DF">
        <w:trPr>
          <w:tblCellSpacing w:w="15" w:type="dxa"/>
        </w:trPr>
        <w:tc>
          <w:tcPr>
            <w:tcW w:w="0" w:type="auto"/>
            <w:vAlign w:val="center"/>
            <w:hideMark/>
          </w:tcPr>
          <w:p w14:paraId="54863067" w14:textId="77777777" w:rsidR="009A77DF" w:rsidRPr="009A77DF" w:rsidRDefault="009A77DF" w:rsidP="009A77DF">
            <w:r w:rsidRPr="009A77DF">
              <w:t>Week 3</w:t>
            </w:r>
          </w:p>
        </w:tc>
        <w:tc>
          <w:tcPr>
            <w:tcW w:w="0" w:type="auto"/>
            <w:vAlign w:val="center"/>
            <w:hideMark/>
          </w:tcPr>
          <w:p w14:paraId="3AFBD37C" w14:textId="77777777" w:rsidR="009A77DF" w:rsidRPr="009A77DF" w:rsidRDefault="009A77DF" w:rsidP="009A77DF">
            <w:r w:rsidRPr="009A77DF">
              <w:t>Exploratory Data Analysis (EDA) — funding trends, sector/country success patterns</w:t>
            </w:r>
          </w:p>
        </w:tc>
      </w:tr>
      <w:tr w:rsidR="009A77DF" w:rsidRPr="009A77DF" w14:paraId="18868EBB" w14:textId="77777777" w:rsidTr="009A77DF">
        <w:trPr>
          <w:tblCellSpacing w:w="15" w:type="dxa"/>
        </w:trPr>
        <w:tc>
          <w:tcPr>
            <w:tcW w:w="0" w:type="auto"/>
            <w:vAlign w:val="center"/>
            <w:hideMark/>
          </w:tcPr>
          <w:p w14:paraId="43C1816D" w14:textId="77777777" w:rsidR="009A77DF" w:rsidRPr="009A77DF" w:rsidRDefault="009A77DF" w:rsidP="009A77DF">
            <w:r w:rsidRPr="009A77DF">
              <w:t>Week 4</w:t>
            </w:r>
          </w:p>
        </w:tc>
        <w:tc>
          <w:tcPr>
            <w:tcW w:w="0" w:type="auto"/>
            <w:vAlign w:val="center"/>
            <w:hideMark/>
          </w:tcPr>
          <w:p w14:paraId="718F10DB" w14:textId="77777777" w:rsidR="009A77DF" w:rsidRPr="009A77DF" w:rsidRDefault="009A77DF" w:rsidP="009A77DF">
            <w:r w:rsidRPr="009A77DF">
              <w:t>Feature engineering (e.g. funding velocity, time to first funding, sector encoding)</w:t>
            </w:r>
          </w:p>
        </w:tc>
      </w:tr>
      <w:tr w:rsidR="009A77DF" w:rsidRPr="009A77DF" w14:paraId="1F7692CD" w14:textId="77777777" w:rsidTr="009A77DF">
        <w:trPr>
          <w:tblCellSpacing w:w="15" w:type="dxa"/>
        </w:trPr>
        <w:tc>
          <w:tcPr>
            <w:tcW w:w="0" w:type="auto"/>
            <w:vAlign w:val="center"/>
            <w:hideMark/>
          </w:tcPr>
          <w:p w14:paraId="7D1E686F" w14:textId="77777777" w:rsidR="009A77DF" w:rsidRPr="009A77DF" w:rsidRDefault="009A77DF" w:rsidP="009A77DF">
            <w:r w:rsidRPr="009A77DF">
              <w:t>Week 5</w:t>
            </w:r>
          </w:p>
        </w:tc>
        <w:tc>
          <w:tcPr>
            <w:tcW w:w="0" w:type="auto"/>
            <w:vAlign w:val="center"/>
            <w:hideMark/>
          </w:tcPr>
          <w:p w14:paraId="129955A0" w14:textId="77777777" w:rsidR="009A77DF" w:rsidRPr="009A77DF" w:rsidRDefault="009A77DF" w:rsidP="009A77DF">
            <w:r w:rsidRPr="009A77DF">
              <w:t>Build baseline models (Logistic Regression, Random Forest)</w:t>
            </w:r>
          </w:p>
        </w:tc>
      </w:tr>
      <w:tr w:rsidR="009A77DF" w:rsidRPr="009A77DF" w14:paraId="0C85DFF7" w14:textId="77777777" w:rsidTr="009A77DF">
        <w:trPr>
          <w:tblCellSpacing w:w="15" w:type="dxa"/>
        </w:trPr>
        <w:tc>
          <w:tcPr>
            <w:tcW w:w="0" w:type="auto"/>
            <w:vAlign w:val="center"/>
            <w:hideMark/>
          </w:tcPr>
          <w:p w14:paraId="22EA7461" w14:textId="77777777" w:rsidR="009A77DF" w:rsidRPr="009A77DF" w:rsidRDefault="009A77DF" w:rsidP="009A77DF">
            <w:r w:rsidRPr="009A77DF">
              <w:t>Week 6</w:t>
            </w:r>
          </w:p>
        </w:tc>
        <w:tc>
          <w:tcPr>
            <w:tcW w:w="0" w:type="auto"/>
            <w:vAlign w:val="center"/>
            <w:hideMark/>
          </w:tcPr>
          <w:p w14:paraId="177F5FAB" w14:textId="77777777" w:rsidR="009A77DF" w:rsidRPr="009A77DF" w:rsidRDefault="009A77DF" w:rsidP="009A77DF">
            <w:r w:rsidRPr="009A77DF">
              <w:t xml:space="preserve">Train </w:t>
            </w:r>
            <w:proofErr w:type="spellStart"/>
            <w:r w:rsidRPr="009A77DF">
              <w:t>XGBoost</w:t>
            </w:r>
            <w:proofErr w:type="spellEnd"/>
            <w:r w:rsidRPr="009A77DF">
              <w:t>, evaluate all models (Confusion Matrix, ROC-AUC, etc.)</w:t>
            </w:r>
          </w:p>
        </w:tc>
      </w:tr>
      <w:tr w:rsidR="009A77DF" w:rsidRPr="009A77DF" w14:paraId="4CD01DEF" w14:textId="77777777" w:rsidTr="009A77DF">
        <w:trPr>
          <w:tblCellSpacing w:w="15" w:type="dxa"/>
        </w:trPr>
        <w:tc>
          <w:tcPr>
            <w:tcW w:w="0" w:type="auto"/>
            <w:vAlign w:val="center"/>
            <w:hideMark/>
          </w:tcPr>
          <w:p w14:paraId="06EDCD18" w14:textId="77777777" w:rsidR="009A77DF" w:rsidRPr="009A77DF" w:rsidRDefault="009A77DF" w:rsidP="009A77DF">
            <w:r w:rsidRPr="009A77DF">
              <w:t>Week 7</w:t>
            </w:r>
          </w:p>
        </w:tc>
        <w:tc>
          <w:tcPr>
            <w:tcW w:w="0" w:type="auto"/>
            <w:vAlign w:val="center"/>
            <w:hideMark/>
          </w:tcPr>
          <w:p w14:paraId="6BE1B455" w14:textId="77777777" w:rsidR="009A77DF" w:rsidRPr="009A77DF" w:rsidRDefault="009A77DF" w:rsidP="009A77DF">
            <w:r w:rsidRPr="009A77DF">
              <w:t>Model explainability using SHAP values</w:t>
            </w:r>
          </w:p>
        </w:tc>
      </w:tr>
      <w:tr w:rsidR="009A77DF" w:rsidRPr="009A77DF" w14:paraId="14268A63" w14:textId="77777777" w:rsidTr="009A77DF">
        <w:trPr>
          <w:tblCellSpacing w:w="15" w:type="dxa"/>
        </w:trPr>
        <w:tc>
          <w:tcPr>
            <w:tcW w:w="0" w:type="auto"/>
            <w:vAlign w:val="center"/>
            <w:hideMark/>
          </w:tcPr>
          <w:p w14:paraId="671939CE" w14:textId="77777777" w:rsidR="009A77DF" w:rsidRPr="009A77DF" w:rsidRDefault="009A77DF" w:rsidP="009A77DF">
            <w:r w:rsidRPr="009A77DF">
              <w:t>Week 8</w:t>
            </w:r>
          </w:p>
        </w:tc>
        <w:tc>
          <w:tcPr>
            <w:tcW w:w="0" w:type="auto"/>
            <w:vAlign w:val="center"/>
            <w:hideMark/>
          </w:tcPr>
          <w:p w14:paraId="4DCB87D3" w14:textId="77777777" w:rsidR="009A77DF" w:rsidRPr="009A77DF" w:rsidRDefault="009A77DF" w:rsidP="009A77DF">
            <w:r w:rsidRPr="009A77DF">
              <w:t xml:space="preserve">Optional: Develop and test </w:t>
            </w:r>
            <w:proofErr w:type="spellStart"/>
            <w:r w:rsidRPr="009A77DF">
              <w:t>Streamlit</w:t>
            </w:r>
            <w:proofErr w:type="spellEnd"/>
            <w:r w:rsidRPr="009A77DF">
              <w:t xml:space="preserve"> deployment (web app interface)</w:t>
            </w:r>
          </w:p>
        </w:tc>
      </w:tr>
      <w:tr w:rsidR="009A77DF" w:rsidRPr="009A77DF" w14:paraId="49EF0FB7" w14:textId="77777777" w:rsidTr="009A77DF">
        <w:trPr>
          <w:tblCellSpacing w:w="15" w:type="dxa"/>
        </w:trPr>
        <w:tc>
          <w:tcPr>
            <w:tcW w:w="0" w:type="auto"/>
            <w:vAlign w:val="center"/>
            <w:hideMark/>
          </w:tcPr>
          <w:p w14:paraId="2597BE8D" w14:textId="77777777" w:rsidR="009A77DF" w:rsidRPr="009A77DF" w:rsidRDefault="009A77DF" w:rsidP="009A77DF">
            <w:r w:rsidRPr="009A77DF">
              <w:t>Week 9</w:t>
            </w:r>
          </w:p>
        </w:tc>
        <w:tc>
          <w:tcPr>
            <w:tcW w:w="0" w:type="auto"/>
            <w:vAlign w:val="center"/>
            <w:hideMark/>
          </w:tcPr>
          <w:p w14:paraId="4975DEBF" w14:textId="77777777" w:rsidR="009A77DF" w:rsidRPr="009A77DF" w:rsidRDefault="009A77DF" w:rsidP="009A77DF">
            <w:r w:rsidRPr="009A77DF">
              <w:t>Finalize GitHub repository with code, visuals, and README</w:t>
            </w:r>
          </w:p>
        </w:tc>
      </w:tr>
      <w:tr w:rsidR="009A77DF" w:rsidRPr="009A77DF" w14:paraId="62574DE9" w14:textId="77777777" w:rsidTr="009A77DF">
        <w:trPr>
          <w:tblCellSpacing w:w="15" w:type="dxa"/>
        </w:trPr>
        <w:tc>
          <w:tcPr>
            <w:tcW w:w="0" w:type="auto"/>
            <w:vAlign w:val="center"/>
            <w:hideMark/>
          </w:tcPr>
          <w:p w14:paraId="733AC083" w14:textId="77777777" w:rsidR="009A77DF" w:rsidRPr="009A77DF" w:rsidRDefault="009A77DF" w:rsidP="009A77DF">
            <w:r w:rsidRPr="009A77DF">
              <w:t>Week 10</w:t>
            </w:r>
          </w:p>
        </w:tc>
        <w:tc>
          <w:tcPr>
            <w:tcW w:w="0" w:type="auto"/>
            <w:vAlign w:val="center"/>
            <w:hideMark/>
          </w:tcPr>
          <w:p w14:paraId="2FF8440C" w14:textId="6FC68423" w:rsidR="009A77DF" w:rsidRPr="009A77DF" w:rsidRDefault="009A77DF" w:rsidP="009A77DF">
            <w:r w:rsidRPr="009A77DF">
              <w:t>Prepare and submit PDF report for supervisor</w:t>
            </w:r>
          </w:p>
        </w:tc>
      </w:tr>
      <w:tr w:rsidR="009A77DF" w:rsidRPr="009A77DF" w14:paraId="1F7F7558" w14:textId="77777777" w:rsidTr="009A77DF">
        <w:trPr>
          <w:tblCellSpacing w:w="15" w:type="dxa"/>
        </w:trPr>
        <w:tc>
          <w:tcPr>
            <w:tcW w:w="0" w:type="auto"/>
            <w:vAlign w:val="center"/>
            <w:hideMark/>
          </w:tcPr>
          <w:p w14:paraId="4A54BD69" w14:textId="77777777" w:rsidR="009A77DF" w:rsidRPr="009A77DF" w:rsidRDefault="009A77DF" w:rsidP="009A77DF">
            <w:r w:rsidRPr="009A77DF">
              <w:t>Week 11–12</w:t>
            </w:r>
          </w:p>
        </w:tc>
        <w:tc>
          <w:tcPr>
            <w:tcW w:w="0" w:type="auto"/>
            <w:vAlign w:val="center"/>
            <w:hideMark/>
          </w:tcPr>
          <w:p w14:paraId="2FF32FD9" w14:textId="5DC9CA61" w:rsidR="009A77DF" w:rsidRPr="009A77DF" w:rsidRDefault="009A77DF" w:rsidP="009A77DF">
            <w:r w:rsidRPr="009A77DF">
              <w:t>Revisions, backup all work</w:t>
            </w:r>
          </w:p>
        </w:tc>
      </w:tr>
    </w:tbl>
    <w:p w14:paraId="3B0329E8" w14:textId="77777777" w:rsidR="009A77DF" w:rsidRPr="009A77DF" w:rsidRDefault="009A77DF" w:rsidP="009A77DF"/>
    <w:p w14:paraId="0D543C28" w14:textId="77777777" w:rsidR="008D2295" w:rsidRDefault="008D2295">
      <w:pPr>
        <w:pStyle w:val="Heading2"/>
      </w:pPr>
    </w:p>
    <w:p w14:paraId="21D2CC20" w14:textId="77777777" w:rsidR="008D2295" w:rsidRDefault="008D2295">
      <w:pPr>
        <w:pStyle w:val="Heading2"/>
      </w:pPr>
    </w:p>
    <w:p w14:paraId="21DC1D00" w14:textId="4CA99C02" w:rsidR="00656A1A" w:rsidRDefault="00000000">
      <w:pPr>
        <w:pStyle w:val="Heading2"/>
      </w:pPr>
      <w:r>
        <w:t>3. Data Management Plan</w:t>
      </w:r>
    </w:p>
    <w:p w14:paraId="14515727" w14:textId="77777777" w:rsidR="00656A1A" w:rsidRDefault="00000000">
      <w:pPr>
        <w:pStyle w:val="Heading3"/>
      </w:pPr>
      <w:r>
        <w:t>Dataset Description:</w:t>
      </w:r>
    </w:p>
    <w:p w14:paraId="0F8937F5" w14:textId="41FC8305" w:rsidR="00656A1A" w:rsidRDefault="00000000">
      <w:r w:rsidRPr="005B0172">
        <w:rPr>
          <w:b/>
          <w:bCs/>
        </w:rPr>
        <w:t>Name</w:t>
      </w:r>
      <w:r>
        <w:t>: Crunchbase Startup Dataset</w:t>
      </w:r>
      <w:r>
        <w:br/>
      </w:r>
      <w:r w:rsidRPr="005B0172">
        <w:rPr>
          <w:b/>
          <w:bCs/>
        </w:rPr>
        <w:t>Source</w:t>
      </w:r>
      <w:r>
        <w:t xml:space="preserve">: Kaggle – </w:t>
      </w:r>
      <w:hyperlink r:id="rId6" w:history="1">
        <w:r w:rsidR="00656A1A" w:rsidRPr="00E573C1">
          <w:rPr>
            <w:rStyle w:val="Hyperlink"/>
          </w:rPr>
          <w:t>https://www.kaggle.com/datasets/PromptCloudHQ/startup-investments-crunchbase</w:t>
        </w:r>
      </w:hyperlink>
      <w:r>
        <w:br/>
      </w:r>
      <w:r w:rsidRPr="005B0172">
        <w:rPr>
          <w:b/>
          <w:bCs/>
        </w:rPr>
        <w:t>Format</w:t>
      </w:r>
      <w:r>
        <w:t>: CSV</w:t>
      </w:r>
      <w:r>
        <w:br/>
      </w:r>
      <w:r w:rsidRPr="005B0172">
        <w:rPr>
          <w:b/>
          <w:bCs/>
        </w:rPr>
        <w:t>Size</w:t>
      </w:r>
      <w:r>
        <w:t>: ~66,000 records</w:t>
      </w:r>
      <w:r>
        <w:br/>
      </w:r>
      <w:r w:rsidRPr="005B0172">
        <w:rPr>
          <w:b/>
          <w:bCs/>
        </w:rPr>
        <w:t>Fields Include</w:t>
      </w:r>
      <w:r>
        <w:t>: Company name, country, city, category (industry), status, funding amount, funding rounds, first/last funding dates</w:t>
      </w:r>
    </w:p>
    <w:p w14:paraId="1E345BBE" w14:textId="77777777" w:rsidR="00656A1A" w:rsidRDefault="00000000">
      <w:pPr>
        <w:pStyle w:val="Heading3"/>
      </w:pPr>
      <w:r>
        <w:t>Metadata / Preprocessing Notes:</w:t>
      </w:r>
    </w:p>
    <w:p w14:paraId="59B0422B" w14:textId="77777777" w:rsidR="00656A1A" w:rsidRDefault="00000000">
      <w:pPr>
        <w:pStyle w:val="ListBullet"/>
      </w:pPr>
      <w:r w:rsidRPr="000C0CAA">
        <w:rPr>
          <w:b/>
          <w:bCs/>
        </w:rPr>
        <w:t>Categorical features</w:t>
      </w:r>
      <w:r>
        <w:t>: status, country_code, category_list, etc.</w:t>
      </w:r>
    </w:p>
    <w:p w14:paraId="59E743A9" w14:textId="77777777" w:rsidR="00656A1A" w:rsidRDefault="00000000">
      <w:pPr>
        <w:pStyle w:val="ListBullet"/>
      </w:pPr>
      <w:r w:rsidRPr="000C0CAA">
        <w:rPr>
          <w:b/>
          <w:bCs/>
        </w:rPr>
        <w:t>Numerical features:</w:t>
      </w:r>
      <w:r>
        <w:t xml:space="preserve"> funding_total_usd, funding_rounds, etc.</w:t>
      </w:r>
    </w:p>
    <w:p w14:paraId="181B94A5" w14:textId="77777777" w:rsidR="00656A1A" w:rsidRDefault="00000000">
      <w:pPr>
        <w:pStyle w:val="ListBullet"/>
      </w:pPr>
      <w:r>
        <w:t>Dates parsed into founded_at, first_funding_at, last_funding_at</w:t>
      </w:r>
    </w:p>
    <w:p w14:paraId="75224725" w14:textId="77777777" w:rsidR="00656A1A" w:rsidRDefault="00000000">
      <w:pPr>
        <w:pStyle w:val="ListBullet"/>
      </w:pPr>
      <w:r w:rsidRPr="000C0CAA">
        <w:rPr>
          <w:b/>
          <w:bCs/>
        </w:rPr>
        <w:t>Engineered features:</w:t>
      </w:r>
      <w:r>
        <w:t xml:space="preserve"> age, time to first funding, funding per year</w:t>
      </w:r>
    </w:p>
    <w:p w14:paraId="3F10420A" w14:textId="77777777" w:rsidR="00656A1A" w:rsidRDefault="00000000">
      <w:pPr>
        <w:pStyle w:val="Heading3"/>
      </w:pPr>
      <w:r>
        <w:t>GitHub Repository:</w:t>
      </w:r>
    </w:p>
    <w:p w14:paraId="6DC24D2D" w14:textId="0D4F9624" w:rsidR="00656A1A" w:rsidRDefault="00000000">
      <w:r w:rsidRPr="00B3182B">
        <w:rPr>
          <w:b/>
          <w:bCs/>
        </w:rPr>
        <w:t>Link</w:t>
      </w:r>
      <w:r w:rsidR="000B1A13">
        <w:t xml:space="preserve"> : </w:t>
      </w:r>
      <w:hyperlink r:id="rId7" w:history="1">
        <w:proofErr w:type="spellStart"/>
        <w:r w:rsidR="005A732A" w:rsidRPr="005A732A">
          <w:rPr>
            <w:rStyle w:val="Hyperlink"/>
          </w:rPr>
          <w:t>Github</w:t>
        </w:r>
        <w:proofErr w:type="spellEnd"/>
        <w:r w:rsidR="005A732A" w:rsidRPr="005A732A">
          <w:rPr>
            <w:rStyle w:val="Hyperlink"/>
          </w:rPr>
          <w:t>-Link</w:t>
        </w:r>
      </w:hyperlink>
    </w:p>
    <w:p w14:paraId="5217A57E" w14:textId="77777777" w:rsidR="00656A1A" w:rsidRDefault="00000000">
      <w:pPr>
        <w:pStyle w:val="Heading3"/>
      </w:pPr>
      <w:r>
        <w:t>Data &amp; Code Security:</w:t>
      </w:r>
    </w:p>
    <w:p w14:paraId="7034AD36" w14:textId="76C4DA6F" w:rsidR="00656A1A" w:rsidRDefault="00000000">
      <w:r>
        <w:t>Project files are stored in OneDrive</w:t>
      </w:r>
      <w:r w:rsidR="00842B95">
        <w:t xml:space="preserve"> </w:t>
      </w:r>
      <w:r>
        <w:t>and GitHub. Optional backup on Google Drive or external USB</w:t>
      </w:r>
      <w:r w:rsidR="00726102">
        <w:t>.</w:t>
      </w:r>
    </w:p>
    <w:sectPr w:rsidR="00656A1A" w:rsidSect="007D2E4B">
      <w:pgSz w:w="12240" w:h="15840"/>
      <w:pgMar w:top="1440" w:right="1800" w:bottom="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04610577">
    <w:abstractNumId w:val="8"/>
  </w:num>
  <w:num w:numId="2" w16cid:durableId="347414230">
    <w:abstractNumId w:val="6"/>
  </w:num>
  <w:num w:numId="3" w16cid:durableId="306325855">
    <w:abstractNumId w:val="5"/>
  </w:num>
  <w:num w:numId="4" w16cid:durableId="1417441636">
    <w:abstractNumId w:val="4"/>
  </w:num>
  <w:num w:numId="5" w16cid:durableId="1427847882">
    <w:abstractNumId w:val="7"/>
  </w:num>
  <w:num w:numId="6" w16cid:durableId="78597272">
    <w:abstractNumId w:val="3"/>
  </w:num>
  <w:num w:numId="7" w16cid:durableId="1163861659">
    <w:abstractNumId w:val="2"/>
  </w:num>
  <w:num w:numId="8" w16cid:durableId="1558783207">
    <w:abstractNumId w:val="1"/>
  </w:num>
  <w:num w:numId="9" w16cid:durableId="1803184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1A13"/>
    <w:rsid w:val="000C0CAA"/>
    <w:rsid w:val="0015074B"/>
    <w:rsid w:val="00180499"/>
    <w:rsid w:val="00233734"/>
    <w:rsid w:val="0029639D"/>
    <w:rsid w:val="002D23BC"/>
    <w:rsid w:val="00326F90"/>
    <w:rsid w:val="00502F75"/>
    <w:rsid w:val="005A732A"/>
    <w:rsid w:val="005B0172"/>
    <w:rsid w:val="005E702F"/>
    <w:rsid w:val="006036BB"/>
    <w:rsid w:val="00656A1A"/>
    <w:rsid w:val="00681468"/>
    <w:rsid w:val="006E0BE1"/>
    <w:rsid w:val="00726102"/>
    <w:rsid w:val="00727AE4"/>
    <w:rsid w:val="007D2E4B"/>
    <w:rsid w:val="00842B95"/>
    <w:rsid w:val="008C5277"/>
    <w:rsid w:val="008D2295"/>
    <w:rsid w:val="00935567"/>
    <w:rsid w:val="009A77DF"/>
    <w:rsid w:val="00A7293B"/>
    <w:rsid w:val="00AA1D8D"/>
    <w:rsid w:val="00B3182B"/>
    <w:rsid w:val="00B47730"/>
    <w:rsid w:val="00B84DED"/>
    <w:rsid w:val="00BB6CEB"/>
    <w:rsid w:val="00CB0664"/>
    <w:rsid w:val="00CF790A"/>
    <w:rsid w:val="00D21AC9"/>
    <w:rsid w:val="00D921E3"/>
    <w:rsid w:val="00E00DEB"/>
    <w:rsid w:val="00E573C1"/>
    <w:rsid w:val="00F77DC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DE8407"/>
  <w14:defaultImageDpi w14:val="300"/>
  <w15:docId w15:val="{A4C81ECE-FAB7-1144-AC4F-044BAEB0C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5A732A"/>
    <w:rPr>
      <w:color w:val="0000FF" w:themeColor="hyperlink"/>
      <w:u w:val="single"/>
    </w:rPr>
  </w:style>
  <w:style w:type="character" w:styleId="UnresolvedMention">
    <w:name w:val="Unresolved Mention"/>
    <w:basedOn w:val="DefaultParagraphFont"/>
    <w:uiPriority w:val="99"/>
    <w:semiHidden/>
    <w:unhideWhenUsed/>
    <w:rsid w:val="005A732A"/>
    <w:rPr>
      <w:color w:val="605E5C"/>
      <w:shd w:val="clear" w:color="auto" w:fill="E1DFDD"/>
    </w:rPr>
  </w:style>
  <w:style w:type="character" w:styleId="FollowedHyperlink">
    <w:name w:val="FollowedHyperlink"/>
    <w:basedOn w:val="DefaultParagraphFont"/>
    <w:uiPriority w:val="99"/>
    <w:semiHidden/>
    <w:unhideWhenUsed/>
    <w:rsid w:val="00F77DC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6180413">
      <w:bodyDiv w:val="1"/>
      <w:marLeft w:val="0"/>
      <w:marRight w:val="0"/>
      <w:marTop w:val="0"/>
      <w:marBottom w:val="0"/>
      <w:divBdr>
        <w:top w:val="none" w:sz="0" w:space="0" w:color="auto"/>
        <w:left w:val="none" w:sz="0" w:space="0" w:color="auto"/>
        <w:bottom w:val="none" w:sz="0" w:space="0" w:color="auto"/>
        <w:right w:val="none" w:sz="0" w:space="0" w:color="auto"/>
      </w:divBdr>
    </w:div>
    <w:div w:id="771557731">
      <w:bodyDiv w:val="1"/>
      <w:marLeft w:val="0"/>
      <w:marRight w:val="0"/>
      <w:marTop w:val="0"/>
      <w:marBottom w:val="0"/>
      <w:divBdr>
        <w:top w:val="none" w:sz="0" w:space="0" w:color="auto"/>
        <w:left w:val="none" w:sz="0" w:space="0" w:color="auto"/>
        <w:bottom w:val="none" w:sz="0" w:space="0" w:color="auto"/>
        <w:right w:val="none" w:sz="0" w:space="0" w:color="auto"/>
      </w:divBdr>
    </w:div>
    <w:div w:id="1092121291">
      <w:bodyDiv w:val="1"/>
      <w:marLeft w:val="0"/>
      <w:marRight w:val="0"/>
      <w:marTop w:val="0"/>
      <w:marBottom w:val="0"/>
      <w:divBdr>
        <w:top w:val="none" w:sz="0" w:space="0" w:color="auto"/>
        <w:left w:val="none" w:sz="0" w:space="0" w:color="auto"/>
        <w:bottom w:val="none" w:sz="0" w:space="0" w:color="auto"/>
        <w:right w:val="none" w:sz="0" w:space="0" w:color="auto"/>
      </w:divBdr>
    </w:div>
    <w:div w:id="17388254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AshishKhandekar99/Startup-Success-Fail-Dataset-from-Crunchbas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PromptCloudHQ/startup-investments-crunchbas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Pages>
  <Words>534</Words>
  <Characters>3048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Ashish Vinayak Khandekar [Student-PECS]</cp:lastModifiedBy>
  <cp:revision>40</cp:revision>
  <dcterms:created xsi:type="dcterms:W3CDTF">2013-12-23T23:15:00Z</dcterms:created>
  <dcterms:modified xsi:type="dcterms:W3CDTF">2025-06-06T11:11:00Z</dcterms:modified>
  <cp:category/>
</cp:coreProperties>
</file>