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A629" w14:textId="30217012" w:rsidR="00DC694C" w:rsidRPr="00DE4406" w:rsidRDefault="00AB6557" w:rsidP="005F4B1C">
      <w:pPr>
        <w:jc w:val="center"/>
        <w:rPr>
          <w:rFonts w:cstheme="minorHAnsi"/>
          <w:b/>
          <w:bCs/>
          <w:sz w:val="24"/>
          <w:szCs w:val="24"/>
        </w:rPr>
      </w:pPr>
      <w:r w:rsidRPr="00DE4406">
        <w:rPr>
          <w:rFonts w:cstheme="minorHAnsi"/>
          <w:b/>
          <w:bCs/>
          <w:sz w:val="24"/>
          <w:szCs w:val="24"/>
        </w:rPr>
        <w:t>Tailwind Traders Capstone Project: A Journey Through Data Synthesis and Strategic Insights</w:t>
      </w:r>
    </w:p>
    <w:p w14:paraId="1065AAD4" w14:textId="2A4CAB8E" w:rsidR="00BA2384" w:rsidRPr="00DE4406" w:rsidRDefault="00BA2384" w:rsidP="00BA2384">
      <w:pPr>
        <w:rPr>
          <w:rFonts w:cstheme="minorHAnsi"/>
          <w:b/>
          <w:bCs/>
        </w:rPr>
      </w:pPr>
      <w:r w:rsidRPr="00DE4406">
        <w:rPr>
          <w:rFonts w:cstheme="minorHAnsi"/>
          <w:b/>
          <w:bCs/>
        </w:rPr>
        <w:t>Tailwind Traders Capstone Project Part 1</w:t>
      </w:r>
    </w:p>
    <w:p w14:paraId="2757358C" w14:textId="23C52952" w:rsidR="00BA2384" w:rsidRPr="00DE4406" w:rsidRDefault="00BA2384" w:rsidP="00BA2384">
      <w:pPr>
        <w:rPr>
          <w:rFonts w:cstheme="minorHAnsi"/>
          <w:b/>
          <w:bCs/>
        </w:rPr>
      </w:pPr>
      <w:r w:rsidRPr="00DE4406">
        <w:rPr>
          <w:rFonts w:cstheme="minorHAnsi"/>
          <w:b/>
          <w:bCs/>
        </w:rPr>
        <w:t>Project Overview:</w:t>
      </w:r>
    </w:p>
    <w:p w14:paraId="4B5B3305" w14:textId="753C30A5" w:rsidR="00BA2384" w:rsidRPr="00DE4406" w:rsidRDefault="00BA2384" w:rsidP="00BA2384">
      <w:pPr>
        <w:rPr>
          <w:rFonts w:cstheme="minorHAnsi"/>
        </w:rPr>
      </w:pPr>
      <w:r w:rsidRPr="00DE4406">
        <w:rPr>
          <w:rFonts w:cstheme="minorHAnsi"/>
        </w:rPr>
        <w:t>In the initial phase of the Tailwind Traders Capstone project, the focus was on assisting Tailwind Traders in preparing and configuring its data for analysis. Subsequently, the refined data was utilized to design and develop a comprehensive data model. The tasks performed in these exercises are outlined below:</w:t>
      </w:r>
    </w:p>
    <w:p w14:paraId="04C122AF" w14:textId="65133538" w:rsidR="00BA2384" w:rsidRPr="00DE4406" w:rsidRDefault="00BA2384" w:rsidP="00BA2384">
      <w:pPr>
        <w:pStyle w:val="ListParagraph"/>
        <w:numPr>
          <w:ilvl w:val="0"/>
          <w:numId w:val="2"/>
        </w:numPr>
        <w:rPr>
          <w:rFonts w:cstheme="minorHAnsi"/>
          <w:b/>
          <w:bCs/>
        </w:rPr>
      </w:pPr>
      <w:r w:rsidRPr="00DE4406">
        <w:rPr>
          <w:rFonts w:cstheme="minorHAnsi"/>
          <w:b/>
          <w:bCs/>
        </w:rPr>
        <w:t>Prepared the Sales Excel data:</w:t>
      </w:r>
    </w:p>
    <w:p w14:paraId="005C3B37" w14:textId="0A610648" w:rsidR="00BA2384" w:rsidRPr="00DE4406" w:rsidRDefault="00BA2384" w:rsidP="00611657">
      <w:pPr>
        <w:pStyle w:val="ListParagraph"/>
        <w:numPr>
          <w:ilvl w:val="0"/>
          <w:numId w:val="10"/>
        </w:numPr>
        <w:rPr>
          <w:rFonts w:cstheme="minorHAnsi"/>
        </w:rPr>
      </w:pPr>
      <w:r w:rsidRPr="00DE4406">
        <w:rPr>
          <w:rFonts w:cstheme="minorHAnsi"/>
        </w:rPr>
        <w:t>Downloaded the Sales data: Tailwind Traders Sales.xlsx.</w:t>
      </w:r>
    </w:p>
    <w:p w14:paraId="72FA945B" w14:textId="67D84A49" w:rsidR="00BA2384" w:rsidRPr="00DE4406" w:rsidRDefault="00BA2384" w:rsidP="00AE0554">
      <w:pPr>
        <w:pStyle w:val="ListParagraph"/>
        <w:numPr>
          <w:ilvl w:val="0"/>
          <w:numId w:val="10"/>
        </w:numPr>
        <w:rPr>
          <w:rFonts w:cstheme="minorHAnsi"/>
        </w:rPr>
      </w:pPr>
      <w:r w:rsidRPr="00DE4406">
        <w:rPr>
          <w:rFonts w:cstheme="minorHAnsi"/>
        </w:rPr>
        <w:t>Calculated Gross Revenue</w:t>
      </w:r>
      <w:r w:rsidR="00AE0554" w:rsidRPr="00DE4406">
        <w:rPr>
          <w:rFonts w:cstheme="minorHAnsi"/>
        </w:rPr>
        <w:t>, Total Tax and Net Revenue using appropriate formulas in Microsoft Excel.</w:t>
      </w:r>
    </w:p>
    <w:p w14:paraId="17466621" w14:textId="35C1372E" w:rsidR="00BA2384" w:rsidRPr="00DE4406" w:rsidRDefault="00BA2384" w:rsidP="00611657">
      <w:pPr>
        <w:pStyle w:val="ListParagraph"/>
        <w:numPr>
          <w:ilvl w:val="0"/>
          <w:numId w:val="10"/>
        </w:numPr>
        <w:rPr>
          <w:rFonts w:cstheme="minorHAnsi"/>
        </w:rPr>
      </w:pPr>
      <w:r w:rsidRPr="00DE4406">
        <w:rPr>
          <w:rFonts w:cstheme="minorHAnsi"/>
        </w:rPr>
        <w:t>Analyzed the first ten records for Net Revenue, Quantity Purchased, and Total Tax, identifying trends and insights.</w:t>
      </w:r>
    </w:p>
    <w:p w14:paraId="5B3C1F6A" w14:textId="77777777" w:rsidR="00611657" w:rsidRPr="00DE4406" w:rsidRDefault="00611657" w:rsidP="00611657">
      <w:pPr>
        <w:pStyle w:val="ListParagraph"/>
        <w:ind w:left="902"/>
        <w:rPr>
          <w:rFonts w:cstheme="minorHAnsi"/>
        </w:rPr>
      </w:pPr>
    </w:p>
    <w:p w14:paraId="02C8B198" w14:textId="38722106" w:rsidR="00BA2384" w:rsidRPr="00DE4406" w:rsidRDefault="00BA2384" w:rsidP="00BA2384">
      <w:pPr>
        <w:pStyle w:val="ListParagraph"/>
        <w:numPr>
          <w:ilvl w:val="0"/>
          <w:numId w:val="2"/>
        </w:numPr>
        <w:rPr>
          <w:rFonts w:cstheme="minorHAnsi"/>
          <w:b/>
          <w:bCs/>
        </w:rPr>
      </w:pPr>
      <w:r w:rsidRPr="00DE4406">
        <w:rPr>
          <w:rFonts w:cstheme="minorHAnsi"/>
          <w:b/>
          <w:bCs/>
        </w:rPr>
        <w:t>Configured data sources:</w:t>
      </w:r>
    </w:p>
    <w:p w14:paraId="6851D122" w14:textId="209EA1A6" w:rsidR="00BA2384" w:rsidRPr="00DE4406" w:rsidRDefault="00BA2384" w:rsidP="00611657">
      <w:pPr>
        <w:pStyle w:val="ListParagraph"/>
        <w:numPr>
          <w:ilvl w:val="0"/>
          <w:numId w:val="11"/>
        </w:numPr>
        <w:rPr>
          <w:rFonts w:cstheme="minorHAnsi"/>
        </w:rPr>
      </w:pPr>
      <w:r w:rsidRPr="00DE4406">
        <w:rPr>
          <w:rFonts w:cstheme="minorHAnsi"/>
        </w:rPr>
        <w:t>Loaded the Tailwind Traders Sales data into Power BI and transformed it using Power Query.</w:t>
      </w:r>
    </w:p>
    <w:p w14:paraId="25D0F90C" w14:textId="0C440CD3" w:rsidR="00BA2384" w:rsidRPr="00DE4406" w:rsidRDefault="00BA2384" w:rsidP="00611657">
      <w:pPr>
        <w:pStyle w:val="ListParagraph"/>
        <w:numPr>
          <w:ilvl w:val="0"/>
          <w:numId w:val="11"/>
        </w:numPr>
        <w:rPr>
          <w:rFonts w:cstheme="minorHAnsi"/>
        </w:rPr>
      </w:pPr>
      <w:r w:rsidRPr="00DE4406">
        <w:rPr>
          <w:rFonts w:cstheme="minorHAnsi"/>
        </w:rPr>
        <w:t>Set appropriate data types for various columns, ensuring data integrity and accurate calculations.</w:t>
      </w:r>
    </w:p>
    <w:p w14:paraId="5CEEF6DB" w14:textId="00D5FD1D" w:rsidR="00BA2384" w:rsidRPr="00DE4406" w:rsidRDefault="00BA2384" w:rsidP="00611657">
      <w:pPr>
        <w:pStyle w:val="ListParagraph"/>
        <w:numPr>
          <w:ilvl w:val="0"/>
          <w:numId w:val="11"/>
        </w:numPr>
        <w:rPr>
          <w:rFonts w:cstheme="minorHAnsi"/>
        </w:rPr>
      </w:pPr>
      <w:r w:rsidRPr="00DE4406">
        <w:rPr>
          <w:rFonts w:cstheme="minorHAnsi"/>
        </w:rPr>
        <w:t>Analyzed column quality, distribution, and profile for OrderID to ensure data health.</w:t>
      </w:r>
    </w:p>
    <w:p w14:paraId="568123EC" w14:textId="0A6AD941" w:rsidR="00BA2384" w:rsidRPr="00DE4406" w:rsidRDefault="00BA2384" w:rsidP="00611657">
      <w:pPr>
        <w:pStyle w:val="ListParagraph"/>
        <w:numPr>
          <w:ilvl w:val="0"/>
          <w:numId w:val="11"/>
        </w:numPr>
        <w:rPr>
          <w:rFonts w:cstheme="minorHAnsi"/>
        </w:rPr>
      </w:pPr>
      <w:r w:rsidRPr="00DE4406">
        <w:rPr>
          <w:rFonts w:cstheme="minorHAnsi"/>
        </w:rPr>
        <w:t>Loaded and configured Purchases data and Countries data with the respective data types.</w:t>
      </w:r>
    </w:p>
    <w:p w14:paraId="7F079EE3" w14:textId="6DB7BF43" w:rsidR="00611657" w:rsidRPr="00DE4406" w:rsidRDefault="00BA2384" w:rsidP="00BA2384">
      <w:pPr>
        <w:pStyle w:val="ListParagraph"/>
        <w:numPr>
          <w:ilvl w:val="0"/>
          <w:numId w:val="11"/>
        </w:numPr>
        <w:rPr>
          <w:rFonts w:cstheme="minorHAnsi"/>
        </w:rPr>
      </w:pPr>
      <w:r w:rsidRPr="00DE4406">
        <w:rPr>
          <w:rFonts w:cstheme="minorHAnsi"/>
        </w:rPr>
        <w:t xml:space="preserve">Integrated Historical Currency Exchange data using </w:t>
      </w:r>
      <w:r w:rsidR="004B6BF8" w:rsidRPr="00DE4406">
        <w:rPr>
          <w:rFonts w:cstheme="minorHAnsi"/>
        </w:rPr>
        <w:t>the following</w:t>
      </w:r>
      <w:r w:rsidRPr="00DE4406">
        <w:rPr>
          <w:rFonts w:cstheme="minorHAnsi"/>
        </w:rPr>
        <w:t xml:space="preserve"> Python script</w:t>
      </w:r>
      <w:r w:rsidR="004B6BF8" w:rsidRPr="00DE4406">
        <w:rPr>
          <w:rFonts w:cstheme="minorHAnsi"/>
        </w:rPr>
        <w:t>:</w:t>
      </w:r>
    </w:p>
    <w:p w14:paraId="3F7D68DD" w14:textId="77777777" w:rsidR="007C052B" w:rsidRPr="00DE4406" w:rsidRDefault="007C052B" w:rsidP="007C052B">
      <w:pPr>
        <w:pStyle w:val="ListParagraph"/>
        <w:ind w:left="902"/>
        <w:rPr>
          <w:rFonts w:cstheme="minorHAnsi"/>
        </w:rPr>
      </w:pPr>
    </w:p>
    <w:p w14:paraId="43B0B884" w14:textId="122189FE" w:rsidR="007C052B" w:rsidRPr="00DE4406" w:rsidRDefault="007C052B" w:rsidP="007C052B">
      <w:pPr>
        <w:rPr>
          <w:rFonts w:cstheme="minorHAnsi"/>
        </w:rPr>
      </w:pPr>
      <w:r w:rsidRPr="00DE4406">
        <w:rPr>
          <w:rFonts w:cstheme="minorHAnsi"/>
        </w:rPr>
        <w:t xml:space="preserve">              import pandas as </w:t>
      </w:r>
      <w:proofErr w:type="gramStart"/>
      <w:r w:rsidRPr="00DE4406">
        <w:rPr>
          <w:rFonts w:cstheme="minorHAnsi"/>
        </w:rPr>
        <w:t>pd</w:t>
      </w:r>
      <w:proofErr w:type="gramEnd"/>
    </w:p>
    <w:p w14:paraId="35B1D954" w14:textId="31DA6F08" w:rsidR="007C052B" w:rsidRPr="00DE4406" w:rsidRDefault="007C052B" w:rsidP="007C052B">
      <w:pPr>
        <w:rPr>
          <w:rFonts w:cstheme="minorHAnsi"/>
        </w:rPr>
      </w:pPr>
      <w:r w:rsidRPr="00DE4406">
        <w:rPr>
          <w:rFonts w:cstheme="minorHAnsi"/>
        </w:rPr>
        <w:t xml:space="preserve">              from io import StringIO</w:t>
      </w:r>
    </w:p>
    <w:p w14:paraId="02EB4B0E" w14:textId="4B2CC59A" w:rsidR="007C052B" w:rsidRPr="00DE4406" w:rsidRDefault="007C052B" w:rsidP="007C052B">
      <w:pPr>
        <w:rPr>
          <w:rFonts w:cstheme="minorHAnsi"/>
        </w:rPr>
      </w:pPr>
      <w:r w:rsidRPr="00DE4406">
        <w:rPr>
          <w:rFonts w:cstheme="minorHAnsi"/>
        </w:rPr>
        <w:t xml:space="preserve">             data = """Exchange </w:t>
      </w:r>
      <w:proofErr w:type="gramStart"/>
      <w:r w:rsidRPr="00DE4406">
        <w:rPr>
          <w:rFonts w:cstheme="minorHAnsi"/>
        </w:rPr>
        <w:t>ID;ExchangeRate</w:t>
      </w:r>
      <w:proofErr w:type="gramEnd"/>
      <w:r w:rsidRPr="00DE4406">
        <w:rPr>
          <w:rFonts w:cstheme="minorHAnsi"/>
        </w:rPr>
        <w:t>;Exchange Currency</w:t>
      </w:r>
    </w:p>
    <w:p w14:paraId="17AAFBE8" w14:textId="34DA32C5" w:rsidR="007C052B" w:rsidRPr="00DE4406" w:rsidRDefault="007C052B" w:rsidP="007C052B">
      <w:pPr>
        <w:rPr>
          <w:rFonts w:cstheme="minorHAnsi"/>
        </w:rPr>
      </w:pPr>
      <w:r w:rsidRPr="00DE4406">
        <w:rPr>
          <w:rFonts w:cstheme="minorHAnsi"/>
        </w:rPr>
        <w:t xml:space="preserve">            1;</w:t>
      </w:r>
      <w:proofErr w:type="gramStart"/>
      <w:r w:rsidRPr="00DE4406">
        <w:rPr>
          <w:rFonts w:cstheme="minorHAnsi"/>
        </w:rPr>
        <w:t>1;USD</w:t>
      </w:r>
      <w:proofErr w:type="gramEnd"/>
    </w:p>
    <w:p w14:paraId="158EA005" w14:textId="1D08BD91" w:rsidR="007C052B" w:rsidRPr="00DE4406" w:rsidRDefault="007C052B" w:rsidP="007C052B">
      <w:pPr>
        <w:rPr>
          <w:rFonts w:cstheme="minorHAnsi"/>
        </w:rPr>
      </w:pPr>
      <w:r w:rsidRPr="00DE4406">
        <w:rPr>
          <w:rFonts w:cstheme="minorHAnsi"/>
        </w:rPr>
        <w:t xml:space="preserve">            2;0.</w:t>
      </w:r>
      <w:proofErr w:type="gramStart"/>
      <w:r w:rsidRPr="00DE4406">
        <w:rPr>
          <w:rFonts w:cstheme="minorHAnsi"/>
        </w:rPr>
        <w:t>75;GBP</w:t>
      </w:r>
      <w:proofErr w:type="gramEnd"/>
    </w:p>
    <w:p w14:paraId="1B9D94CB" w14:textId="5A476B8C" w:rsidR="007C052B" w:rsidRPr="00DE4406" w:rsidRDefault="007C052B" w:rsidP="007C052B">
      <w:pPr>
        <w:rPr>
          <w:rFonts w:cstheme="minorHAnsi"/>
        </w:rPr>
      </w:pPr>
      <w:r w:rsidRPr="00DE4406">
        <w:rPr>
          <w:rFonts w:cstheme="minorHAnsi"/>
        </w:rPr>
        <w:t xml:space="preserve">            3;0.</w:t>
      </w:r>
      <w:proofErr w:type="gramStart"/>
      <w:r w:rsidRPr="00DE4406">
        <w:rPr>
          <w:rFonts w:cstheme="minorHAnsi"/>
        </w:rPr>
        <w:t>85;EUR</w:t>
      </w:r>
      <w:proofErr w:type="gramEnd"/>
    </w:p>
    <w:p w14:paraId="0761F356" w14:textId="6F4BD10E" w:rsidR="007C052B" w:rsidRPr="00DE4406" w:rsidRDefault="007C052B" w:rsidP="007C052B">
      <w:pPr>
        <w:rPr>
          <w:rFonts w:cstheme="minorHAnsi"/>
        </w:rPr>
      </w:pPr>
      <w:r w:rsidRPr="00DE4406">
        <w:rPr>
          <w:rFonts w:cstheme="minorHAnsi"/>
        </w:rPr>
        <w:t xml:space="preserve">            4;3.</w:t>
      </w:r>
      <w:proofErr w:type="gramStart"/>
      <w:r w:rsidRPr="00DE4406">
        <w:rPr>
          <w:rFonts w:cstheme="minorHAnsi"/>
        </w:rPr>
        <w:t>67;AED</w:t>
      </w:r>
      <w:proofErr w:type="gramEnd"/>
    </w:p>
    <w:p w14:paraId="53C0D793" w14:textId="774F2B7A" w:rsidR="007C052B" w:rsidRPr="00DE4406" w:rsidRDefault="007C052B" w:rsidP="007C052B">
      <w:pPr>
        <w:rPr>
          <w:rFonts w:cstheme="minorHAnsi"/>
        </w:rPr>
      </w:pPr>
      <w:r w:rsidRPr="00DE4406">
        <w:rPr>
          <w:rFonts w:cstheme="minorHAnsi"/>
        </w:rPr>
        <w:t xml:space="preserve">            5;1.</w:t>
      </w:r>
      <w:proofErr w:type="gramStart"/>
      <w:r w:rsidRPr="00DE4406">
        <w:rPr>
          <w:rFonts w:cstheme="minorHAnsi"/>
        </w:rPr>
        <w:t>3;AUD</w:t>
      </w:r>
      <w:proofErr w:type="gramEnd"/>
      <w:r w:rsidRPr="00DE4406">
        <w:rPr>
          <w:rFonts w:cstheme="minorHAnsi"/>
        </w:rPr>
        <w:t>"""</w:t>
      </w:r>
    </w:p>
    <w:p w14:paraId="2DAD8F4F" w14:textId="23E259FA" w:rsidR="007C052B" w:rsidRPr="00DE4406" w:rsidRDefault="007C052B" w:rsidP="007C052B">
      <w:pPr>
        <w:rPr>
          <w:rFonts w:cstheme="minorHAnsi"/>
        </w:rPr>
      </w:pPr>
      <w:r w:rsidRPr="00DE4406">
        <w:rPr>
          <w:rFonts w:cstheme="minorHAnsi"/>
        </w:rPr>
        <w:t xml:space="preserve">           df = </w:t>
      </w:r>
      <w:proofErr w:type="gramStart"/>
      <w:r w:rsidRPr="00DE4406">
        <w:rPr>
          <w:rFonts w:cstheme="minorHAnsi"/>
        </w:rPr>
        <w:t>pd.read</w:t>
      </w:r>
      <w:proofErr w:type="gramEnd"/>
      <w:r w:rsidRPr="00DE4406">
        <w:rPr>
          <w:rFonts w:cstheme="minorHAnsi"/>
        </w:rPr>
        <w:t>_csv(StringIO(data), sep=';')</w:t>
      </w:r>
    </w:p>
    <w:p w14:paraId="765F9F90" w14:textId="471CC865" w:rsidR="007C052B" w:rsidRPr="00DE4406" w:rsidRDefault="007C052B" w:rsidP="007C052B">
      <w:pPr>
        <w:rPr>
          <w:rFonts w:cstheme="minorHAnsi"/>
        </w:rPr>
      </w:pPr>
      <w:r w:rsidRPr="00DE4406">
        <w:rPr>
          <w:rFonts w:cstheme="minorHAnsi"/>
        </w:rPr>
        <w:t xml:space="preserve">           # Return the transformed dataframe</w:t>
      </w:r>
    </w:p>
    <w:p w14:paraId="0DF249FC" w14:textId="7E3D335C" w:rsidR="00DC694C" w:rsidRDefault="007C052B" w:rsidP="00BA43BA">
      <w:pPr>
        <w:rPr>
          <w:rFonts w:cstheme="minorHAnsi"/>
        </w:rPr>
      </w:pPr>
      <w:r w:rsidRPr="00DE4406">
        <w:rPr>
          <w:rFonts w:cstheme="minorHAnsi"/>
        </w:rPr>
        <w:t xml:space="preserve">           </w:t>
      </w:r>
      <w:r w:rsidR="00DC694C" w:rsidRPr="00DE4406">
        <w:rPr>
          <w:rFonts w:cstheme="minorHAnsi"/>
        </w:rPr>
        <w:t>D</w:t>
      </w:r>
      <w:r w:rsidRPr="00DE4406">
        <w:rPr>
          <w:rFonts w:cstheme="minorHAnsi"/>
        </w:rPr>
        <w:t>f</w:t>
      </w:r>
    </w:p>
    <w:p w14:paraId="460B4294" w14:textId="77777777" w:rsidR="00780233" w:rsidRPr="00DE4406" w:rsidRDefault="00780233" w:rsidP="00BA43BA">
      <w:pPr>
        <w:rPr>
          <w:rFonts w:cstheme="minorHAnsi"/>
        </w:rPr>
      </w:pPr>
    </w:p>
    <w:p w14:paraId="301889B5" w14:textId="33BC7992" w:rsidR="00611657" w:rsidRPr="00DE4406" w:rsidRDefault="00BA2384" w:rsidP="00611657">
      <w:pPr>
        <w:pStyle w:val="ListParagraph"/>
        <w:numPr>
          <w:ilvl w:val="0"/>
          <w:numId w:val="2"/>
        </w:numPr>
        <w:rPr>
          <w:rFonts w:cstheme="minorHAnsi"/>
          <w:b/>
          <w:bCs/>
        </w:rPr>
      </w:pPr>
      <w:r w:rsidRPr="00DE4406">
        <w:rPr>
          <w:rFonts w:cstheme="minorHAnsi"/>
          <w:b/>
          <w:bCs/>
        </w:rPr>
        <w:t>Designed and developed the data model:</w:t>
      </w:r>
    </w:p>
    <w:p w14:paraId="781A717E" w14:textId="7CD629F7" w:rsidR="00611657" w:rsidRPr="00DE4406" w:rsidRDefault="00BA2384" w:rsidP="00611657">
      <w:pPr>
        <w:pStyle w:val="ListParagraph"/>
        <w:numPr>
          <w:ilvl w:val="0"/>
          <w:numId w:val="9"/>
        </w:numPr>
        <w:rPr>
          <w:rFonts w:cstheme="minorHAnsi"/>
        </w:rPr>
      </w:pPr>
      <w:r w:rsidRPr="00DE4406">
        <w:rPr>
          <w:rFonts w:cstheme="minorHAnsi"/>
        </w:rPr>
        <w:lastRenderedPageBreak/>
        <w:t>Established a relationship between the Countries and Exchange Data tables based on the Exchange ID field.</w:t>
      </w:r>
      <w:r w:rsidR="00611657" w:rsidRPr="00DE4406">
        <w:rPr>
          <w:rFonts w:cstheme="minorHAnsi"/>
        </w:rPr>
        <w:t xml:space="preserve"> </w:t>
      </w:r>
      <w:r w:rsidRPr="00DE4406">
        <w:rPr>
          <w:rFonts w:cstheme="minorHAnsi"/>
        </w:rPr>
        <w:t xml:space="preserve">Configured the relationship with a </w:t>
      </w:r>
      <w:r w:rsidR="00611657" w:rsidRPr="00DE4406">
        <w:rPr>
          <w:rFonts w:cstheme="minorHAnsi"/>
        </w:rPr>
        <w:t>Many</w:t>
      </w:r>
      <w:r w:rsidRPr="00DE4406">
        <w:rPr>
          <w:rFonts w:cstheme="minorHAnsi"/>
        </w:rPr>
        <w:t>-to-one cardinality and bi-directional cross-filter direction.</w:t>
      </w:r>
      <w:r w:rsidR="00611657" w:rsidRPr="00DE4406">
        <w:rPr>
          <w:rFonts w:cstheme="minorHAnsi"/>
        </w:rPr>
        <w:t xml:space="preserve"> </w:t>
      </w:r>
    </w:p>
    <w:p w14:paraId="075FF572" w14:textId="7A623596" w:rsidR="00BA2384" w:rsidRPr="00DE4406" w:rsidRDefault="00BA2384" w:rsidP="00611657">
      <w:pPr>
        <w:pStyle w:val="ListParagraph"/>
        <w:numPr>
          <w:ilvl w:val="0"/>
          <w:numId w:val="9"/>
        </w:numPr>
        <w:rPr>
          <w:rFonts w:cstheme="minorHAnsi"/>
        </w:rPr>
      </w:pPr>
      <w:r w:rsidRPr="00DE4406">
        <w:rPr>
          <w:rFonts w:cstheme="minorHAnsi"/>
        </w:rPr>
        <w:t>Established a relationship between the Sales and Countries tables based on the Country ID.</w:t>
      </w:r>
      <w:r w:rsidR="00611657" w:rsidRPr="00DE4406">
        <w:rPr>
          <w:rFonts w:cstheme="minorHAnsi"/>
        </w:rPr>
        <w:t xml:space="preserve"> </w:t>
      </w:r>
      <w:r w:rsidRPr="00DE4406">
        <w:rPr>
          <w:rFonts w:cstheme="minorHAnsi"/>
        </w:rPr>
        <w:t>Configured the relationship with a many-to-one cardinality and bi-directional cross-filter direction.</w:t>
      </w:r>
    </w:p>
    <w:p w14:paraId="4F281325" w14:textId="787B2D4F" w:rsidR="00BA2384" w:rsidRPr="00DE4406" w:rsidRDefault="00BA2384" w:rsidP="00611657">
      <w:pPr>
        <w:pStyle w:val="ListParagraph"/>
        <w:numPr>
          <w:ilvl w:val="0"/>
          <w:numId w:val="9"/>
        </w:numPr>
        <w:rPr>
          <w:rFonts w:cstheme="minorHAnsi"/>
        </w:rPr>
      </w:pPr>
      <w:r w:rsidRPr="00DE4406">
        <w:rPr>
          <w:rFonts w:cstheme="minorHAnsi"/>
        </w:rPr>
        <w:t>Created a relationship between the Purchases and Sales tables based on the OrderID field.</w:t>
      </w:r>
      <w:r w:rsidR="00611657" w:rsidRPr="00DE4406">
        <w:rPr>
          <w:rFonts w:cstheme="minorHAnsi"/>
        </w:rPr>
        <w:t xml:space="preserve"> </w:t>
      </w:r>
      <w:r w:rsidRPr="00DE4406">
        <w:rPr>
          <w:rFonts w:cstheme="minorHAnsi"/>
        </w:rPr>
        <w:t xml:space="preserve">Configured the relationship with a </w:t>
      </w:r>
      <w:r w:rsidR="00611657" w:rsidRPr="00DE4406">
        <w:rPr>
          <w:rFonts w:cstheme="minorHAnsi"/>
        </w:rPr>
        <w:t>Many</w:t>
      </w:r>
      <w:r w:rsidRPr="00DE4406">
        <w:rPr>
          <w:rFonts w:cstheme="minorHAnsi"/>
        </w:rPr>
        <w:t>-to-one cardinality and bi-directional cross-filter direction.</w:t>
      </w:r>
    </w:p>
    <w:p w14:paraId="4A8587A8" w14:textId="50C9A041" w:rsidR="00BA43BA" w:rsidRPr="00DE4406" w:rsidRDefault="00BA2384" w:rsidP="00AE0554">
      <w:pPr>
        <w:pStyle w:val="ListParagraph"/>
        <w:numPr>
          <w:ilvl w:val="0"/>
          <w:numId w:val="9"/>
        </w:numPr>
        <w:rPr>
          <w:rFonts w:cstheme="minorHAnsi"/>
        </w:rPr>
      </w:pPr>
      <w:r w:rsidRPr="00DE4406">
        <w:rPr>
          <w:rFonts w:cstheme="minorHAnsi"/>
        </w:rPr>
        <w:t>Created a new Calendar table with essential time-based fields using</w:t>
      </w:r>
      <w:r w:rsidR="00BA43BA" w:rsidRPr="00DE4406">
        <w:rPr>
          <w:rFonts w:cstheme="minorHAnsi"/>
        </w:rPr>
        <w:t xml:space="preserve"> the following</w:t>
      </w:r>
      <w:r w:rsidRPr="00DE4406">
        <w:rPr>
          <w:rFonts w:cstheme="minorHAnsi"/>
        </w:rPr>
        <w:t xml:space="preserve"> DAX </w:t>
      </w:r>
      <w:r w:rsidR="00DC694C" w:rsidRPr="00DE4406">
        <w:rPr>
          <w:rFonts w:cstheme="minorHAnsi"/>
        </w:rPr>
        <w:t>code:</w:t>
      </w:r>
      <w:r w:rsidR="00BA43BA" w:rsidRPr="00DE4406">
        <w:rPr>
          <w:rFonts w:cstheme="minorHAnsi"/>
        </w:rPr>
        <w:t xml:space="preserve"> </w:t>
      </w:r>
    </w:p>
    <w:p w14:paraId="3E2A4E4E" w14:textId="77777777" w:rsidR="00BA43BA" w:rsidRPr="00DE4406" w:rsidRDefault="00BA43BA" w:rsidP="00BA43BA">
      <w:pPr>
        <w:pStyle w:val="ListParagraph"/>
        <w:ind w:left="902"/>
        <w:rPr>
          <w:rFonts w:cstheme="minorHAnsi"/>
        </w:rPr>
      </w:pPr>
    </w:p>
    <w:p w14:paraId="414C6110"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CalendarTable =  </w:t>
      </w:r>
    </w:p>
    <w:p w14:paraId="2A346BF2"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proofErr w:type="gramStart"/>
      <w:r w:rsidRPr="00DE4406">
        <w:rPr>
          <w:rFonts w:eastAsia="Times New Roman" w:cstheme="minorHAnsi"/>
          <w:color w:val="3165BB"/>
          <w:kern w:val="0"/>
          <w:sz w:val="18"/>
          <w:szCs w:val="18"/>
          <w:lang w:eastAsia="en-CA"/>
          <w14:ligatures w14:val="none"/>
        </w:rPr>
        <w:t>ADDCOLUMNS</w:t>
      </w:r>
      <w:r w:rsidRPr="00DE4406">
        <w:rPr>
          <w:rFonts w:eastAsia="Times New Roman" w:cstheme="minorHAnsi"/>
          <w:color w:val="000000"/>
          <w:kern w:val="0"/>
          <w:sz w:val="18"/>
          <w:szCs w:val="18"/>
          <w:lang w:eastAsia="en-CA"/>
          <w14:ligatures w14:val="none"/>
        </w:rPr>
        <w:t>(</w:t>
      </w:r>
      <w:proofErr w:type="gramEnd"/>
    </w:p>
    <w:p w14:paraId="381DE12E"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proofErr w:type="gramStart"/>
      <w:r w:rsidRPr="00DE4406">
        <w:rPr>
          <w:rFonts w:eastAsia="Times New Roman" w:cstheme="minorHAnsi"/>
          <w:color w:val="3165BB"/>
          <w:kern w:val="0"/>
          <w:sz w:val="18"/>
          <w:szCs w:val="18"/>
          <w:lang w:eastAsia="en-CA"/>
          <w14:ligatures w14:val="none"/>
        </w:rPr>
        <w:t>CALENDAR</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3165BB"/>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98658"/>
          <w:kern w:val="0"/>
          <w:sz w:val="18"/>
          <w:szCs w:val="18"/>
          <w:lang w:eastAsia="en-CA"/>
          <w14:ligatures w14:val="none"/>
        </w:rPr>
        <w:t>2020</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1</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1</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98658"/>
          <w:kern w:val="0"/>
          <w:sz w:val="18"/>
          <w:szCs w:val="18"/>
          <w:lang w:eastAsia="en-CA"/>
          <w14:ligatures w14:val="none"/>
        </w:rPr>
        <w:t>2023</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12</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31</w:t>
      </w:r>
      <w:r w:rsidRPr="00DE4406">
        <w:rPr>
          <w:rFonts w:eastAsia="Times New Roman" w:cstheme="minorHAnsi"/>
          <w:color w:val="000000"/>
          <w:kern w:val="0"/>
          <w:sz w:val="18"/>
          <w:szCs w:val="18"/>
          <w:lang w:eastAsia="en-CA"/>
          <w14:ligatures w14:val="none"/>
        </w:rPr>
        <w:t>)),</w:t>
      </w:r>
    </w:p>
    <w:p w14:paraId="6D547960"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A31515"/>
          <w:kern w:val="0"/>
          <w:sz w:val="18"/>
          <w:szCs w:val="18"/>
          <w:lang w:eastAsia="en-CA"/>
          <w14:ligatures w14:val="none"/>
        </w:rPr>
        <w:t>"Year"</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YEAR</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p>
    <w:p w14:paraId="5CC145A5"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A31515"/>
          <w:kern w:val="0"/>
          <w:sz w:val="18"/>
          <w:szCs w:val="18"/>
          <w:lang w:eastAsia="en-CA"/>
          <w14:ligatures w14:val="none"/>
        </w:rPr>
        <w:t>"Month Number"</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MONTH</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p>
    <w:p w14:paraId="7D99A8D3"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A31515"/>
          <w:kern w:val="0"/>
          <w:sz w:val="18"/>
          <w:szCs w:val="18"/>
          <w:lang w:eastAsia="en-CA"/>
          <w14:ligatures w14:val="none"/>
        </w:rPr>
        <w:t>"Month"</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FORMAT</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"MMMM"</w:t>
      </w:r>
      <w:r w:rsidRPr="00DE4406">
        <w:rPr>
          <w:rFonts w:eastAsia="Times New Roman" w:cstheme="minorHAnsi"/>
          <w:color w:val="000000"/>
          <w:kern w:val="0"/>
          <w:sz w:val="18"/>
          <w:szCs w:val="18"/>
          <w:lang w:eastAsia="en-CA"/>
          <w14:ligatures w14:val="none"/>
        </w:rPr>
        <w:t>),</w:t>
      </w:r>
    </w:p>
    <w:p w14:paraId="0AEE9759"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A31515"/>
          <w:kern w:val="0"/>
          <w:sz w:val="18"/>
          <w:szCs w:val="18"/>
          <w:lang w:eastAsia="en-CA"/>
          <w14:ligatures w14:val="none"/>
        </w:rPr>
        <w:t>"Quarter"</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QUARTER</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p>
    <w:p w14:paraId="7E30EBFF"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A31515"/>
          <w:kern w:val="0"/>
          <w:sz w:val="18"/>
          <w:szCs w:val="18"/>
          <w:lang w:eastAsia="en-CA"/>
          <w14:ligatures w14:val="none"/>
        </w:rPr>
        <w:t>"Weekday"</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WEEKDAY</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p>
    <w:p w14:paraId="1EFDBC0F" w14:textId="38037EEF"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A31515"/>
          <w:kern w:val="0"/>
          <w:sz w:val="18"/>
          <w:szCs w:val="18"/>
          <w:lang w:eastAsia="en-CA"/>
          <w14:ligatures w14:val="none"/>
        </w:rPr>
        <w:t>"Day"</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DAY</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[Date]</w:t>
      </w:r>
      <w:r w:rsidRPr="00DE4406">
        <w:rPr>
          <w:rFonts w:eastAsia="Times New Roman" w:cstheme="minorHAnsi"/>
          <w:color w:val="000000"/>
          <w:kern w:val="0"/>
          <w:sz w:val="18"/>
          <w:szCs w:val="18"/>
          <w:lang w:eastAsia="en-CA"/>
          <w14:ligatures w14:val="none"/>
        </w:rPr>
        <w:t>))</w:t>
      </w:r>
    </w:p>
    <w:p w14:paraId="321C1B7E" w14:textId="77777777" w:rsidR="00BA43BA" w:rsidRPr="00DE4406" w:rsidRDefault="00BA43BA" w:rsidP="00BA43BA">
      <w:pPr>
        <w:pStyle w:val="ListParagraph"/>
        <w:ind w:left="902"/>
        <w:rPr>
          <w:rFonts w:cstheme="minorHAnsi"/>
        </w:rPr>
      </w:pPr>
    </w:p>
    <w:p w14:paraId="15A11390" w14:textId="160FC74F" w:rsidR="00BA2384" w:rsidRPr="00DE4406" w:rsidRDefault="00BA2384" w:rsidP="00611657">
      <w:pPr>
        <w:pStyle w:val="ListParagraph"/>
        <w:numPr>
          <w:ilvl w:val="0"/>
          <w:numId w:val="9"/>
        </w:numPr>
        <w:rPr>
          <w:rFonts w:cstheme="minorHAnsi"/>
        </w:rPr>
      </w:pPr>
      <w:r w:rsidRPr="00DE4406">
        <w:rPr>
          <w:rFonts w:cstheme="minorHAnsi"/>
        </w:rPr>
        <w:t>Established relationships between Sales in USD and Sales tables, as well as between the Calendar and Purchases tables.</w:t>
      </w:r>
    </w:p>
    <w:p w14:paraId="543ECEEE" w14:textId="4F9EE8CA" w:rsidR="00AE0554" w:rsidRPr="00DE4406" w:rsidRDefault="00BA2384" w:rsidP="00BA2384">
      <w:pPr>
        <w:pStyle w:val="ListParagraph"/>
        <w:numPr>
          <w:ilvl w:val="0"/>
          <w:numId w:val="9"/>
        </w:numPr>
        <w:rPr>
          <w:rFonts w:cstheme="minorHAnsi"/>
        </w:rPr>
      </w:pPr>
      <w:r w:rsidRPr="00DE4406">
        <w:rPr>
          <w:rFonts w:cstheme="minorHAnsi"/>
        </w:rPr>
        <w:t>Created a calculated table for Sales in USD, converting sales values into USD using exchange rates</w:t>
      </w:r>
      <w:r w:rsidR="00BA43BA" w:rsidRPr="00DE4406">
        <w:rPr>
          <w:rFonts w:cstheme="minorHAnsi"/>
        </w:rPr>
        <w:t>.</w:t>
      </w:r>
    </w:p>
    <w:p w14:paraId="453440B5"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Sales in USD = </w:t>
      </w:r>
    </w:p>
    <w:p w14:paraId="00A34297"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proofErr w:type="gramStart"/>
      <w:r w:rsidRPr="00DE4406">
        <w:rPr>
          <w:rFonts w:eastAsia="Times New Roman" w:cstheme="minorHAnsi"/>
          <w:color w:val="3165BB"/>
          <w:kern w:val="0"/>
          <w:sz w:val="18"/>
          <w:szCs w:val="18"/>
          <w:lang w:eastAsia="en-CA"/>
          <w14:ligatures w14:val="none"/>
        </w:rPr>
        <w:t>ADDCOLUMNS</w:t>
      </w:r>
      <w:r w:rsidRPr="00DE4406">
        <w:rPr>
          <w:rFonts w:eastAsia="Times New Roman" w:cstheme="minorHAnsi"/>
          <w:color w:val="000000"/>
          <w:kern w:val="0"/>
          <w:sz w:val="18"/>
          <w:szCs w:val="18"/>
          <w:lang w:eastAsia="en-CA"/>
          <w14:ligatures w14:val="none"/>
        </w:rPr>
        <w:t>(</w:t>
      </w:r>
      <w:proofErr w:type="gramEnd"/>
    </w:p>
    <w:p w14:paraId="123E3E60"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Sales</w:t>
      </w:r>
      <w:r w:rsidRPr="00DE4406">
        <w:rPr>
          <w:rFonts w:eastAsia="Times New Roman" w:cstheme="minorHAnsi"/>
          <w:color w:val="000000"/>
          <w:kern w:val="0"/>
          <w:sz w:val="18"/>
          <w:szCs w:val="18"/>
          <w:lang w:eastAsia="en-CA"/>
          <w14:ligatures w14:val="none"/>
        </w:rPr>
        <w:t>,</w:t>
      </w:r>
    </w:p>
    <w:p w14:paraId="78EBA018"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"Country Name"</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RELATED</w:t>
      </w:r>
      <w:r w:rsidRPr="00DE4406">
        <w:rPr>
          <w:rFonts w:eastAsia="Times New Roman" w:cstheme="minorHAnsi"/>
          <w:color w:val="000000"/>
          <w:kern w:val="0"/>
          <w:sz w:val="18"/>
          <w:szCs w:val="18"/>
          <w:lang w:eastAsia="en-CA"/>
          <w14:ligatures w14:val="none"/>
        </w:rPr>
        <w:t>(</w:t>
      </w:r>
      <w:proofErr w:type="gramStart"/>
      <w:r w:rsidRPr="00DE4406">
        <w:rPr>
          <w:rFonts w:eastAsia="Times New Roman" w:cstheme="minorHAnsi"/>
          <w:color w:val="001080"/>
          <w:kern w:val="0"/>
          <w:sz w:val="18"/>
          <w:szCs w:val="18"/>
          <w:lang w:eastAsia="en-CA"/>
          <w14:ligatures w14:val="none"/>
        </w:rPr>
        <w:t>Countries[</w:t>
      </w:r>
      <w:proofErr w:type="gramEnd"/>
      <w:r w:rsidRPr="00DE4406">
        <w:rPr>
          <w:rFonts w:eastAsia="Times New Roman" w:cstheme="minorHAnsi"/>
          <w:color w:val="001080"/>
          <w:kern w:val="0"/>
          <w:sz w:val="18"/>
          <w:szCs w:val="18"/>
          <w:lang w:eastAsia="en-CA"/>
          <w14:ligatures w14:val="none"/>
        </w:rPr>
        <w:t>Country]</w:t>
      </w:r>
      <w:r w:rsidRPr="00DE4406">
        <w:rPr>
          <w:rFonts w:eastAsia="Times New Roman" w:cstheme="minorHAnsi"/>
          <w:color w:val="000000"/>
          <w:kern w:val="0"/>
          <w:sz w:val="18"/>
          <w:szCs w:val="18"/>
          <w:lang w:eastAsia="en-CA"/>
          <w14:ligatures w14:val="none"/>
        </w:rPr>
        <w:t>),</w:t>
      </w:r>
    </w:p>
    <w:p w14:paraId="0269BF68"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"Exchange Rate"</w:t>
      </w:r>
      <w:r w:rsidRPr="00DE4406">
        <w:rPr>
          <w:rFonts w:eastAsia="Times New Roman" w:cstheme="minorHAnsi"/>
          <w:color w:val="000000"/>
          <w:kern w:val="0"/>
          <w:sz w:val="18"/>
          <w:szCs w:val="18"/>
          <w:lang w:eastAsia="en-CA"/>
          <w14:ligatures w14:val="none"/>
        </w:rPr>
        <w:t xml:space="preserve">, </w:t>
      </w:r>
      <w:proofErr w:type="gramStart"/>
      <w:r w:rsidRPr="00DE4406">
        <w:rPr>
          <w:rFonts w:eastAsia="Times New Roman" w:cstheme="minorHAnsi"/>
          <w:color w:val="3165BB"/>
          <w:kern w:val="0"/>
          <w:sz w:val="18"/>
          <w:szCs w:val="18"/>
          <w:lang w:eastAsia="en-CA"/>
          <w14:ligatures w14:val="none"/>
        </w:rPr>
        <w:t>RELATED</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001080"/>
          <w:kern w:val="0"/>
          <w:sz w:val="18"/>
          <w:szCs w:val="18"/>
          <w:lang w:eastAsia="en-CA"/>
          <w14:ligatures w14:val="none"/>
        </w:rPr>
        <w:t>'Exchange Data'[ExchangeRate]</w:t>
      </w:r>
      <w:r w:rsidRPr="00DE4406">
        <w:rPr>
          <w:rFonts w:eastAsia="Times New Roman" w:cstheme="minorHAnsi"/>
          <w:color w:val="000000"/>
          <w:kern w:val="0"/>
          <w:sz w:val="18"/>
          <w:szCs w:val="18"/>
          <w:lang w:eastAsia="en-CA"/>
          <w14:ligatures w14:val="none"/>
        </w:rPr>
        <w:t>),</w:t>
      </w:r>
    </w:p>
    <w:p w14:paraId="2DE0AC42"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"Exchange Currency"</w:t>
      </w:r>
      <w:r w:rsidRPr="00DE4406">
        <w:rPr>
          <w:rFonts w:eastAsia="Times New Roman" w:cstheme="minorHAnsi"/>
          <w:color w:val="000000"/>
          <w:kern w:val="0"/>
          <w:sz w:val="18"/>
          <w:szCs w:val="18"/>
          <w:lang w:eastAsia="en-CA"/>
          <w14:ligatures w14:val="none"/>
        </w:rPr>
        <w:t xml:space="preserve">, </w:t>
      </w:r>
      <w:proofErr w:type="gramStart"/>
      <w:r w:rsidRPr="00DE4406">
        <w:rPr>
          <w:rFonts w:eastAsia="Times New Roman" w:cstheme="minorHAnsi"/>
          <w:color w:val="3165BB"/>
          <w:kern w:val="0"/>
          <w:sz w:val="18"/>
          <w:szCs w:val="18"/>
          <w:lang w:eastAsia="en-CA"/>
          <w14:ligatures w14:val="none"/>
        </w:rPr>
        <w:t>RELATED</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001080"/>
          <w:kern w:val="0"/>
          <w:sz w:val="18"/>
          <w:szCs w:val="18"/>
          <w:lang w:eastAsia="en-CA"/>
          <w14:ligatures w14:val="none"/>
        </w:rPr>
        <w:t>'Exchange Data'[Exchange Currency]</w:t>
      </w:r>
      <w:r w:rsidRPr="00DE4406">
        <w:rPr>
          <w:rFonts w:eastAsia="Times New Roman" w:cstheme="minorHAnsi"/>
          <w:color w:val="000000"/>
          <w:kern w:val="0"/>
          <w:sz w:val="18"/>
          <w:szCs w:val="18"/>
          <w:lang w:eastAsia="en-CA"/>
          <w14:ligatures w14:val="none"/>
        </w:rPr>
        <w:t>),</w:t>
      </w:r>
    </w:p>
    <w:p w14:paraId="1F3D31A7"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"Gross Revenue USD"</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[Gross Revenue]</w:t>
      </w:r>
      <w:r w:rsidRPr="00DE4406">
        <w:rPr>
          <w:rFonts w:eastAsia="Times New Roman" w:cstheme="minorHAnsi"/>
          <w:color w:val="000000"/>
          <w:kern w:val="0"/>
          <w:sz w:val="18"/>
          <w:szCs w:val="18"/>
          <w:lang w:eastAsia="en-CA"/>
          <w14:ligatures w14:val="none"/>
        </w:rPr>
        <w:t xml:space="preserve"> * </w:t>
      </w:r>
      <w:proofErr w:type="gramStart"/>
      <w:r w:rsidRPr="00DE4406">
        <w:rPr>
          <w:rFonts w:eastAsia="Times New Roman" w:cstheme="minorHAnsi"/>
          <w:color w:val="3165BB"/>
          <w:kern w:val="0"/>
          <w:sz w:val="18"/>
          <w:szCs w:val="18"/>
          <w:lang w:eastAsia="en-CA"/>
          <w14:ligatures w14:val="none"/>
        </w:rPr>
        <w:t>IFERROR</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3165BB"/>
          <w:kern w:val="0"/>
          <w:sz w:val="18"/>
          <w:szCs w:val="18"/>
          <w:lang w:eastAsia="en-CA"/>
          <w14:ligatures w14:val="none"/>
        </w:rPr>
        <w:t>RELATED</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'Exchange Data'[ExchangeRate]</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1</w:t>
      </w:r>
      <w:r w:rsidRPr="00DE4406">
        <w:rPr>
          <w:rFonts w:eastAsia="Times New Roman" w:cstheme="minorHAnsi"/>
          <w:color w:val="000000"/>
          <w:kern w:val="0"/>
          <w:sz w:val="18"/>
          <w:szCs w:val="18"/>
          <w:lang w:eastAsia="en-CA"/>
          <w14:ligatures w14:val="none"/>
        </w:rPr>
        <w:t>),</w:t>
      </w:r>
    </w:p>
    <w:p w14:paraId="09A69DB3" w14:textId="77777777"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"Net Revenue USD"</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[Net Revenue]</w:t>
      </w:r>
      <w:r w:rsidRPr="00DE4406">
        <w:rPr>
          <w:rFonts w:eastAsia="Times New Roman" w:cstheme="minorHAnsi"/>
          <w:color w:val="000000"/>
          <w:kern w:val="0"/>
          <w:sz w:val="18"/>
          <w:szCs w:val="18"/>
          <w:lang w:eastAsia="en-CA"/>
          <w14:ligatures w14:val="none"/>
        </w:rPr>
        <w:t xml:space="preserve"> * </w:t>
      </w:r>
      <w:proofErr w:type="gramStart"/>
      <w:r w:rsidRPr="00DE4406">
        <w:rPr>
          <w:rFonts w:eastAsia="Times New Roman" w:cstheme="minorHAnsi"/>
          <w:color w:val="3165BB"/>
          <w:kern w:val="0"/>
          <w:sz w:val="18"/>
          <w:szCs w:val="18"/>
          <w:lang w:eastAsia="en-CA"/>
          <w14:ligatures w14:val="none"/>
        </w:rPr>
        <w:t>IFERROR</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3165BB"/>
          <w:kern w:val="0"/>
          <w:sz w:val="18"/>
          <w:szCs w:val="18"/>
          <w:lang w:eastAsia="en-CA"/>
          <w14:ligatures w14:val="none"/>
        </w:rPr>
        <w:t>RELATED</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'Exchange Data'[ExchangeRate]</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1</w:t>
      </w:r>
      <w:r w:rsidRPr="00DE4406">
        <w:rPr>
          <w:rFonts w:eastAsia="Times New Roman" w:cstheme="minorHAnsi"/>
          <w:color w:val="000000"/>
          <w:kern w:val="0"/>
          <w:sz w:val="18"/>
          <w:szCs w:val="18"/>
          <w:lang w:eastAsia="en-CA"/>
          <w14:ligatures w14:val="none"/>
        </w:rPr>
        <w:t>),</w:t>
      </w:r>
    </w:p>
    <w:p w14:paraId="11C07B04" w14:textId="5AE90220" w:rsidR="007C052B" w:rsidRPr="00DE4406" w:rsidRDefault="007C052B" w:rsidP="007C052B">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A31515"/>
          <w:kern w:val="0"/>
          <w:sz w:val="18"/>
          <w:szCs w:val="18"/>
          <w:lang w:eastAsia="en-CA"/>
          <w14:ligatures w14:val="none"/>
        </w:rPr>
        <w:t>"Total Tax USD"</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[Total Tax]</w:t>
      </w:r>
      <w:r w:rsidRPr="00DE4406">
        <w:rPr>
          <w:rFonts w:eastAsia="Times New Roman" w:cstheme="minorHAnsi"/>
          <w:color w:val="000000"/>
          <w:kern w:val="0"/>
          <w:sz w:val="18"/>
          <w:szCs w:val="18"/>
          <w:lang w:eastAsia="en-CA"/>
          <w14:ligatures w14:val="none"/>
        </w:rPr>
        <w:t xml:space="preserve"> * </w:t>
      </w:r>
      <w:proofErr w:type="gramStart"/>
      <w:r w:rsidRPr="00DE4406">
        <w:rPr>
          <w:rFonts w:eastAsia="Times New Roman" w:cstheme="minorHAnsi"/>
          <w:color w:val="3165BB"/>
          <w:kern w:val="0"/>
          <w:sz w:val="18"/>
          <w:szCs w:val="18"/>
          <w:lang w:eastAsia="en-CA"/>
          <w14:ligatures w14:val="none"/>
        </w:rPr>
        <w:t>IFERROR</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3165BB"/>
          <w:kern w:val="0"/>
          <w:sz w:val="18"/>
          <w:szCs w:val="18"/>
          <w:lang w:eastAsia="en-CA"/>
          <w14:ligatures w14:val="none"/>
        </w:rPr>
        <w:t>RELATED</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'Exchange Data'[ExchangeRate]</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98658"/>
          <w:kern w:val="0"/>
          <w:sz w:val="18"/>
          <w:szCs w:val="18"/>
          <w:lang w:eastAsia="en-CA"/>
          <w14:ligatures w14:val="none"/>
        </w:rPr>
        <w:t>1</w:t>
      </w:r>
      <w:r w:rsidRPr="00DE4406">
        <w:rPr>
          <w:rFonts w:eastAsia="Times New Roman" w:cstheme="minorHAnsi"/>
          <w:color w:val="000000"/>
          <w:kern w:val="0"/>
          <w:sz w:val="18"/>
          <w:szCs w:val="18"/>
          <w:lang w:eastAsia="en-CA"/>
          <w14:ligatures w14:val="none"/>
        </w:rPr>
        <w:t>))</w:t>
      </w:r>
    </w:p>
    <w:p w14:paraId="7197A994" w14:textId="77777777" w:rsidR="00AB6557" w:rsidRPr="00DE4406" w:rsidRDefault="00AB6557" w:rsidP="00BA2384">
      <w:pPr>
        <w:rPr>
          <w:rFonts w:cstheme="minorHAnsi"/>
          <w:b/>
          <w:bCs/>
        </w:rPr>
      </w:pPr>
    </w:p>
    <w:p w14:paraId="28E250A8" w14:textId="60CC77E5" w:rsidR="00BA2384" w:rsidRPr="00DE4406" w:rsidRDefault="00BA2384" w:rsidP="00BA2384">
      <w:pPr>
        <w:rPr>
          <w:rFonts w:cstheme="minorHAnsi"/>
          <w:b/>
          <w:bCs/>
        </w:rPr>
      </w:pPr>
      <w:r w:rsidRPr="00DE4406">
        <w:rPr>
          <w:rFonts w:cstheme="minorHAnsi"/>
          <w:b/>
          <w:bCs/>
        </w:rPr>
        <w:t>Tailwind Traders Capstone Project Part 2:</w:t>
      </w:r>
    </w:p>
    <w:p w14:paraId="2E173811" w14:textId="5E7430CB" w:rsidR="00AB6557" w:rsidRDefault="00BA2384" w:rsidP="00AE0554">
      <w:pPr>
        <w:rPr>
          <w:rFonts w:cstheme="minorHAnsi"/>
        </w:rPr>
      </w:pPr>
      <w:r w:rsidRPr="00DE4406">
        <w:rPr>
          <w:rFonts w:cstheme="minorHAnsi"/>
        </w:rPr>
        <w:t xml:space="preserve">The second part involved assisting Tailwind Traders in configuring aggregations and generating insightful reports from its data. </w:t>
      </w:r>
    </w:p>
    <w:p w14:paraId="3983F563" w14:textId="77777777" w:rsidR="005F4B1C" w:rsidRDefault="005F4B1C" w:rsidP="00AE0554">
      <w:pPr>
        <w:rPr>
          <w:rFonts w:cstheme="minorHAnsi"/>
        </w:rPr>
      </w:pPr>
    </w:p>
    <w:p w14:paraId="6E99CD0D" w14:textId="77777777" w:rsidR="005F4B1C" w:rsidRPr="00DE4406" w:rsidRDefault="005F4B1C" w:rsidP="00AE0554">
      <w:pPr>
        <w:rPr>
          <w:rFonts w:cstheme="minorHAnsi"/>
        </w:rPr>
      </w:pPr>
    </w:p>
    <w:p w14:paraId="2F8C127B" w14:textId="021D39F9" w:rsidR="00611657" w:rsidRPr="00DE4406" w:rsidRDefault="00BA2384" w:rsidP="00AE0554">
      <w:pPr>
        <w:pStyle w:val="ListParagraph"/>
        <w:numPr>
          <w:ilvl w:val="0"/>
          <w:numId w:val="2"/>
        </w:numPr>
        <w:rPr>
          <w:rFonts w:cstheme="minorHAnsi"/>
          <w:b/>
          <w:bCs/>
        </w:rPr>
      </w:pPr>
      <w:r w:rsidRPr="00DE4406">
        <w:rPr>
          <w:rFonts w:cstheme="minorHAnsi"/>
          <w:b/>
          <w:bCs/>
        </w:rPr>
        <w:t>Configured Aggregations Using DAX:</w:t>
      </w:r>
    </w:p>
    <w:p w14:paraId="0EEC1D1D" w14:textId="40700F10" w:rsidR="00BA2384" w:rsidRPr="00DE4406" w:rsidRDefault="00BA2384" w:rsidP="00611657">
      <w:pPr>
        <w:pStyle w:val="ListParagraph"/>
        <w:numPr>
          <w:ilvl w:val="0"/>
          <w:numId w:val="8"/>
        </w:numPr>
        <w:rPr>
          <w:rFonts w:cstheme="minorHAnsi"/>
        </w:rPr>
      </w:pPr>
      <w:r w:rsidRPr="00DE4406">
        <w:rPr>
          <w:rFonts w:cstheme="minorHAnsi"/>
        </w:rPr>
        <w:lastRenderedPageBreak/>
        <w:t>In this, measures were created to calculate the Yearly Profit Margin, Quarterly Profit, Year-to-Date (YTD) Profit, and Median Sales using Data Analysis Expressions (DAX). These measures provided essential financial insights into Tailwind Traders' performance.</w:t>
      </w:r>
    </w:p>
    <w:p w14:paraId="2294E342" w14:textId="5D64FB51" w:rsidR="007C052B" w:rsidRPr="00DE4406" w:rsidRDefault="004B6BF8" w:rsidP="004B6BF8">
      <w:pPr>
        <w:shd w:val="clear" w:color="auto" w:fill="FFFFFF"/>
        <w:spacing w:after="0" w:line="270" w:lineRule="atLeast"/>
        <w:rPr>
          <w:rFonts w:eastAsia="Times New Roman" w:cstheme="minorHAnsi"/>
          <w:color w:val="00108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Yearly Profit Margin = </w:t>
      </w:r>
      <w:r w:rsidRPr="00DE4406">
        <w:rPr>
          <w:rFonts w:eastAsia="Times New Roman" w:cstheme="minorHAnsi"/>
          <w:color w:val="001080"/>
          <w:kern w:val="0"/>
          <w:sz w:val="18"/>
          <w:szCs w:val="18"/>
          <w:lang w:eastAsia="en-CA"/>
          <w14:ligatures w14:val="none"/>
        </w:rPr>
        <w:t>'Sales in USD'[Gross Revenue USD]</w:t>
      </w:r>
      <w:r w:rsidRPr="00DE4406">
        <w:rPr>
          <w:rFonts w:eastAsia="Times New Roman" w:cstheme="minorHAnsi"/>
          <w:color w:val="000000"/>
          <w:kern w:val="0"/>
          <w:sz w:val="18"/>
          <w:szCs w:val="18"/>
          <w:lang w:eastAsia="en-CA"/>
          <w14:ligatures w14:val="none"/>
        </w:rPr>
        <w:t xml:space="preserve"> / </w:t>
      </w:r>
      <w:r w:rsidRPr="00DE4406">
        <w:rPr>
          <w:rFonts w:eastAsia="Times New Roman" w:cstheme="minorHAnsi"/>
          <w:color w:val="001080"/>
          <w:kern w:val="0"/>
          <w:sz w:val="18"/>
          <w:szCs w:val="18"/>
          <w:lang w:eastAsia="en-CA"/>
          <w14:ligatures w14:val="none"/>
        </w:rPr>
        <w:t>'Sales in USD'[Net Revenue USD]</w:t>
      </w:r>
    </w:p>
    <w:p w14:paraId="4F5F5DBA" w14:textId="77777777" w:rsidR="004B6BF8" w:rsidRPr="00DE4406" w:rsidRDefault="004B6BF8" w:rsidP="004B6BF8">
      <w:pPr>
        <w:shd w:val="clear" w:color="auto" w:fill="FFFFFF"/>
        <w:spacing w:after="0" w:line="270" w:lineRule="atLeast"/>
        <w:rPr>
          <w:rFonts w:eastAsia="Times New Roman" w:cstheme="minorHAnsi"/>
          <w:color w:val="000000"/>
          <w:kern w:val="0"/>
          <w:sz w:val="18"/>
          <w:szCs w:val="18"/>
          <w:lang w:eastAsia="en-CA"/>
          <w14:ligatures w14:val="none"/>
        </w:rPr>
      </w:pPr>
    </w:p>
    <w:p w14:paraId="13258F65" w14:textId="2BB302D6" w:rsidR="00BA2384" w:rsidRPr="00DE4406" w:rsidRDefault="00BA2384" w:rsidP="00611657">
      <w:pPr>
        <w:pStyle w:val="ListParagraph"/>
        <w:numPr>
          <w:ilvl w:val="0"/>
          <w:numId w:val="8"/>
        </w:numPr>
        <w:rPr>
          <w:rFonts w:cstheme="minorHAnsi"/>
        </w:rPr>
      </w:pPr>
      <w:r w:rsidRPr="00DE4406">
        <w:rPr>
          <w:rFonts w:cstheme="minorHAnsi"/>
        </w:rPr>
        <w:t>Derived a measure by dividing Gross Revenue by Net Revenue for the Sales in USD table.</w:t>
      </w:r>
    </w:p>
    <w:p w14:paraId="22FACF77" w14:textId="3A649831" w:rsidR="00BA2384" w:rsidRPr="00DE4406" w:rsidRDefault="00BA2384" w:rsidP="00611657">
      <w:pPr>
        <w:pStyle w:val="ListParagraph"/>
        <w:numPr>
          <w:ilvl w:val="0"/>
          <w:numId w:val="8"/>
        </w:numPr>
        <w:rPr>
          <w:rFonts w:cstheme="minorHAnsi"/>
        </w:rPr>
      </w:pPr>
      <w:r w:rsidRPr="00DE4406">
        <w:rPr>
          <w:rFonts w:cstheme="minorHAnsi"/>
        </w:rPr>
        <w:t>Calculated quarterly profit using a DAX formula and a calendar table.</w:t>
      </w:r>
    </w:p>
    <w:p w14:paraId="7F97A502" w14:textId="77777777" w:rsidR="004B6BF8" w:rsidRPr="00DE4406" w:rsidRDefault="004B6BF8" w:rsidP="004B6BF8">
      <w:pPr>
        <w:shd w:val="clear" w:color="auto" w:fill="FFFFFF"/>
        <w:spacing w:after="0" w:line="270" w:lineRule="atLeast"/>
        <w:ind w:left="182"/>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Quarterly Profit = </w:t>
      </w:r>
    </w:p>
    <w:p w14:paraId="77A23B3A" w14:textId="77777777" w:rsidR="004B6BF8" w:rsidRPr="00DE4406" w:rsidRDefault="004B6BF8" w:rsidP="004B6BF8">
      <w:pPr>
        <w:shd w:val="clear" w:color="auto" w:fill="FFFFFF"/>
        <w:spacing w:after="0" w:line="270" w:lineRule="atLeast"/>
        <w:ind w:left="182"/>
        <w:rPr>
          <w:rFonts w:eastAsia="Times New Roman" w:cstheme="minorHAnsi"/>
          <w:color w:val="000000"/>
          <w:kern w:val="0"/>
          <w:sz w:val="18"/>
          <w:szCs w:val="18"/>
          <w:lang w:eastAsia="en-CA"/>
          <w14:ligatures w14:val="none"/>
        </w:rPr>
      </w:pPr>
      <w:proofErr w:type="gramStart"/>
      <w:r w:rsidRPr="00DE4406">
        <w:rPr>
          <w:rFonts w:eastAsia="Times New Roman" w:cstheme="minorHAnsi"/>
          <w:color w:val="3165BB"/>
          <w:kern w:val="0"/>
          <w:sz w:val="18"/>
          <w:szCs w:val="18"/>
          <w:lang w:eastAsia="en-CA"/>
          <w14:ligatures w14:val="none"/>
        </w:rPr>
        <w:t>CALCULATE</w:t>
      </w:r>
      <w:r w:rsidRPr="00DE4406">
        <w:rPr>
          <w:rFonts w:eastAsia="Times New Roman" w:cstheme="minorHAnsi"/>
          <w:color w:val="000000"/>
          <w:kern w:val="0"/>
          <w:sz w:val="18"/>
          <w:szCs w:val="18"/>
          <w:lang w:eastAsia="en-CA"/>
          <w14:ligatures w14:val="none"/>
        </w:rPr>
        <w:t>(</w:t>
      </w:r>
      <w:proofErr w:type="gramEnd"/>
    </w:p>
    <w:p w14:paraId="25C729DE" w14:textId="77777777" w:rsidR="004B6BF8" w:rsidRPr="00DE4406" w:rsidRDefault="004B6BF8" w:rsidP="004B6BF8">
      <w:pPr>
        <w:shd w:val="clear" w:color="auto" w:fill="FFFFFF"/>
        <w:spacing w:after="0" w:line="270" w:lineRule="atLeast"/>
        <w:ind w:left="182"/>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proofErr w:type="gramStart"/>
      <w:r w:rsidRPr="00DE4406">
        <w:rPr>
          <w:rFonts w:eastAsia="Times New Roman" w:cstheme="minorHAnsi"/>
          <w:color w:val="3165BB"/>
          <w:kern w:val="0"/>
          <w:sz w:val="18"/>
          <w:szCs w:val="18"/>
          <w:lang w:eastAsia="en-CA"/>
          <w14:ligatures w14:val="none"/>
        </w:rPr>
        <w:t>SUMX</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001080"/>
          <w:kern w:val="0"/>
          <w:sz w:val="18"/>
          <w:szCs w:val="18"/>
          <w:lang w:eastAsia="en-CA"/>
          <w14:ligatures w14:val="none"/>
        </w:rPr>
        <w:t>'Sales in USD'</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'Sales in USD'[Yearly Profit Margin]</w:t>
      </w:r>
      <w:r w:rsidRPr="00DE4406">
        <w:rPr>
          <w:rFonts w:eastAsia="Times New Roman" w:cstheme="minorHAnsi"/>
          <w:color w:val="000000"/>
          <w:kern w:val="0"/>
          <w:sz w:val="18"/>
          <w:szCs w:val="18"/>
          <w:lang w:eastAsia="en-CA"/>
          <w14:ligatures w14:val="none"/>
        </w:rPr>
        <w:t>),</w:t>
      </w:r>
    </w:p>
    <w:p w14:paraId="177263B7" w14:textId="1B313BD6" w:rsidR="004B6BF8" w:rsidRPr="00DE4406" w:rsidRDefault="004B6BF8" w:rsidP="004E0293">
      <w:pPr>
        <w:shd w:val="clear" w:color="auto" w:fill="FFFFFF"/>
        <w:spacing w:after="0" w:line="270" w:lineRule="atLeast"/>
        <w:ind w:left="182"/>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3165BB"/>
          <w:kern w:val="0"/>
          <w:sz w:val="18"/>
          <w:szCs w:val="18"/>
          <w:lang w:eastAsia="en-CA"/>
          <w14:ligatures w14:val="none"/>
        </w:rPr>
        <w:t>DATESQTD</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'CalendarTable'[Date]</w:t>
      </w:r>
      <w:r w:rsidRPr="00DE4406">
        <w:rPr>
          <w:rFonts w:eastAsia="Times New Roman" w:cstheme="minorHAnsi"/>
          <w:color w:val="000000"/>
          <w:kern w:val="0"/>
          <w:sz w:val="18"/>
          <w:szCs w:val="18"/>
          <w:lang w:eastAsia="en-CA"/>
          <w14:ligatures w14:val="none"/>
        </w:rPr>
        <w:t>))</w:t>
      </w:r>
    </w:p>
    <w:p w14:paraId="5BD51D78" w14:textId="77777777" w:rsidR="004B6BF8" w:rsidRPr="00DE4406" w:rsidRDefault="004B6BF8" w:rsidP="004B6BF8">
      <w:pPr>
        <w:pStyle w:val="ListParagraph"/>
        <w:ind w:left="902"/>
        <w:rPr>
          <w:rFonts w:cstheme="minorHAnsi"/>
        </w:rPr>
      </w:pPr>
    </w:p>
    <w:p w14:paraId="0AF5BD6F" w14:textId="4B454BDC" w:rsidR="00BA2384" w:rsidRPr="00DE4406" w:rsidRDefault="00BA2384" w:rsidP="00611657">
      <w:pPr>
        <w:pStyle w:val="ListParagraph"/>
        <w:numPr>
          <w:ilvl w:val="0"/>
          <w:numId w:val="7"/>
        </w:numPr>
        <w:rPr>
          <w:rFonts w:cstheme="minorHAnsi"/>
        </w:rPr>
      </w:pPr>
      <w:r w:rsidRPr="00DE4406">
        <w:rPr>
          <w:rFonts w:cstheme="minorHAnsi"/>
        </w:rPr>
        <w:t>YTD Profit: Created a measure aggregating profit from the start of the fiscal year to the current date.</w:t>
      </w:r>
    </w:p>
    <w:p w14:paraId="237EC9F2" w14:textId="4BCEA8A9" w:rsidR="004B6BF8" w:rsidRPr="00DE4406" w:rsidRDefault="004B6BF8" w:rsidP="00AB6557">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YTD Profit = </w:t>
      </w:r>
      <w:proofErr w:type="gramStart"/>
      <w:r w:rsidRPr="00DE4406">
        <w:rPr>
          <w:rFonts w:eastAsia="Times New Roman" w:cstheme="minorHAnsi"/>
          <w:color w:val="3165BB"/>
          <w:kern w:val="0"/>
          <w:sz w:val="18"/>
          <w:szCs w:val="18"/>
          <w:lang w:eastAsia="en-CA"/>
          <w14:ligatures w14:val="none"/>
        </w:rPr>
        <w:t>TOTALYTD</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3165BB"/>
          <w:kern w:val="0"/>
          <w:sz w:val="18"/>
          <w:szCs w:val="18"/>
          <w:lang w:eastAsia="en-CA"/>
          <w14:ligatures w14:val="none"/>
        </w:rPr>
        <w:t>SUMX</w:t>
      </w:r>
      <w:r w:rsidRPr="00DE4406">
        <w:rPr>
          <w:rFonts w:eastAsia="Times New Roman" w:cstheme="minorHAnsi"/>
          <w:color w:val="000000"/>
          <w:kern w:val="0"/>
          <w:sz w:val="18"/>
          <w:szCs w:val="18"/>
          <w:lang w:eastAsia="en-CA"/>
          <w14:ligatures w14:val="none"/>
        </w:rPr>
        <w:t>(</w:t>
      </w:r>
      <w:r w:rsidRPr="00DE4406">
        <w:rPr>
          <w:rFonts w:eastAsia="Times New Roman" w:cstheme="minorHAnsi"/>
          <w:color w:val="001080"/>
          <w:kern w:val="0"/>
          <w:sz w:val="18"/>
          <w:szCs w:val="18"/>
          <w:lang w:eastAsia="en-CA"/>
          <w14:ligatures w14:val="none"/>
        </w:rPr>
        <w:t>'Sales in USD'</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'Sales in USD'[Yearly Profit Margin]</w:t>
      </w:r>
      <w:r w:rsidRPr="00DE4406">
        <w:rPr>
          <w:rFonts w:eastAsia="Times New Roman" w:cstheme="minorHAnsi"/>
          <w:color w:val="000000"/>
          <w:kern w:val="0"/>
          <w:sz w:val="18"/>
          <w:szCs w:val="18"/>
          <w:lang w:eastAsia="en-CA"/>
          <w14:ligatures w14:val="none"/>
        </w:rPr>
        <w:t xml:space="preserve">), </w:t>
      </w:r>
      <w:r w:rsidRPr="00DE4406">
        <w:rPr>
          <w:rFonts w:eastAsia="Times New Roman" w:cstheme="minorHAnsi"/>
          <w:color w:val="001080"/>
          <w:kern w:val="0"/>
          <w:sz w:val="18"/>
          <w:szCs w:val="18"/>
          <w:lang w:eastAsia="en-CA"/>
          <w14:ligatures w14:val="none"/>
        </w:rPr>
        <w:t>'CalendarTable'[Date]</w:t>
      </w:r>
      <w:r w:rsidRPr="00DE4406">
        <w:rPr>
          <w:rFonts w:eastAsia="Times New Roman" w:cstheme="minorHAnsi"/>
          <w:color w:val="000000"/>
          <w:kern w:val="0"/>
          <w:sz w:val="18"/>
          <w:szCs w:val="18"/>
          <w:lang w:eastAsia="en-CA"/>
          <w14:ligatures w14:val="none"/>
        </w:rPr>
        <w:t>)</w:t>
      </w:r>
    </w:p>
    <w:p w14:paraId="1208CF2E" w14:textId="77777777" w:rsidR="00AB6557" w:rsidRPr="00DE4406" w:rsidRDefault="00AB6557" w:rsidP="00AB6557">
      <w:pPr>
        <w:shd w:val="clear" w:color="auto" w:fill="FFFFFF"/>
        <w:spacing w:after="0" w:line="270" w:lineRule="atLeast"/>
        <w:rPr>
          <w:rFonts w:eastAsia="Times New Roman" w:cstheme="minorHAnsi"/>
          <w:color w:val="000000"/>
          <w:kern w:val="0"/>
          <w:sz w:val="18"/>
          <w:szCs w:val="18"/>
          <w:lang w:eastAsia="en-CA"/>
          <w14:ligatures w14:val="none"/>
        </w:rPr>
      </w:pPr>
    </w:p>
    <w:p w14:paraId="1070FD74" w14:textId="3CA3E0F0" w:rsidR="00BA2384" w:rsidRPr="00DE4406" w:rsidRDefault="00BA2384" w:rsidP="00611657">
      <w:pPr>
        <w:pStyle w:val="ListParagraph"/>
        <w:numPr>
          <w:ilvl w:val="0"/>
          <w:numId w:val="7"/>
        </w:numPr>
        <w:rPr>
          <w:rFonts w:cstheme="minorHAnsi"/>
        </w:rPr>
      </w:pPr>
      <w:r w:rsidRPr="00DE4406">
        <w:rPr>
          <w:rFonts w:cstheme="minorHAnsi"/>
        </w:rPr>
        <w:t>Median Sales: Developed a measure using the MEDIAN function on Gross Revenue.</w:t>
      </w:r>
    </w:p>
    <w:p w14:paraId="30F6AD45" w14:textId="0261F694" w:rsidR="00AB6557" w:rsidRPr="00DE4406" w:rsidRDefault="004B6BF8" w:rsidP="00AB6557">
      <w:pPr>
        <w:shd w:val="clear" w:color="auto" w:fill="FFFFFF"/>
        <w:spacing w:after="0" w:line="270" w:lineRule="atLeast"/>
        <w:rPr>
          <w:rFonts w:eastAsia="Times New Roman" w:cstheme="minorHAnsi"/>
          <w:color w:val="000000"/>
          <w:kern w:val="0"/>
          <w:sz w:val="18"/>
          <w:szCs w:val="18"/>
          <w:lang w:eastAsia="en-CA"/>
          <w14:ligatures w14:val="none"/>
        </w:rPr>
      </w:pPr>
      <w:r w:rsidRPr="00DE4406">
        <w:rPr>
          <w:rFonts w:eastAsia="Times New Roman" w:cstheme="minorHAnsi"/>
          <w:color w:val="000000"/>
          <w:kern w:val="0"/>
          <w:sz w:val="18"/>
          <w:szCs w:val="18"/>
          <w:lang w:eastAsia="en-CA"/>
          <w14:ligatures w14:val="none"/>
        </w:rPr>
        <w:t xml:space="preserve">Median Sales = </w:t>
      </w:r>
      <w:proofErr w:type="gramStart"/>
      <w:r w:rsidRPr="00DE4406">
        <w:rPr>
          <w:rFonts w:eastAsia="Times New Roman" w:cstheme="minorHAnsi"/>
          <w:color w:val="3165BB"/>
          <w:kern w:val="0"/>
          <w:sz w:val="18"/>
          <w:szCs w:val="18"/>
          <w:lang w:eastAsia="en-CA"/>
          <w14:ligatures w14:val="none"/>
        </w:rPr>
        <w:t>MEDIAN</w:t>
      </w:r>
      <w:r w:rsidRPr="00DE4406">
        <w:rPr>
          <w:rFonts w:eastAsia="Times New Roman" w:cstheme="minorHAnsi"/>
          <w:color w:val="000000"/>
          <w:kern w:val="0"/>
          <w:sz w:val="18"/>
          <w:szCs w:val="18"/>
          <w:lang w:eastAsia="en-CA"/>
          <w14:ligatures w14:val="none"/>
        </w:rPr>
        <w:t>(</w:t>
      </w:r>
      <w:proofErr w:type="gramEnd"/>
      <w:r w:rsidRPr="00DE4406">
        <w:rPr>
          <w:rFonts w:eastAsia="Times New Roman" w:cstheme="minorHAnsi"/>
          <w:color w:val="001080"/>
          <w:kern w:val="0"/>
          <w:sz w:val="18"/>
          <w:szCs w:val="18"/>
          <w:lang w:eastAsia="en-CA"/>
          <w14:ligatures w14:val="none"/>
        </w:rPr>
        <w:t>'Sales in USD'[Gross Revenue USD]</w:t>
      </w:r>
      <w:r w:rsidRPr="00DE4406">
        <w:rPr>
          <w:rFonts w:eastAsia="Times New Roman" w:cstheme="minorHAnsi"/>
          <w:color w:val="000000"/>
          <w:kern w:val="0"/>
          <w:sz w:val="18"/>
          <w:szCs w:val="18"/>
          <w:lang w:eastAsia="en-CA"/>
          <w14:ligatures w14:val="none"/>
        </w:rPr>
        <w:t>)</w:t>
      </w:r>
    </w:p>
    <w:p w14:paraId="5F3FE43D" w14:textId="77777777" w:rsidR="00AB6557" w:rsidRPr="00DE4406" w:rsidRDefault="00AB6557" w:rsidP="00AB6557">
      <w:pPr>
        <w:shd w:val="clear" w:color="auto" w:fill="FFFFFF"/>
        <w:spacing w:after="0" w:line="270" w:lineRule="atLeast"/>
        <w:rPr>
          <w:rFonts w:eastAsia="Times New Roman" w:cstheme="minorHAnsi"/>
          <w:color w:val="000000"/>
          <w:kern w:val="0"/>
          <w:sz w:val="18"/>
          <w:szCs w:val="18"/>
          <w:lang w:eastAsia="en-CA"/>
          <w14:ligatures w14:val="none"/>
        </w:rPr>
      </w:pPr>
    </w:p>
    <w:p w14:paraId="05A982CE" w14:textId="663702FD" w:rsidR="00BA2384" w:rsidRPr="00DE4406" w:rsidRDefault="00BA2384" w:rsidP="00BA2384">
      <w:pPr>
        <w:pStyle w:val="ListParagraph"/>
        <w:numPr>
          <w:ilvl w:val="0"/>
          <w:numId w:val="7"/>
        </w:numPr>
        <w:rPr>
          <w:rFonts w:cstheme="minorHAnsi"/>
        </w:rPr>
      </w:pPr>
      <w:r w:rsidRPr="00DE4406">
        <w:rPr>
          <w:rFonts w:cstheme="minorHAnsi"/>
        </w:rPr>
        <w:t>The performance of these measures was analyzed using the Performance Analyzer tool to ensure efficient data loading.</w:t>
      </w:r>
    </w:p>
    <w:p w14:paraId="65E5AA7E" w14:textId="125E54E8" w:rsidR="00611657" w:rsidRPr="00DE4406" w:rsidRDefault="00611657" w:rsidP="00611657">
      <w:pPr>
        <w:pStyle w:val="ListParagraph"/>
        <w:ind w:left="902"/>
        <w:rPr>
          <w:rFonts w:cstheme="minorHAnsi"/>
        </w:rPr>
      </w:pPr>
    </w:p>
    <w:p w14:paraId="05792F39" w14:textId="5E206F53" w:rsidR="00611657" w:rsidRPr="00DE4406" w:rsidRDefault="00BA2384" w:rsidP="00611657">
      <w:pPr>
        <w:pStyle w:val="ListParagraph"/>
        <w:numPr>
          <w:ilvl w:val="0"/>
          <w:numId w:val="2"/>
        </w:numPr>
        <w:rPr>
          <w:rFonts w:cstheme="minorHAnsi"/>
          <w:b/>
          <w:bCs/>
        </w:rPr>
      </w:pPr>
      <w:r w:rsidRPr="00DE4406">
        <w:rPr>
          <w:rFonts w:cstheme="minorHAnsi"/>
          <w:b/>
          <w:bCs/>
        </w:rPr>
        <w:t>Created Sales Report:</w:t>
      </w:r>
    </w:p>
    <w:p w14:paraId="363BB07A" w14:textId="645C1344" w:rsidR="00BA2384" w:rsidRPr="00DE4406" w:rsidRDefault="00BA2384" w:rsidP="00611657">
      <w:pPr>
        <w:pStyle w:val="ListParagraph"/>
        <w:numPr>
          <w:ilvl w:val="0"/>
          <w:numId w:val="6"/>
        </w:numPr>
        <w:rPr>
          <w:rFonts w:cstheme="minorHAnsi"/>
        </w:rPr>
      </w:pPr>
      <w:r w:rsidRPr="00DE4406">
        <w:rPr>
          <w:rFonts w:cstheme="minorHAnsi"/>
        </w:rPr>
        <w:t>Loyalty Points by Country: Utilized a clustered bar chart to visualize loyalty points by country.</w:t>
      </w:r>
    </w:p>
    <w:p w14:paraId="2AEDF77D" w14:textId="7FFC730D" w:rsidR="00BA2384" w:rsidRPr="00DE4406" w:rsidRDefault="00BA2384" w:rsidP="00611657">
      <w:pPr>
        <w:pStyle w:val="ListParagraph"/>
        <w:numPr>
          <w:ilvl w:val="0"/>
          <w:numId w:val="6"/>
        </w:numPr>
        <w:rPr>
          <w:rFonts w:cstheme="minorHAnsi"/>
        </w:rPr>
      </w:pPr>
      <w:r w:rsidRPr="00DE4406">
        <w:rPr>
          <w:rFonts w:cstheme="minorHAnsi"/>
        </w:rPr>
        <w:t>Quantity Sold by Product: Developed a clustered column chart to represent the quantity sold by product.</w:t>
      </w:r>
    </w:p>
    <w:p w14:paraId="063C2E9C" w14:textId="0022DB87" w:rsidR="00BA2384" w:rsidRPr="00DE4406" w:rsidRDefault="00BA2384" w:rsidP="00611657">
      <w:pPr>
        <w:pStyle w:val="ListParagraph"/>
        <w:numPr>
          <w:ilvl w:val="0"/>
          <w:numId w:val="6"/>
        </w:numPr>
        <w:rPr>
          <w:rFonts w:cstheme="minorHAnsi"/>
        </w:rPr>
      </w:pPr>
      <w:r w:rsidRPr="00DE4406">
        <w:rPr>
          <w:rFonts w:cstheme="minorHAnsi"/>
        </w:rPr>
        <w:t>Median Sales Distribution by Country: Created a pie chart to display median sales distribution by country.</w:t>
      </w:r>
    </w:p>
    <w:p w14:paraId="4DD4D2FD" w14:textId="51EA3D57" w:rsidR="00BA2384" w:rsidRPr="00DE4406" w:rsidRDefault="00BA2384" w:rsidP="00611657">
      <w:pPr>
        <w:pStyle w:val="ListParagraph"/>
        <w:numPr>
          <w:ilvl w:val="0"/>
          <w:numId w:val="6"/>
        </w:numPr>
        <w:rPr>
          <w:rFonts w:cstheme="minorHAnsi"/>
        </w:rPr>
      </w:pPr>
      <w:r w:rsidRPr="00DE4406">
        <w:rPr>
          <w:rFonts w:cstheme="minorHAnsi"/>
        </w:rPr>
        <w:t>Median Sales Over Time: Implemented a line chart to visualize median sales over time with a forecast.</w:t>
      </w:r>
    </w:p>
    <w:p w14:paraId="78AF1637" w14:textId="3A3DD786" w:rsidR="00BA2384" w:rsidRPr="00DE4406" w:rsidRDefault="00BA2384" w:rsidP="00611657">
      <w:pPr>
        <w:pStyle w:val="ListParagraph"/>
        <w:numPr>
          <w:ilvl w:val="0"/>
          <w:numId w:val="6"/>
        </w:numPr>
        <w:rPr>
          <w:rFonts w:cstheme="minorHAnsi"/>
        </w:rPr>
      </w:pPr>
      <w:r w:rsidRPr="00DE4406">
        <w:rPr>
          <w:rFonts w:cstheme="minorHAnsi"/>
        </w:rPr>
        <w:t>Visualize Measures with Cards: Utilized cards to represent Stock, Quantity Purchased, and Median Sales.</w:t>
      </w:r>
    </w:p>
    <w:p w14:paraId="568C9838" w14:textId="0B9A3C89" w:rsidR="00611657" w:rsidRPr="00DE4406" w:rsidRDefault="00BA2384" w:rsidP="00BA2384">
      <w:pPr>
        <w:pStyle w:val="ListParagraph"/>
        <w:numPr>
          <w:ilvl w:val="0"/>
          <w:numId w:val="6"/>
        </w:numPr>
        <w:rPr>
          <w:rFonts w:cstheme="minorHAnsi"/>
        </w:rPr>
      </w:pPr>
      <w:r w:rsidRPr="00DE4406">
        <w:rPr>
          <w:rFonts w:cstheme="minorHAnsi"/>
        </w:rPr>
        <w:t>Slicer: Added a slicer for Country Name to filter data dynamically.</w:t>
      </w:r>
    </w:p>
    <w:p w14:paraId="2491BF13" w14:textId="77777777" w:rsidR="00611657" w:rsidRPr="00DE4406" w:rsidRDefault="00611657" w:rsidP="00611657">
      <w:pPr>
        <w:pStyle w:val="ListParagraph"/>
        <w:ind w:left="902"/>
        <w:rPr>
          <w:rFonts w:cstheme="minorHAnsi"/>
        </w:rPr>
      </w:pPr>
    </w:p>
    <w:p w14:paraId="297C92AA" w14:textId="7161D2FE" w:rsidR="00611657" w:rsidRPr="00DE4406" w:rsidRDefault="00BA2384" w:rsidP="00611657">
      <w:pPr>
        <w:pStyle w:val="ListParagraph"/>
        <w:numPr>
          <w:ilvl w:val="0"/>
          <w:numId w:val="2"/>
        </w:numPr>
        <w:rPr>
          <w:rFonts w:cstheme="minorHAnsi"/>
          <w:b/>
          <w:bCs/>
        </w:rPr>
      </w:pPr>
      <w:r w:rsidRPr="00DE4406">
        <w:rPr>
          <w:rFonts w:cstheme="minorHAnsi"/>
          <w:b/>
          <w:bCs/>
        </w:rPr>
        <w:t>Created Profit Report:</w:t>
      </w:r>
    </w:p>
    <w:p w14:paraId="24BAF247" w14:textId="075CE2D8" w:rsidR="00BA2384" w:rsidRPr="00DE4406" w:rsidRDefault="00BA2384" w:rsidP="00611657">
      <w:pPr>
        <w:pStyle w:val="ListParagraph"/>
        <w:numPr>
          <w:ilvl w:val="0"/>
          <w:numId w:val="5"/>
        </w:numPr>
        <w:rPr>
          <w:rFonts w:cstheme="minorHAnsi"/>
        </w:rPr>
      </w:pPr>
      <w:r w:rsidRPr="00DE4406">
        <w:rPr>
          <w:rFonts w:cstheme="minorHAnsi"/>
        </w:rPr>
        <w:t>Net Revenue by Product: Utilized a clustered bar chart to visualize net revenue by product.</w:t>
      </w:r>
    </w:p>
    <w:p w14:paraId="32ED5906" w14:textId="164E0F9D" w:rsidR="00BA2384" w:rsidRPr="00DE4406" w:rsidRDefault="00BA2384" w:rsidP="00611657">
      <w:pPr>
        <w:pStyle w:val="ListParagraph"/>
        <w:numPr>
          <w:ilvl w:val="0"/>
          <w:numId w:val="5"/>
        </w:numPr>
        <w:rPr>
          <w:rFonts w:cstheme="minorHAnsi"/>
        </w:rPr>
      </w:pPr>
      <w:r w:rsidRPr="00DE4406">
        <w:rPr>
          <w:rFonts w:cstheme="minorHAnsi"/>
        </w:rPr>
        <w:t>Yearly Profit Margin by Country: Created a donut chart to visualize yearly profit margin by country.</w:t>
      </w:r>
    </w:p>
    <w:p w14:paraId="567CFCBE" w14:textId="34271AD7" w:rsidR="00BA2384" w:rsidRPr="00DE4406" w:rsidRDefault="00BA2384" w:rsidP="00611657">
      <w:pPr>
        <w:pStyle w:val="ListParagraph"/>
        <w:numPr>
          <w:ilvl w:val="0"/>
          <w:numId w:val="5"/>
        </w:numPr>
        <w:rPr>
          <w:rFonts w:cstheme="minorHAnsi"/>
        </w:rPr>
      </w:pPr>
      <w:r w:rsidRPr="00DE4406">
        <w:rPr>
          <w:rFonts w:cstheme="minorHAnsi"/>
        </w:rPr>
        <w:t>Yearly Profit Margin Over Time: Implemented an area chart to visualize yearly profit margin over time.</w:t>
      </w:r>
    </w:p>
    <w:p w14:paraId="13F8DC65" w14:textId="463DE686" w:rsidR="00BA2384" w:rsidRPr="00DE4406" w:rsidRDefault="00BA2384" w:rsidP="00611657">
      <w:pPr>
        <w:pStyle w:val="ListParagraph"/>
        <w:numPr>
          <w:ilvl w:val="0"/>
          <w:numId w:val="5"/>
        </w:numPr>
        <w:rPr>
          <w:rFonts w:cstheme="minorHAnsi"/>
        </w:rPr>
      </w:pPr>
      <w:r w:rsidRPr="00DE4406">
        <w:rPr>
          <w:rFonts w:cstheme="minorHAnsi"/>
        </w:rPr>
        <w:t>Visualize Measures with Cards: Utilized cards for YTD Profit, Net Revenue USD, and created a KPI for Gross Revenue USD.</w:t>
      </w:r>
    </w:p>
    <w:p w14:paraId="0EF4D736" w14:textId="0C61BEAB" w:rsidR="00AB6557" w:rsidRPr="00DE4406" w:rsidRDefault="00BA2384" w:rsidP="00AB6557">
      <w:pPr>
        <w:pStyle w:val="ListParagraph"/>
        <w:numPr>
          <w:ilvl w:val="0"/>
          <w:numId w:val="5"/>
        </w:numPr>
        <w:rPr>
          <w:rFonts w:cstheme="minorHAnsi"/>
        </w:rPr>
      </w:pPr>
      <w:r w:rsidRPr="00DE4406">
        <w:rPr>
          <w:rFonts w:cstheme="minorHAnsi"/>
        </w:rPr>
        <w:lastRenderedPageBreak/>
        <w:t>Slicer: Added a slicer for Date to enable dynamic filtering.</w:t>
      </w:r>
    </w:p>
    <w:p w14:paraId="4F25E872" w14:textId="77777777" w:rsidR="00DC694C" w:rsidRPr="00DE4406" w:rsidRDefault="00DC694C" w:rsidP="00DC694C">
      <w:pPr>
        <w:rPr>
          <w:rFonts w:cstheme="minorHAnsi"/>
        </w:rPr>
      </w:pPr>
    </w:p>
    <w:p w14:paraId="4776E73A" w14:textId="28996B9D" w:rsidR="00BA2384" w:rsidRPr="00DE4406" w:rsidRDefault="00E24B2A" w:rsidP="00BA2384">
      <w:pPr>
        <w:rPr>
          <w:rFonts w:cstheme="minorHAnsi"/>
          <w:b/>
          <w:bCs/>
        </w:rPr>
      </w:pPr>
      <w:r w:rsidRPr="00DE4406">
        <w:rPr>
          <w:rFonts w:cstheme="minorHAnsi"/>
          <w:b/>
          <w:bCs/>
        </w:rPr>
        <w:t xml:space="preserve">Tailwind Traders </w:t>
      </w:r>
      <w:r w:rsidR="00BA2384" w:rsidRPr="00DE4406">
        <w:rPr>
          <w:rFonts w:cstheme="minorHAnsi"/>
          <w:b/>
          <w:bCs/>
        </w:rPr>
        <w:t>Capstone Project Part 3</w:t>
      </w:r>
      <w:r w:rsidRPr="00DE4406">
        <w:rPr>
          <w:rFonts w:cstheme="minorHAnsi"/>
          <w:b/>
          <w:bCs/>
        </w:rPr>
        <w:t>:</w:t>
      </w:r>
    </w:p>
    <w:p w14:paraId="7ABF0988" w14:textId="77777777" w:rsidR="00325C48" w:rsidRPr="00DE4406" w:rsidRDefault="00BA2384" w:rsidP="00325C48">
      <w:pPr>
        <w:rPr>
          <w:rFonts w:cstheme="minorHAnsi"/>
        </w:rPr>
      </w:pPr>
      <w:r w:rsidRPr="00DE4406">
        <w:rPr>
          <w:rFonts w:cstheme="minorHAnsi"/>
        </w:rPr>
        <w:t xml:space="preserve">In the final installment of the Capstone project, engaged in configuring alerts and subscriptions, fortifying the company's decision-making capabilities. </w:t>
      </w:r>
    </w:p>
    <w:p w14:paraId="798EA444" w14:textId="7AB13158" w:rsidR="00611657" w:rsidRPr="00DE4406" w:rsidRDefault="00BA2384" w:rsidP="00325C48">
      <w:pPr>
        <w:pStyle w:val="ListParagraph"/>
        <w:numPr>
          <w:ilvl w:val="0"/>
          <w:numId w:val="2"/>
        </w:numPr>
        <w:rPr>
          <w:rFonts w:cstheme="minorHAnsi"/>
          <w:b/>
          <w:bCs/>
        </w:rPr>
      </w:pPr>
      <w:r w:rsidRPr="00DE4406">
        <w:rPr>
          <w:rFonts w:cstheme="minorHAnsi"/>
          <w:b/>
          <w:bCs/>
        </w:rPr>
        <w:t>Created an Executive Dashboard:</w:t>
      </w:r>
    </w:p>
    <w:p w14:paraId="6414DC42" w14:textId="2B90942B" w:rsidR="00BA2384" w:rsidRPr="00DE4406" w:rsidRDefault="00BA2384" w:rsidP="00611657">
      <w:pPr>
        <w:pStyle w:val="ListParagraph"/>
        <w:numPr>
          <w:ilvl w:val="0"/>
          <w:numId w:val="4"/>
        </w:numPr>
        <w:rPr>
          <w:rFonts w:cstheme="minorHAnsi"/>
        </w:rPr>
      </w:pPr>
      <w:r w:rsidRPr="00DE4406">
        <w:rPr>
          <w:rFonts w:cstheme="minorHAnsi"/>
        </w:rPr>
        <w:t>Created a New Dashboard:</w:t>
      </w:r>
      <w:r w:rsidR="00611657" w:rsidRPr="00DE4406">
        <w:rPr>
          <w:rFonts w:cstheme="minorHAnsi"/>
        </w:rPr>
        <w:t xml:space="preserve"> </w:t>
      </w:r>
      <w:r w:rsidRPr="00DE4406">
        <w:rPr>
          <w:rFonts w:cstheme="minorHAnsi"/>
        </w:rPr>
        <w:t>Began by navigating to your workspace, then created a new dashboard named "Tailwind Traders Executive Dashboard." Followed the steps in the Navigation view, selecting the + New button, and opted for Dashboard from the options. After naming the dashboard, proceeded to create the shell.</w:t>
      </w:r>
    </w:p>
    <w:p w14:paraId="7437C6D7" w14:textId="52E2DD83" w:rsidR="00BA2384" w:rsidRPr="00DE4406" w:rsidRDefault="00BA2384" w:rsidP="00611657">
      <w:pPr>
        <w:pStyle w:val="ListParagraph"/>
        <w:numPr>
          <w:ilvl w:val="0"/>
          <w:numId w:val="4"/>
        </w:numPr>
        <w:rPr>
          <w:rFonts w:cstheme="minorHAnsi"/>
        </w:rPr>
      </w:pPr>
      <w:r w:rsidRPr="00DE4406">
        <w:rPr>
          <w:rFonts w:cstheme="minorHAnsi"/>
        </w:rPr>
        <w:t>Pinned Sales Overview Core Visualizations:</w:t>
      </w:r>
      <w:r w:rsidR="00611657" w:rsidRPr="00DE4406">
        <w:rPr>
          <w:rFonts w:cstheme="minorHAnsi"/>
        </w:rPr>
        <w:t xml:space="preserve"> </w:t>
      </w:r>
      <w:r w:rsidRPr="00DE4406">
        <w:rPr>
          <w:rFonts w:cstheme="minorHAnsi"/>
        </w:rPr>
        <w:t>Accessed your workspace and the Sales Overview tab in the Tailwind Traders Report. Pinned core visualizations, including Loyalty Points by Country, Quantity Sold by Product, Median Sales Distribution by Country, and Median Sales Over Time to the newly created executive dashboard.</w:t>
      </w:r>
    </w:p>
    <w:p w14:paraId="578699C1" w14:textId="5C86C48E" w:rsidR="00BA2384" w:rsidRPr="00DE4406" w:rsidRDefault="00BA2384" w:rsidP="00611657">
      <w:pPr>
        <w:pStyle w:val="ListParagraph"/>
        <w:numPr>
          <w:ilvl w:val="0"/>
          <w:numId w:val="4"/>
        </w:numPr>
        <w:rPr>
          <w:rFonts w:cstheme="minorHAnsi"/>
        </w:rPr>
      </w:pPr>
      <w:r w:rsidRPr="00DE4406">
        <w:rPr>
          <w:rFonts w:cstheme="minorHAnsi"/>
        </w:rPr>
        <w:t>Pinned Sales Overview Card Visualizations:</w:t>
      </w:r>
      <w:r w:rsidR="00611657" w:rsidRPr="00DE4406">
        <w:rPr>
          <w:rFonts w:cstheme="minorHAnsi"/>
        </w:rPr>
        <w:t xml:space="preserve"> </w:t>
      </w:r>
      <w:r w:rsidRPr="00DE4406">
        <w:rPr>
          <w:rFonts w:cstheme="minorHAnsi"/>
        </w:rPr>
        <w:t>Pinned essential card visualizations from the Sales Overview, including Sum of Stock, Sum of Quantity Purchased, and Median Sales, to the Executive Dashboard.</w:t>
      </w:r>
    </w:p>
    <w:p w14:paraId="6B75B1DA" w14:textId="4DCB76C6" w:rsidR="00BA2384" w:rsidRPr="00DE4406" w:rsidRDefault="00BA2384" w:rsidP="00BA2384">
      <w:pPr>
        <w:pStyle w:val="ListParagraph"/>
        <w:numPr>
          <w:ilvl w:val="0"/>
          <w:numId w:val="4"/>
        </w:numPr>
        <w:rPr>
          <w:rFonts w:cstheme="minorHAnsi"/>
        </w:rPr>
      </w:pPr>
      <w:r w:rsidRPr="00DE4406">
        <w:rPr>
          <w:rFonts w:cstheme="minorHAnsi"/>
        </w:rPr>
        <w:t>Pinned Profit Overview Core Visualizations: Switched to the Profit Overview tab and pinned core visualizations like Net Revenue by Product, Yearly Profit Margin by Country, and Year Profit Margin Over Time to the Executive Dashboard.</w:t>
      </w:r>
    </w:p>
    <w:p w14:paraId="13DC9639" w14:textId="2B0FC7D1" w:rsidR="00BA2384" w:rsidRPr="00DE4406" w:rsidRDefault="00BA2384" w:rsidP="00BA2384">
      <w:pPr>
        <w:pStyle w:val="ListParagraph"/>
        <w:numPr>
          <w:ilvl w:val="0"/>
          <w:numId w:val="4"/>
        </w:numPr>
        <w:rPr>
          <w:rFonts w:cstheme="minorHAnsi"/>
        </w:rPr>
      </w:pPr>
      <w:r w:rsidRPr="00DE4406">
        <w:rPr>
          <w:rFonts w:cstheme="minorHAnsi"/>
        </w:rPr>
        <w:t>Pinned Profit Overview Card and KPI Visualizations: Pinned key cards and KPI visualizations such as YTD Profit, Sum of Net Revenue USD, and Sum of Gross Revenue USD KPI to the Executive Dashboard.</w:t>
      </w:r>
    </w:p>
    <w:p w14:paraId="754B501D" w14:textId="62B1058F" w:rsidR="00BA2384" w:rsidRPr="00DE4406" w:rsidRDefault="00BA2384" w:rsidP="00BA2384">
      <w:pPr>
        <w:pStyle w:val="ListParagraph"/>
        <w:numPr>
          <w:ilvl w:val="0"/>
          <w:numId w:val="4"/>
        </w:numPr>
        <w:rPr>
          <w:rFonts w:cstheme="minorHAnsi"/>
        </w:rPr>
      </w:pPr>
      <w:r w:rsidRPr="00DE4406">
        <w:rPr>
          <w:rFonts w:cstheme="minorHAnsi"/>
        </w:rPr>
        <w:t>Configured Mobile View for Cards and KPI Visuals: Enhanced mobile accessibility by configuring the mobile view for cards and KPI visuals. Organized Sum of Net Revenue USD, Sum of Quantity Purchased, Median Sales, and YTD Profit cards in a balanced layout.</w:t>
      </w:r>
    </w:p>
    <w:p w14:paraId="0043FB0A" w14:textId="586D889D" w:rsidR="0084399B" w:rsidRPr="00DE4406" w:rsidRDefault="00BA2384" w:rsidP="00AB6557">
      <w:pPr>
        <w:pStyle w:val="ListParagraph"/>
        <w:numPr>
          <w:ilvl w:val="0"/>
          <w:numId w:val="4"/>
        </w:numPr>
        <w:rPr>
          <w:rFonts w:cstheme="minorHAnsi"/>
        </w:rPr>
      </w:pPr>
      <w:r w:rsidRPr="00DE4406">
        <w:rPr>
          <w:rFonts w:cstheme="minorHAnsi"/>
        </w:rPr>
        <w:t>Configured Mobile View for Core Visualizations: Extended mobile optimization by pinning core Sales Overview and Profit Overview visualizations in a user-friendly order on the mobile canvas.</w:t>
      </w:r>
    </w:p>
    <w:p w14:paraId="270CDC7C" w14:textId="77777777" w:rsidR="00F26192" w:rsidRPr="00DE4406" w:rsidRDefault="00F26192" w:rsidP="00611657">
      <w:pPr>
        <w:pStyle w:val="ListParagraph"/>
        <w:rPr>
          <w:rFonts w:cstheme="minorHAnsi"/>
        </w:rPr>
      </w:pPr>
    </w:p>
    <w:p w14:paraId="2B64856A" w14:textId="02B3258B" w:rsidR="00BA2384" w:rsidRPr="00DE4406" w:rsidRDefault="00BA2384" w:rsidP="00611657">
      <w:pPr>
        <w:pStyle w:val="ListParagraph"/>
        <w:numPr>
          <w:ilvl w:val="0"/>
          <w:numId w:val="2"/>
        </w:numPr>
        <w:rPr>
          <w:rFonts w:cstheme="minorHAnsi"/>
          <w:b/>
          <w:bCs/>
        </w:rPr>
      </w:pPr>
      <w:r w:rsidRPr="00DE4406">
        <w:rPr>
          <w:rFonts w:cstheme="minorHAnsi"/>
          <w:b/>
          <w:bCs/>
        </w:rPr>
        <w:t>Configured Alerts and Subscriptions:</w:t>
      </w:r>
    </w:p>
    <w:p w14:paraId="63F5E0A8" w14:textId="77777777" w:rsidR="00BA2384" w:rsidRPr="00DE4406" w:rsidRDefault="00BA2384" w:rsidP="00BA2384">
      <w:pPr>
        <w:pStyle w:val="ListParagraph"/>
        <w:numPr>
          <w:ilvl w:val="0"/>
          <w:numId w:val="3"/>
        </w:numPr>
        <w:rPr>
          <w:rFonts w:cstheme="minorHAnsi"/>
        </w:rPr>
      </w:pPr>
      <w:r w:rsidRPr="00DE4406">
        <w:rPr>
          <w:rFonts w:cstheme="minorHAnsi"/>
        </w:rPr>
        <w:t>Created a Daily Alert for Gross Revenue USD: Initiated an alert for Sum of Gross Revenue USD KPI by setting a threshold of $400. Configured it to check at most every 24 hours to promptly notify on deviations.</w:t>
      </w:r>
    </w:p>
    <w:p w14:paraId="653C941A" w14:textId="77777777" w:rsidR="00BA2384" w:rsidRPr="00DE4406" w:rsidRDefault="00BA2384" w:rsidP="00BA2384">
      <w:pPr>
        <w:pStyle w:val="ListParagraph"/>
        <w:numPr>
          <w:ilvl w:val="0"/>
          <w:numId w:val="3"/>
        </w:numPr>
        <w:rPr>
          <w:rFonts w:cstheme="minorHAnsi"/>
        </w:rPr>
      </w:pPr>
      <w:r w:rsidRPr="00DE4406">
        <w:rPr>
          <w:rFonts w:cstheme="minorHAnsi"/>
        </w:rPr>
        <w:t>Created a Subscription for Sales Overview: Created a subscription named "Sales Weekly Summary" for the Sales Overview report, scheduled weekly on Mondays at 5:00 AM. Ensured inclusive report page options and activated the subscription.</w:t>
      </w:r>
    </w:p>
    <w:p w14:paraId="205DA11A" w14:textId="4E99DAB1" w:rsidR="00E97C16" w:rsidRPr="00DE4406" w:rsidRDefault="00BA2384" w:rsidP="00BA2384">
      <w:pPr>
        <w:pStyle w:val="ListParagraph"/>
        <w:numPr>
          <w:ilvl w:val="0"/>
          <w:numId w:val="3"/>
        </w:numPr>
        <w:rPr>
          <w:rFonts w:cstheme="minorHAnsi"/>
        </w:rPr>
      </w:pPr>
      <w:r w:rsidRPr="00DE4406">
        <w:rPr>
          <w:rFonts w:cstheme="minorHAnsi"/>
        </w:rPr>
        <w:t>Created a Subscription for Profit Overview: Established a subscription titled "Profit Weekly Summary" for the Profit Overview report, scheduled on Mondays, Wednesdays, and Fridays at 6:00 AM. Set page options, activated the subscription, and received confirmation.</w:t>
      </w:r>
    </w:p>
    <w:p w14:paraId="4F9055C9" w14:textId="77777777" w:rsidR="007E65CD" w:rsidRPr="00DE4406" w:rsidRDefault="007E65CD" w:rsidP="007E65CD">
      <w:pPr>
        <w:rPr>
          <w:rFonts w:cstheme="minorHAnsi"/>
        </w:rPr>
      </w:pPr>
    </w:p>
    <w:p w14:paraId="07F5C866" w14:textId="471A7E83" w:rsidR="007E65CD" w:rsidRPr="00DE4406" w:rsidRDefault="007E65CD" w:rsidP="007E65CD">
      <w:pPr>
        <w:rPr>
          <w:rFonts w:cstheme="minorHAnsi"/>
        </w:rPr>
      </w:pPr>
      <w:r w:rsidRPr="00DE4406">
        <w:rPr>
          <w:rFonts w:cstheme="minorHAnsi"/>
        </w:rPr>
        <w:lastRenderedPageBreak/>
        <w:t>You are now ready with report and easily accessible dashboard for</w:t>
      </w:r>
      <w:r w:rsidR="00AB6557" w:rsidRPr="00DE4406">
        <w:rPr>
          <w:rFonts w:cstheme="minorHAnsi"/>
        </w:rPr>
        <w:t xml:space="preserve"> the</w:t>
      </w:r>
      <w:r w:rsidRPr="00DE4406">
        <w:rPr>
          <w:rFonts w:cstheme="minorHAnsi"/>
        </w:rPr>
        <w:t xml:space="preserve"> web layout as well as mobile layout</w:t>
      </w:r>
      <w:r w:rsidR="00AB6557" w:rsidRPr="00DE4406">
        <w:rPr>
          <w:rFonts w:cstheme="minorHAnsi"/>
        </w:rPr>
        <w:t>.</w:t>
      </w:r>
    </w:p>
    <w:p w14:paraId="083348A2" w14:textId="2807579C" w:rsidR="007E65CD" w:rsidRPr="00DE4406" w:rsidRDefault="007E65CD" w:rsidP="007E65CD">
      <w:pPr>
        <w:jc w:val="center"/>
        <w:rPr>
          <w:rFonts w:cstheme="minorHAnsi"/>
          <w:b/>
          <w:bCs/>
        </w:rPr>
      </w:pPr>
      <w:r w:rsidRPr="00DE4406">
        <w:rPr>
          <w:rFonts w:cstheme="minorHAnsi"/>
          <w:b/>
          <w:bCs/>
        </w:rPr>
        <w:t xml:space="preserve">Thank </w:t>
      </w:r>
      <w:r w:rsidR="00AB6557" w:rsidRPr="00DE4406">
        <w:rPr>
          <w:rFonts w:cstheme="minorHAnsi"/>
          <w:b/>
          <w:bCs/>
        </w:rPr>
        <w:t>you.</w:t>
      </w:r>
    </w:p>
    <w:sectPr w:rsidR="007E65CD" w:rsidRPr="00DE440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62F0" w14:textId="77777777" w:rsidR="00D243D1" w:rsidRDefault="00D243D1" w:rsidP="00DC694C">
      <w:pPr>
        <w:spacing w:after="0" w:line="240" w:lineRule="auto"/>
      </w:pPr>
      <w:r>
        <w:separator/>
      </w:r>
    </w:p>
  </w:endnote>
  <w:endnote w:type="continuationSeparator" w:id="0">
    <w:p w14:paraId="4A1E28FC" w14:textId="77777777" w:rsidR="00D243D1" w:rsidRDefault="00D243D1" w:rsidP="00DC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9846"/>
      <w:docPartObj>
        <w:docPartGallery w:val="Page Numbers (Bottom of Page)"/>
        <w:docPartUnique/>
      </w:docPartObj>
    </w:sdtPr>
    <w:sdtEndPr>
      <w:rPr>
        <w:noProof/>
      </w:rPr>
    </w:sdtEndPr>
    <w:sdtContent>
      <w:p w14:paraId="7E3C7E97" w14:textId="30F8FEE2" w:rsidR="00DC694C" w:rsidRDefault="00DC69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DF94E" w14:textId="77777777" w:rsidR="00DC694C" w:rsidRDefault="00DC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C894" w14:textId="77777777" w:rsidR="00D243D1" w:rsidRDefault="00D243D1" w:rsidP="00DC694C">
      <w:pPr>
        <w:spacing w:after="0" w:line="240" w:lineRule="auto"/>
      </w:pPr>
      <w:r>
        <w:separator/>
      </w:r>
    </w:p>
  </w:footnote>
  <w:footnote w:type="continuationSeparator" w:id="0">
    <w:p w14:paraId="55AF4B1F" w14:textId="77777777" w:rsidR="00D243D1" w:rsidRDefault="00D243D1" w:rsidP="00DC6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6CB"/>
    <w:multiLevelType w:val="hybridMultilevel"/>
    <w:tmpl w:val="6BC62840"/>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1" w15:restartNumberingAfterBreak="0">
    <w:nsid w:val="0AB33695"/>
    <w:multiLevelType w:val="hybridMultilevel"/>
    <w:tmpl w:val="3604C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834AE"/>
    <w:multiLevelType w:val="hybridMultilevel"/>
    <w:tmpl w:val="AA6A5198"/>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3" w15:restartNumberingAfterBreak="0">
    <w:nsid w:val="237924C9"/>
    <w:multiLevelType w:val="hybridMultilevel"/>
    <w:tmpl w:val="3602609A"/>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4" w15:restartNumberingAfterBreak="0">
    <w:nsid w:val="2B3551F5"/>
    <w:multiLevelType w:val="hybridMultilevel"/>
    <w:tmpl w:val="894CBD72"/>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5" w15:restartNumberingAfterBreak="0">
    <w:nsid w:val="316F1B71"/>
    <w:multiLevelType w:val="hybridMultilevel"/>
    <w:tmpl w:val="4EFC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BD21C7"/>
    <w:multiLevelType w:val="hybridMultilevel"/>
    <w:tmpl w:val="6A2CAFB0"/>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7" w15:restartNumberingAfterBreak="0">
    <w:nsid w:val="5A8266D6"/>
    <w:multiLevelType w:val="hybridMultilevel"/>
    <w:tmpl w:val="D850FF32"/>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8" w15:restartNumberingAfterBreak="0">
    <w:nsid w:val="61210854"/>
    <w:multiLevelType w:val="hybridMultilevel"/>
    <w:tmpl w:val="3FE4A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5121AC"/>
    <w:multiLevelType w:val="hybridMultilevel"/>
    <w:tmpl w:val="34A0446C"/>
    <w:lvl w:ilvl="0" w:tplc="10090001">
      <w:start w:val="1"/>
      <w:numFmt w:val="bullet"/>
      <w:lvlText w:val=""/>
      <w:lvlJc w:val="left"/>
      <w:pPr>
        <w:ind w:left="902" w:hanging="360"/>
      </w:pPr>
      <w:rPr>
        <w:rFonts w:ascii="Symbol" w:hAnsi="Symbol"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10" w15:restartNumberingAfterBreak="0">
    <w:nsid w:val="79FE44F6"/>
    <w:multiLevelType w:val="hybridMultilevel"/>
    <w:tmpl w:val="CDB29E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980704">
    <w:abstractNumId w:val="10"/>
  </w:num>
  <w:num w:numId="2" w16cid:durableId="824901905">
    <w:abstractNumId w:val="1"/>
  </w:num>
  <w:num w:numId="3" w16cid:durableId="1943489449">
    <w:abstractNumId w:val="8"/>
  </w:num>
  <w:num w:numId="4" w16cid:durableId="14503805">
    <w:abstractNumId w:val="5"/>
  </w:num>
  <w:num w:numId="5" w16cid:durableId="1839884917">
    <w:abstractNumId w:val="9"/>
  </w:num>
  <w:num w:numId="6" w16cid:durableId="1810048694">
    <w:abstractNumId w:val="7"/>
  </w:num>
  <w:num w:numId="7" w16cid:durableId="1088648953">
    <w:abstractNumId w:val="0"/>
  </w:num>
  <w:num w:numId="8" w16cid:durableId="1352339186">
    <w:abstractNumId w:val="2"/>
  </w:num>
  <w:num w:numId="9" w16cid:durableId="1480878929">
    <w:abstractNumId w:val="6"/>
  </w:num>
  <w:num w:numId="10" w16cid:durableId="415320699">
    <w:abstractNumId w:val="3"/>
  </w:num>
  <w:num w:numId="11" w16cid:durableId="192421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16"/>
    <w:rsid w:val="00184DD1"/>
    <w:rsid w:val="002C0B51"/>
    <w:rsid w:val="00325C48"/>
    <w:rsid w:val="00330D54"/>
    <w:rsid w:val="004B6BF8"/>
    <w:rsid w:val="004E0293"/>
    <w:rsid w:val="004F7C2B"/>
    <w:rsid w:val="005F4B1C"/>
    <w:rsid w:val="00605A99"/>
    <w:rsid w:val="00611657"/>
    <w:rsid w:val="00613E28"/>
    <w:rsid w:val="00780233"/>
    <w:rsid w:val="007C052B"/>
    <w:rsid w:val="007E65CD"/>
    <w:rsid w:val="0084399B"/>
    <w:rsid w:val="00AB6557"/>
    <w:rsid w:val="00AE0554"/>
    <w:rsid w:val="00B059C6"/>
    <w:rsid w:val="00B10A9E"/>
    <w:rsid w:val="00BA2384"/>
    <w:rsid w:val="00BA43BA"/>
    <w:rsid w:val="00D243D1"/>
    <w:rsid w:val="00DC694C"/>
    <w:rsid w:val="00DE4406"/>
    <w:rsid w:val="00E24B2A"/>
    <w:rsid w:val="00E97C16"/>
    <w:rsid w:val="00F04178"/>
    <w:rsid w:val="00F261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8852F"/>
  <w15:chartTrackingRefBased/>
  <w15:docId w15:val="{1747EAA9-9995-46D0-9F30-3F351BB0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84"/>
    <w:pPr>
      <w:ind w:left="720"/>
      <w:contextualSpacing/>
    </w:pPr>
  </w:style>
  <w:style w:type="paragraph" w:styleId="Header">
    <w:name w:val="header"/>
    <w:basedOn w:val="Normal"/>
    <w:link w:val="HeaderChar"/>
    <w:uiPriority w:val="99"/>
    <w:unhideWhenUsed/>
    <w:rsid w:val="00DC6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94C"/>
  </w:style>
  <w:style w:type="paragraph" w:styleId="Footer">
    <w:name w:val="footer"/>
    <w:basedOn w:val="Normal"/>
    <w:link w:val="FooterChar"/>
    <w:uiPriority w:val="99"/>
    <w:unhideWhenUsed/>
    <w:rsid w:val="00DC6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441916">
      <w:bodyDiv w:val="1"/>
      <w:marLeft w:val="0"/>
      <w:marRight w:val="0"/>
      <w:marTop w:val="0"/>
      <w:marBottom w:val="0"/>
      <w:divBdr>
        <w:top w:val="none" w:sz="0" w:space="0" w:color="auto"/>
        <w:left w:val="none" w:sz="0" w:space="0" w:color="auto"/>
        <w:bottom w:val="none" w:sz="0" w:space="0" w:color="auto"/>
        <w:right w:val="none" w:sz="0" w:space="0" w:color="auto"/>
      </w:divBdr>
      <w:divsChild>
        <w:div w:id="112404404">
          <w:marLeft w:val="0"/>
          <w:marRight w:val="0"/>
          <w:marTop w:val="0"/>
          <w:marBottom w:val="0"/>
          <w:divBdr>
            <w:top w:val="none" w:sz="0" w:space="0" w:color="auto"/>
            <w:left w:val="none" w:sz="0" w:space="0" w:color="auto"/>
            <w:bottom w:val="none" w:sz="0" w:space="0" w:color="auto"/>
            <w:right w:val="none" w:sz="0" w:space="0" w:color="auto"/>
          </w:divBdr>
          <w:divsChild>
            <w:div w:id="1941061650">
              <w:marLeft w:val="0"/>
              <w:marRight w:val="0"/>
              <w:marTop w:val="0"/>
              <w:marBottom w:val="0"/>
              <w:divBdr>
                <w:top w:val="none" w:sz="0" w:space="0" w:color="auto"/>
                <w:left w:val="none" w:sz="0" w:space="0" w:color="auto"/>
                <w:bottom w:val="none" w:sz="0" w:space="0" w:color="auto"/>
                <w:right w:val="none" w:sz="0" w:space="0" w:color="auto"/>
              </w:divBdr>
            </w:div>
            <w:div w:id="414934008">
              <w:marLeft w:val="0"/>
              <w:marRight w:val="0"/>
              <w:marTop w:val="0"/>
              <w:marBottom w:val="0"/>
              <w:divBdr>
                <w:top w:val="none" w:sz="0" w:space="0" w:color="auto"/>
                <w:left w:val="none" w:sz="0" w:space="0" w:color="auto"/>
                <w:bottom w:val="none" w:sz="0" w:space="0" w:color="auto"/>
                <w:right w:val="none" w:sz="0" w:space="0" w:color="auto"/>
              </w:divBdr>
            </w:div>
            <w:div w:id="1382317489">
              <w:marLeft w:val="0"/>
              <w:marRight w:val="0"/>
              <w:marTop w:val="0"/>
              <w:marBottom w:val="0"/>
              <w:divBdr>
                <w:top w:val="none" w:sz="0" w:space="0" w:color="auto"/>
                <w:left w:val="none" w:sz="0" w:space="0" w:color="auto"/>
                <w:bottom w:val="none" w:sz="0" w:space="0" w:color="auto"/>
                <w:right w:val="none" w:sz="0" w:space="0" w:color="auto"/>
              </w:divBdr>
            </w:div>
            <w:div w:id="524832716">
              <w:marLeft w:val="0"/>
              <w:marRight w:val="0"/>
              <w:marTop w:val="0"/>
              <w:marBottom w:val="0"/>
              <w:divBdr>
                <w:top w:val="none" w:sz="0" w:space="0" w:color="auto"/>
                <w:left w:val="none" w:sz="0" w:space="0" w:color="auto"/>
                <w:bottom w:val="none" w:sz="0" w:space="0" w:color="auto"/>
                <w:right w:val="none" w:sz="0" w:space="0" w:color="auto"/>
              </w:divBdr>
            </w:div>
            <w:div w:id="19022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057">
      <w:bodyDiv w:val="1"/>
      <w:marLeft w:val="0"/>
      <w:marRight w:val="0"/>
      <w:marTop w:val="0"/>
      <w:marBottom w:val="0"/>
      <w:divBdr>
        <w:top w:val="none" w:sz="0" w:space="0" w:color="auto"/>
        <w:left w:val="none" w:sz="0" w:space="0" w:color="auto"/>
        <w:bottom w:val="none" w:sz="0" w:space="0" w:color="auto"/>
        <w:right w:val="none" w:sz="0" w:space="0" w:color="auto"/>
      </w:divBdr>
      <w:divsChild>
        <w:div w:id="1955400993">
          <w:marLeft w:val="0"/>
          <w:marRight w:val="0"/>
          <w:marTop w:val="0"/>
          <w:marBottom w:val="0"/>
          <w:divBdr>
            <w:top w:val="none" w:sz="0" w:space="0" w:color="auto"/>
            <w:left w:val="none" w:sz="0" w:space="0" w:color="auto"/>
            <w:bottom w:val="none" w:sz="0" w:space="0" w:color="auto"/>
            <w:right w:val="none" w:sz="0" w:space="0" w:color="auto"/>
          </w:divBdr>
          <w:divsChild>
            <w:div w:id="148982414">
              <w:marLeft w:val="0"/>
              <w:marRight w:val="0"/>
              <w:marTop w:val="0"/>
              <w:marBottom w:val="0"/>
              <w:divBdr>
                <w:top w:val="none" w:sz="0" w:space="0" w:color="auto"/>
                <w:left w:val="none" w:sz="0" w:space="0" w:color="auto"/>
                <w:bottom w:val="none" w:sz="0" w:space="0" w:color="auto"/>
                <w:right w:val="none" w:sz="0" w:space="0" w:color="auto"/>
              </w:divBdr>
            </w:div>
            <w:div w:id="952639889">
              <w:marLeft w:val="0"/>
              <w:marRight w:val="0"/>
              <w:marTop w:val="0"/>
              <w:marBottom w:val="0"/>
              <w:divBdr>
                <w:top w:val="none" w:sz="0" w:space="0" w:color="auto"/>
                <w:left w:val="none" w:sz="0" w:space="0" w:color="auto"/>
                <w:bottom w:val="none" w:sz="0" w:space="0" w:color="auto"/>
                <w:right w:val="none" w:sz="0" w:space="0" w:color="auto"/>
              </w:divBdr>
            </w:div>
            <w:div w:id="1442845994">
              <w:marLeft w:val="0"/>
              <w:marRight w:val="0"/>
              <w:marTop w:val="0"/>
              <w:marBottom w:val="0"/>
              <w:divBdr>
                <w:top w:val="none" w:sz="0" w:space="0" w:color="auto"/>
                <w:left w:val="none" w:sz="0" w:space="0" w:color="auto"/>
                <w:bottom w:val="none" w:sz="0" w:space="0" w:color="auto"/>
                <w:right w:val="none" w:sz="0" w:space="0" w:color="auto"/>
              </w:divBdr>
            </w:div>
            <w:div w:id="2124764646">
              <w:marLeft w:val="0"/>
              <w:marRight w:val="0"/>
              <w:marTop w:val="0"/>
              <w:marBottom w:val="0"/>
              <w:divBdr>
                <w:top w:val="none" w:sz="0" w:space="0" w:color="auto"/>
                <w:left w:val="none" w:sz="0" w:space="0" w:color="auto"/>
                <w:bottom w:val="none" w:sz="0" w:space="0" w:color="auto"/>
                <w:right w:val="none" w:sz="0" w:space="0" w:color="auto"/>
              </w:divBdr>
            </w:div>
            <w:div w:id="2081176152">
              <w:marLeft w:val="0"/>
              <w:marRight w:val="0"/>
              <w:marTop w:val="0"/>
              <w:marBottom w:val="0"/>
              <w:divBdr>
                <w:top w:val="none" w:sz="0" w:space="0" w:color="auto"/>
                <w:left w:val="none" w:sz="0" w:space="0" w:color="auto"/>
                <w:bottom w:val="none" w:sz="0" w:space="0" w:color="auto"/>
                <w:right w:val="none" w:sz="0" w:space="0" w:color="auto"/>
              </w:divBdr>
            </w:div>
            <w:div w:id="1589924490">
              <w:marLeft w:val="0"/>
              <w:marRight w:val="0"/>
              <w:marTop w:val="0"/>
              <w:marBottom w:val="0"/>
              <w:divBdr>
                <w:top w:val="none" w:sz="0" w:space="0" w:color="auto"/>
                <w:left w:val="none" w:sz="0" w:space="0" w:color="auto"/>
                <w:bottom w:val="none" w:sz="0" w:space="0" w:color="auto"/>
                <w:right w:val="none" w:sz="0" w:space="0" w:color="auto"/>
              </w:divBdr>
            </w:div>
            <w:div w:id="212815623">
              <w:marLeft w:val="0"/>
              <w:marRight w:val="0"/>
              <w:marTop w:val="0"/>
              <w:marBottom w:val="0"/>
              <w:divBdr>
                <w:top w:val="none" w:sz="0" w:space="0" w:color="auto"/>
                <w:left w:val="none" w:sz="0" w:space="0" w:color="auto"/>
                <w:bottom w:val="none" w:sz="0" w:space="0" w:color="auto"/>
                <w:right w:val="none" w:sz="0" w:space="0" w:color="auto"/>
              </w:divBdr>
            </w:div>
            <w:div w:id="1552811862">
              <w:marLeft w:val="0"/>
              <w:marRight w:val="0"/>
              <w:marTop w:val="0"/>
              <w:marBottom w:val="0"/>
              <w:divBdr>
                <w:top w:val="none" w:sz="0" w:space="0" w:color="auto"/>
                <w:left w:val="none" w:sz="0" w:space="0" w:color="auto"/>
                <w:bottom w:val="none" w:sz="0" w:space="0" w:color="auto"/>
                <w:right w:val="none" w:sz="0" w:space="0" w:color="auto"/>
              </w:divBdr>
            </w:div>
            <w:div w:id="1732075968">
              <w:marLeft w:val="0"/>
              <w:marRight w:val="0"/>
              <w:marTop w:val="0"/>
              <w:marBottom w:val="0"/>
              <w:divBdr>
                <w:top w:val="none" w:sz="0" w:space="0" w:color="auto"/>
                <w:left w:val="none" w:sz="0" w:space="0" w:color="auto"/>
                <w:bottom w:val="none" w:sz="0" w:space="0" w:color="auto"/>
                <w:right w:val="none" w:sz="0" w:space="0" w:color="auto"/>
              </w:divBdr>
            </w:div>
            <w:div w:id="8804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5581">
      <w:bodyDiv w:val="1"/>
      <w:marLeft w:val="0"/>
      <w:marRight w:val="0"/>
      <w:marTop w:val="0"/>
      <w:marBottom w:val="0"/>
      <w:divBdr>
        <w:top w:val="none" w:sz="0" w:space="0" w:color="auto"/>
        <w:left w:val="none" w:sz="0" w:space="0" w:color="auto"/>
        <w:bottom w:val="none" w:sz="0" w:space="0" w:color="auto"/>
        <w:right w:val="none" w:sz="0" w:space="0" w:color="auto"/>
      </w:divBdr>
      <w:divsChild>
        <w:div w:id="1887796969">
          <w:marLeft w:val="0"/>
          <w:marRight w:val="0"/>
          <w:marTop w:val="0"/>
          <w:marBottom w:val="0"/>
          <w:divBdr>
            <w:top w:val="none" w:sz="0" w:space="0" w:color="auto"/>
            <w:left w:val="none" w:sz="0" w:space="0" w:color="auto"/>
            <w:bottom w:val="none" w:sz="0" w:space="0" w:color="auto"/>
            <w:right w:val="none" w:sz="0" w:space="0" w:color="auto"/>
          </w:divBdr>
          <w:divsChild>
            <w:div w:id="1155339437">
              <w:marLeft w:val="0"/>
              <w:marRight w:val="0"/>
              <w:marTop w:val="0"/>
              <w:marBottom w:val="0"/>
              <w:divBdr>
                <w:top w:val="none" w:sz="0" w:space="0" w:color="auto"/>
                <w:left w:val="none" w:sz="0" w:space="0" w:color="auto"/>
                <w:bottom w:val="none" w:sz="0" w:space="0" w:color="auto"/>
                <w:right w:val="none" w:sz="0" w:space="0" w:color="auto"/>
              </w:divBdr>
            </w:div>
            <w:div w:id="867067961">
              <w:marLeft w:val="0"/>
              <w:marRight w:val="0"/>
              <w:marTop w:val="0"/>
              <w:marBottom w:val="0"/>
              <w:divBdr>
                <w:top w:val="none" w:sz="0" w:space="0" w:color="auto"/>
                <w:left w:val="none" w:sz="0" w:space="0" w:color="auto"/>
                <w:bottom w:val="none" w:sz="0" w:space="0" w:color="auto"/>
                <w:right w:val="none" w:sz="0" w:space="0" w:color="auto"/>
              </w:divBdr>
            </w:div>
            <w:div w:id="170804044">
              <w:marLeft w:val="0"/>
              <w:marRight w:val="0"/>
              <w:marTop w:val="0"/>
              <w:marBottom w:val="0"/>
              <w:divBdr>
                <w:top w:val="none" w:sz="0" w:space="0" w:color="auto"/>
                <w:left w:val="none" w:sz="0" w:space="0" w:color="auto"/>
                <w:bottom w:val="none" w:sz="0" w:space="0" w:color="auto"/>
                <w:right w:val="none" w:sz="0" w:space="0" w:color="auto"/>
              </w:divBdr>
            </w:div>
            <w:div w:id="1284072539">
              <w:marLeft w:val="0"/>
              <w:marRight w:val="0"/>
              <w:marTop w:val="0"/>
              <w:marBottom w:val="0"/>
              <w:divBdr>
                <w:top w:val="none" w:sz="0" w:space="0" w:color="auto"/>
                <w:left w:val="none" w:sz="0" w:space="0" w:color="auto"/>
                <w:bottom w:val="none" w:sz="0" w:space="0" w:color="auto"/>
                <w:right w:val="none" w:sz="0" w:space="0" w:color="auto"/>
              </w:divBdr>
            </w:div>
            <w:div w:id="689378198">
              <w:marLeft w:val="0"/>
              <w:marRight w:val="0"/>
              <w:marTop w:val="0"/>
              <w:marBottom w:val="0"/>
              <w:divBdr>
                <w:top w:val="none" w:sz="0" w:space="0" w:color="auto"/>
                <w:left w:val="none" w:sz="0" w:space="0" w:color="auto"/>
                <w:bottom w:val="none" w:sz="0" w:space="0" w:color="auto"/>
                <w:right w:val="none" w:sz="0" w:space="0" w:color="auto"/>
              </w:divBdr>
            </w:div>
            <w:div w:id="1825320913">
              <w:marLeft w:val="0"/>
              <w:marRight w:val="0"/>
              <w:marTop w:val="0"/>
              <w:marBottom w:val="0"/>
              <w:divBdr>
                <w:top w:val="none" w:sz="0" w:space="0" w:color="auto"/>
                <w:left w:val="none" w:sz="0" w:space="0" w:color="auto"/>
                <w:bottom w:val="none" w:sz="0" w:space="0" w:color="auto"/>
                <w:right w:val="none" w:sz="0" w:space="0" w:color="auto"/>
              </w:divBdr>
            </w:div>
            <w:div w:id="109708831">
              <w:marLeft w:val="0"/>
              <w:marRight w:val="0"/>
              <w:marTop w:val="0"/>
              <w:marBottom w:val="0"/>
              <w:divBdr>
                <w:top w:val="none" w:sz="0" w:space="0" w:color="auto"/>
                <w:left w:val="none" w:sz="0" w:space="0" w:color="auto"/>
                <w:bottom w:val="none" w:sz="0" w:space="0" w:color="auto"/>
                <w:right w:val="none" w:sz="0" w:space="0" w:color="auto"/>
              </w:divBdr>
            </w:div>
            <w:div w:id="1380088489">
              <w:marLeft w:val="0"/>
              <w:marRight w:val="0"/>
              <w:marTop w:val="0"/>
              <w:marBottom w:val="0"/>
              <w:divBdr>
                <w:top w:val="none" w:sz="0" w:space="0" w:color="auto"/>
                <w:left w:val="none" w:sz="0" w:space="0" w:color="auto"/>
                <w:bottom w:val="none" w:sz="0" w:space="0" w:color="auto"/>
                <w:right w:val="none" w:sz="0" w:space="0" w:color="auto"/>
              </w:divBdr>
            </w:div>
            <w:div w:id="1228032082">
              <w:marLeft w:val="0"/>
              <w:marRight w:val="0"/>
              <w:marTop w:val="0"/>
              <w:marBottom w:val="0"/>
              <w:divBdr>
                <w:top w:val="none" w:sz="0" w:space="0" w:color="auto"/>
                <w:left w:val="none" w:sz="0" w:space="0" w:color="auto"/>
                <w:bottom w:val="none" w:sz="0" w:space="0" w:color="auto"/>
                <w:right w:val="none" w:sz="0" w:space="0" w:color="auto"/>
              </w:divBdr>
            </w:div>
            <w:div w:id="208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3861">
      <w:bodyDiv w:val="1"/>
      <w:marLeft w:val="0"/>
      <w:marRight w:val="0"/>
      <w:marTop w:val="0"/>
      <w:marBottom w:val="0"/>
      <w:divBdr>
        <w:top w:val="none" w:sz="0" w:space="0" w:color="auto"/>
        <w:left w:val="none" w:sz="0" w:space="0" w:color="auto"/>
        <w:bottom w:val="none" w:sz="0" w:space="0" w:color="auto"/>
        <w:right w:val="none" w:sz="0" w:space="0" w:color="auto"/>
      </w:divBdr>
      <w:divsChild>
        <w:div w:id="1434131511">
          <w:marLeft w:val="0"/>
          <w:marRight w:val="0"/>
          <w:marTop w:val="0"/>
          <w:marBottom w:val="0"/>
          <w:divBdr>
            <w:top w:val="none" w:sz="0" w:space="0" w:color="auto"/>
            <w:left w:val="none" w:sz="0" w:space="0" w:color="auto"/>
            <w:bottom w:val="none" w:sz="0" w:space="0" w:color="auto"/>
            <w:right w:val="none" w:sz="0" w:space="0" w:color="auto"/>
          </w:divBdr>
          <w:divsChild>
            <w:div w:id="1976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4318">
      <w:bodyDiv w:val="1"/>
      <w:marLeft w:val="0"/>
      <w:marRight w:val="0"/>
      <w:marTop w:val="0"/>
      <w:marBottom w:val="0"/>
      <w:divBdr>
        <w:top w:val="none" w:sz="0" w:space="0" w:color="auto"/>
        <w:left w:val="none" w:sz="0" w:space="0" w:color="auto"/>
        <w:bottom w:val="none" w:sz="0" w:space="0" w:color="auto"/>
        <w:right w:val="none" w:sz="0" w:space="0" w:color="auto"/>
      </w:divBdr>
      <w:divsChild>
        <w:div w:id="808522779">
          <w:marLeft w:val="0"/>
          <w:marRight w:val="0"/>
          <w:marTop w:val="0"/>
          <w:marBottom w:val="0"/>
          <w:divBdr>
            <w:top w:val="none" w:sz="0" w:space="0" w:color="auto"/>
            <w:left w:val="none" w:sz="0" w:space="0" w:color="auto"/>
            <w:bottom w:val="none" w:sz="0" w:space="0" w:color="auto"/>
            <w:right w:val="none" w:sz="0" w:space="0" w:color="auto"/>
          </w:divBdr>
          <w:divsChild>
            <w:div w:id="20891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6115">
      <w:bodyDiv w:val="1"/>
      <w:marLeft w:val="0"/>
      <w:marRight w:val="0"/>
      <w:marTop w:val="0"/>
      <w:marBottom w:val="0"/>
      <w:divBdr>
        <w:top w:val="none" w:sz="0" w:space="0" w:color="auto"/>
        <w:left w:val="none" w:sz="0" w:space="0" w:color="auto"/>
        <w:bottom w:val="none" w:sz="0" w:space="0" w:color="auto"/>
        <w:right w:val="none" w:sz="0" w:space="0" w:color="auto"/>
      </w:divBdr>
      <w:divsChild>
        <w:div w:id="1584610608">
          <w:marLeft w:val="0"/>
          <w:marRight w:val="0"/>
          <w:marTop w:val="0"/>
          <w:marBottom w:val="0"/>
          <w:divBdr>
            <w:top w:val="none" w:sz="0" w:space="0" w:color="auto"/>
            <w:left w:val="none" w:sz="0" w:space="0" w:color="auto"/>
            <w:bottom w:val="none" w:sz="0" w:space="0" w:color="auto"/>
            <w:right w:val="none" w:sz="0" w:space="0" w:color="auto"/>
          </w:divBdr>
          <w:divsChild>
            <w:div w:id="18434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477">
      <w:bodyDiv w:val="1"/>
      <w:marLeft w:val="0"/>
      <w:marRight w:val="0"/>
      <w:marTop w:val="0"/>
      <w:marBottom w:val="0"/>
      <w:divBdr>
        <w:top w:val="none" w:sz="0" w:space="0" w:color="auto"/>
        <w:left w:val="none" w:sz="0" w:space="0" w:color="auto"/>
        <w:bottom w:val="none" w:sz="0" w:space="0" w:color="auto"/>
        <w:right w:val="none" w:sz="0" w:space="0" w:color="auto"/>
      </w:divBdr>
      <w:divsChild>
        <w:div w:id="1618028286">
          <w:marLeft w:val="0"/>
          <w:marRight w:val="0"/>
          <w:marTop w:val="0"/>
          <w:marBottom w:val="0"/>
          <w:divBdr>
            <w:top w:val="none" w:sz="0" w:space="0" w:color="auto"/>
            <w:left w:val="none" w:sz="0" w:space="0" w:color="auto"/>
            <w:bottom w:val="none" w:sz="0" w:space="0" w:color="auto"/>
            <w:right w:val="none" w:sz="0" w:space="0" w:color="auto"/>
          </w:divBdr>
          <w:divsChild>
            <w:div w:id="541984695">
              <w:marLeft w:val="0"/>
              <w:marRight w:val="0"/>
              <w:marTop w:val="0"/>
              <w:marBottom w:val="0"/>
              <w:divBdr>
                <w:top w:val="none" w:sz="0" w:space="0" w:color="auto"/>
                <w:left w:val="none" w:sz="0" w:space="0" w:color="auto"/>
                <w:bottom w:val="none" w:sz="0" w:space="0" w:color="auto"/>
                <w:right w:val="none" w:sz="0" w:space="0" w:color="auto"/>
              </w:divBdr>
            </w:div>
            <w:div w:id="165025448">
              <w:marLeft w:val="0"/>
              <w:marRight w:val="0"/>
              <w:marTop w:val="0"/>
              <w:marBottom w:val="0"/>
              <w:divBdr>
                <w:top w:val="none" w:sz="0" w:space="0" w:color="auto"/>
                <w:left w:val="none" w:sz="0" w:space="0" w:color="auto"/>
                <w:bottom w:val="none" w:sz="0" w:space="0" w:color="auto"/>
                <w:right w:val="none" w:sz="0" w:space="0" w:color="auto"/>
              </w:divBdr>
            </w:div>
            <w:div w:id="1188564309">
              <w:marLeft w:val="0"/>
              <w:marRight w:val="0"/>
              <w:marTop w:val="0"/>
              <w:marBottom w:val="0"/>
              <w:divBdr>
                <w:top w:val="none" w:sz="0" w:space="0" w:color="auto"/>
                <w:left w:val="none" w:sz="0" w:space="0" w:color="auto"/>
                <w:bottom w:val="none" w:sz="0" w:space="0" w:color="auto"/>
                <w:right w:val="none" w:sz="0" w:space="0" w:color="auto"/>
              </w:divBdr>
            </w:div>
            <w:div w:id="343627048">
              <w:marLeft w:val="0"/>
              <w:marRight w:val="0"/>
              <w:marTop w:val="0"/>
              <w:marBottom w:val="0"/>
              <w:divBdr>
                <w:top w:val="none" w:sz="0" w:space="0" w:color="auto"/>
                <w:left w:val="none" w:sz="0" w:space="0" w:color="auto"/>
                <w:bottom w:val="none" w:sz="0" w:space="0" w:color="auto"/>
                <w:right w:val="none" w:sz="0" w:space="0" w:color="auto"/>
              </w:divBdr>
            </w:div>
            <w:div w:id="1959487602">
              <w:marLeft w:val="0"/>
              <w:marRight w:val="0"/>
              <w:marTop w:val="0"/>
              <w:marBottom w:val="0"/>
              <w:divBdr>
                <w:top w:val="none" w:sz="0" w:space="0" w:color="auto"/>
                <w:left w:val="none" w:sz="0" w:space="0" w:color="auto"/>
                <w:bottom w:val="none" w:sz="0" w:space="0" w:color="auto"/>
                <w:right w:val="none" w:sz="0" w:space="0" w:color="auto"/>
              </w:divBdr>
            </w:div>
            <w:div w:id="2030182919">
              <w:marLeft w:val="0"/>
              <w:marRight w:val="0"/>
              <w:marTop w:val="0"/>
              <w:marBottom w:val="0"/>
              <w:divBdr>
                <w:top w:val="none" w:sz="0" w:space="0" w:color="auto"/>
                <w:left w:val="none" w:sz="0" w:space="0" w:color="auto"/>
                <w:bottom w:val="none" w:sz="0" w:space="0" w:color="auto"/>
                <w:right w:val="none" w:sz="0" w:space="0" w:color="auto"/>
              </w:divBdr>
            </w:div>
            <w:div w:id="1906377351">
              <w:marLeft w:val="0"/>
              <w:marRight w:val="0"/>
              <w:marTop w:val="0"/>
              <w:marBottom w:val="0"/>
              <w:divBdr>
                <w:top w:val="none" w:sz="0" w:space="0" w:color="auto"/>
                <w:left w:val="none" w:sz="0" w:space="0" w:color="auto"/>
                <w:bottom w:val="none" w:sz="0" w:space="0" w:color="auto"/>
                <w:right w:val="none" w:sz="0" w:space="0" w:color="auto"/>
              </w:divBdr>
            </w:div>
            <w:div w:id="42683877">
              <w:marLeft w:val="0"/>
              <w:marRight w:val="0"/>
              <w:marTop w:val="0"/>
              <w:marBottom w:val="0"/>
              <w:divBdr>
                <w:top w:val="none" w:sz="0" w:space="0" w:color="auto"/>
                <w:left w:val="none" w:sz="0" w:space="0" w:color="auto"/>
                <w:bottom w:val="none" w:sz="0" w:space="0" w:color="auto"/>
                <w:right w:val="none" w:sz="0" w:space="0" w:color="auto"/>
              </w:divBdr>
            </w:div>
            <w:div w:id="1991515846">
              <w:marLeft w:val="0"/>
              <w:marRight w:val="0"/>
              <w:marTop w:val="0"/>
              <w:marBottom w:val="0"/>
              <w:divBdr>
                <w:top w:val="none" w:sz="0" w:space="0" w:color="auto"/>
                <w:left w:val="none" w:sz="0" w:space="0" w:color="auto"/>
                <w:bottom w:val="none" w:sz="0" w:space="0" w:color="auto"/>
                <w:right w:val="none" w:sz="0" w:space="0" w:color="auto"/>
              </w:divBdr>
            </w:div>
            <w:div w:id="5065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1206</Words>
  <Characters>7309</Characters>
  <Application>Microsoft Office Word</Application>
  <DocSecurity>0</DocSecurity>
  <Lines>166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Lakkapatri</dc:creator>
  <cp:keywords/>
  <dc:description/>
  <cp:lastModifiedBy>Ashish Lakkapatri</cp:lastModifiedBy>
  <cp:revision>19</cp:revision>
  <dcterms:created xsi:type="dcterms:W3CDTF">2024-01-14T19:16:00Z</dcterms:created>
  <dcterms:modified xsi:type="dcterms:W3CDTF">2024-01-15T21:32:00Z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d25b337a3634c18eb6c16387cdb1a390d349417681d1d3b17db4f3d924ab2ef1</vt:lpwstr>
  </property>
</Properties>
</file>